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2D278" w14:textId="13A44CB8" w:rsidR="0093493E" w:rsidRPr="008B516F" w:rsidRDefault="00183307" w:rsidP="00910CF1">
      <w:pPr>
        <w:spacing w:after="0" w:line="276" w:lineRule="auto"/>
        <w:jc w:val="right"/>
        <w:rPr>
          <w:rFonts w:ascii="Arial" w:eastAsia="Times New Roman" w:hAnsi="Arial" w:cs="Arial"/>
          <w:sz w:val="18"/>
          <w:szCs w:val="18"/>
          <w:lang w:val="en-AU" w:eastAsia="en-AU"/>
        </w:rPr>
      </w:pPr>
      <w:r w:rsidRPr="008B516F">
        <w:rPr>
          <w:rFonts w:ascii="Arial" w:hAnsi="Arial" w:cs="Arial"/>
          <w:noProof/>
          <w:lang w:val="en-AU"/>
        </w:rPr>
        <w:drawing>
          <wp:anchor distT="0" distB="0" distL="114300" distR="114300" simplePos="0" relativeHeight="251658240" behindDoc="1" locked="0" layoutInCell="1" allowOverlap="1" wp14:anchorId="6DF87694" wp14:editId="38CDBBE1">
            <wp:simplePos x="0" y="0"/>
            <wp:positionH relativeFrom="column">
              <wp:posOffset>-314325</wp:posOffset>
            </wp:positionH>
            <wp:positionV relativeFrom="paragraph">
              <wp:posOffset>-739140</wp:posOffset>
            </wp:positionV>
            <wp:extent cx="7579360" cy="15024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79360" cy="1502410"/>
                    </a:xfrm>
                    <a:prstGeom prst="rect">
                      <a:avLst/>
                    </a:prstGeom>
                    <a:noFill/>
                  </pic:spPr>
                </pic:pic>
              </a:graphicData>
            </a:graphic>
            <wp14:sizeRelH relativeFrom="page">
              <wp14:pctWidth>0</wp14:pctWidth>
            </wp14:sizeRelH>
            <wp14:sizeRelV relativeFrom="page">
              <wp14:pctHeight>0</wp14:pctHeight>
            </wp14:sizeRelV>
          </wp:anchor>
        </w:drawing>
      </w:r>
      <w:r w:rsidR="00DB09BD" w:rsidRPr="008B516F">
        <w:rPr>
          <w:rFonts w:ascii="Arial" w:eastAsia="Times New Roman" w:hAnsi="Arial" w:cs="Arial"/>
          <w:sz w:val="18"/>
          <w:szCs w:val="18"/>
          <w:lang w:val="en-AU" w:eastAsia="en-AU"/>
        </w:rPr>
        <w:t xml:space="preserve">Our Ref: </w:t>
      </w:r>
      <w:r w:rsidR="0071265B">
        <w:rPr>
          <w:rFonts w:ascii="Arial" w:eastAsia="Times New Roman" w:hAnsi="Arial" w:cs="Arial"/>
          <w:sz w:val="18"/>
          <w:szCs w:val="18"/>
          <w:lang w:val="en-AU" w:eastAsia="en-AU"/>
        </w:rPr>
        <w:t>975</w:t>
      </w:r>
      <w:r w:rsidR="0093493E" w:rsidRPr="008B516F">
        <w:rPr>
          <w:rFonts w:ascii="Arial" w:eastAsia="Times New Roman" w:hAnsi="Arial" w:cs="Arial"/>
          <w:sz w:val="18"/>
          <w:szCs w:val="18"/>
          <w:lang w:val="en-AU" w:eastAsia="en-AU"/>
        </w:rPr>
        <w:t>/202</w:t>
      </w:r>
      <w:r w:rsidR="003C33C4" w:rsidRPr="008B516F">
        <w:rPr>
          <w:rFonts w:ascii="Arial" w:eastAsia="Times New Roman" w:hAnsi="Arial" w:cs="Arial"/>
          <w:sz w:val="18"/>
          <w:szCs w:val="18"/>
          <w:lang w:val="en-AU" w:eastAsia="en-AU"/>
        </w:rPr>
        <w:t>2</w:t>
      </w:r>
    </w:p>
    <w:p w14:paraId="4C39BC63" w14:textId="537FEBB2" w:rsidR="00DB09BD" w:rsidRPr="008B516F" w:rsidRDefault="00DB09BD" w:rsidP="00910CF1">
      <w:pPr>
        <w:spacing w:after="0" w:line="276" w:lineRule="auto"/>
        <w:jc w:val="right"/>
        <w:rPr>
          <w:rFonts w:ascii="Arial" w:eastAsia="Times New Roman" w:hAnsi="Arial" w:cs="Arial"/>
          <w:sz w:val="18"/>
          <w:szCs w:val="18"/>
          <w:lang w:val="en-AU" w:eastAsia="en-AU"/>
        </w:rPr>
      </w:pPr>
      <w:r w:rsidRPr="008B516F">
        <w:rPr>
          <w:rFonts w:ascii="Arial" w:eastAsia="Times New Roman" w:hAnsi="Arial" w:cs="Arial"/>
          <w:sz w:val="18"/>
          <w:szCs w:val="18"/>
          <w:lang w:val="en-AU" w:eastAsia="en-AU"/>
        </w:rPr>
        <w:t xml:space="preserve">Contact: </w:t>
      </w:r>
      <w:r w:rsidR="0071265B">
        <w:rPr>
          <w:rFonts w:ascii="Arial" w:eastAsia="Times New Roman" w:hAnsi="Arial" w:cs="Arial"/>
          <w:sz w:val="18"/>
          <w:szCs w:val="18"/>
          <w:lang w:val="en-AU" w:eastAsia="en-AU"/>
        </w:rPr>
        <w:t>Greg Mottram</w:t>
      </w:r>
    </w:p>
    <w:p w14:paraId="5DFD0B16" w14:textId="75688BD2" w:rsidR="00DB09BD" w:rsidRPr="008B516F" w:rsidRDefault="00DB09BD" w:rsidP="00910CF1">
      <w:pPr>
        <w:spacing w:after="0" w:line="276" w:lineRule="auto"/>
        <w:jc w:val="right"/>
        <w:rPr>
          <w:rFonts w:ascii="Arial" w:eastAsia="Times New Roman" w:hAnsi="Arial" w:cs="Arial"/>
          <w:bCs/>
          <w:sz w:val="18"/>
          <w:szCs w:val="18"/>
          <w:lang w:val="en-AU" w:eastAsia="en-AU"/>
        </w:rPr>
      </w:pPr>
      <w:r w:rsidRPr="008B516F">
        <w:rPr>
          <w:rFonts w:ascii="Arial" w:eastAsia="Times New Roman" w:hAnsi="Arial" w:cs="Arial"/>
          <w:sz w:val="18"/>
          <w:szCs w:val="18"/>
          <w:lang w:val="en-AU" w:eastAsia="en-AU"/>
        </w:rPr>
        <w:t xml:space="preserve">Ph: 02 </w:t>
      </w:r>
      <w:r w:rsidR="00A93CF7" w:rsidRPr="008B516F">
        <w:rPr>
          <w:rFonts w:ascii="Arial" w:eastAsia="Times New Roman" w:hAnsi="Arial" w:cs="Arial"/>
          <w:sz w:val="18"/>
          <w:szCs w:val="18"/>
          <w:lang w:val="en-AU" w:eastAsia="en-AU"/>
        </w:rPr>
        <w:t>XXXX XXXX</w:t>
      </w:r>
    </w:p>
    <w:p w14:paraId="4F9F4520" w14:textId="400128A0" w:rsidR="00DB09BD" w:rsidRPr="008B516F" w:rsidRDefault="00DB09BD" w:rsidP="00910CF1">
      <w:pPr>
        <w:spacing w:after="0" w:line="276" w:lineRule="auto"/>
        <w:jc w:val="right"/>
        <w:rPr>
          <w:rFonts w:ascii="Arial" w:eastAsia="Times New Roman" w:hAnsi="Arial" w:cs="Arial"/>
          <w:sz w:val="18"/>
          <w:szCs w:val="18"/>
          <w:lang w:val="en-AU" w:eastAsia="en-AU"/>
        </w:rPr>
      </w:pPr>
      <w:r w:rsidRPr="008B516F">
        <w:rPr>
          <w:rFonts w:ascii="Arial" w:eastAsia="Times New Roman" w:hAnsi="Arial" w:cs="Arial"/>
          <w:sz w:val="18"/>
          <w:szCs w:val="18"/>
          <w:lang w:val="en-AU" w:eastAsia="en-AU"/>
        </w:rPr>
        <w:t xml:space="preserve">Date: </w:t>
      </w:r>
      <w:r w:rsidR="00A43FD4" w:rsidRPr="00A43FD4">
        <w:rPr>
          <w:rFonts w:ascii="Arial" w:eastAsia="Times New Roman" w:hAnsi="Arial" w:cs="Arial"/>
          <w:sz w:val="18"/>
          <w:szCs w:val="18"/>
          <w:highlight w:val="yellow"/>
          <w:lang w:val="en-AU" w:eastAsia="en-AU"/>
        </w:rPr>
        <w:t>XX</w:t>
      </w:r>
      <w:r w:rsidR="00667348" w:rsidRPr="00A43FD4">
        <w:rPr>
          <w:rFonts w:ascii="Arial" w:eastAsia="Times New Roman" w:hAnsi="Arial" w:cs="Arial"/>
          <w:sz w:val="18"/>
          <w:szCs w:val="18"/>
          <w:highlight w:val="yellow"/>
          <w:lang w:val="en-AU" w:eastAsia="en-AU"/>
        </w:rPr>
        <w:t xml:space="preserve"> May </w:t>
      </w:r>
      <w:r w:rsidRPr="00A43FD4">
        <w:rPr>
          <w:rFonts w:ascii="Arial" w:eastAsia="Times New Roman" w:hAnsi="Arial" w:cs="Arial"/>
          <w:sz w:val="18"/>
          <w:szCs w:val="18"/>
          <w:highlight w:val="yellow"/>
          <w:lang w:val="en-AU" w:eastAsia="en-AU"/>
        </w:rPr>
        <w:t>202</w:t>
      </w:r>
      <w:r w:rsidR="003E585A" w:rsidRPr="00A43FD4">
        <w:rPr>
          <w:rFonts w:ascii="Arial" w:eastAsia="Times New Roman" w:hAnsi="Arial" w:cs="Arial"/>
          <w:sz w:val="18"/>
          <w:szCs w:val="18"/>
          <w:highlight w:val="yellow"/>
          <w:lang w:val="en-AU" w:eastAsia="en-AU"/>
        </w:rPr>
        <w:t>4</w:t>
      </w:r>
    </w:p>
    <w:p w14:paraId="38FC3C3C" w14:textId="709B476A" w:rsidR="0071265B" w:rsidRDefault="0071265B" w:rsidP="00910CF1">
      <w:pPr>
        <w:tabs>
          <w:tab w:val="left" w:pos="-720"/>
          <w:tab w:val="left" w:pos="0"/>
          <w:tab w:val="left" w:pos="720"/>
          <w:tab w:val="left" w:pos="1440"/>
          <w:tab w:val="left" w:pos="1983"/>
          <w:tab w:val="left" w:pos="7524"/>
        </w:tabs>
        <w:spacing w:after="0" w:line="276" w:lineRule="auto"/>
        <w:rPr>
          <w:rFonts w:ascii="Arial" w:hAnsi="Arial" w:cs="Arial"/>
        </w:rPr>
      </w:pPr>
      <w:r w:rsidRPr="0071265B">
        <w:rPr>
          <w:rFonts w:ascii="Arial" w:hAnsi="Arial" w:cs="Arial"/>
        </w:rPr>
        <w:t>AUSTRAL HEIGHTS PTY LTD</w:t>
      </w:r>
    </w:p>
    <w:p w14:paraId="378C3F48" w14:textId="75782943" w:rsidR="0071265B" w:rsidRDefault="0071265B" w:rsidP="00910CF1">
      <w:pPr>
        <w:tabs>
          <w:tab w:val="left" w:pos="-720"/>
          <w:tab w:val="left" w:pos="0"/>
          <w:tab w:val="left" w:pos="720"/>
          <w:tab w:val="left" w:pos="1440"/>
          <w:tab w:val="left" w:pos="1983"/>
          <w:tab w:val="left" w:pos="7524"/>
        </w:tabs>
        <w:spacing w:after="0" w:line="276" w:lineRule="auto"/>
        <w:rPr>
          <w:rFonts w:ascii="Arial" w:hAnsi="Arial" w:cs="Arial"/>
        </w:rPr>
      </w:pPr>
      <w:r w:rsidRPr="0071265B">
        <w:rPr>
          <w:rFonts w:ascii="Arial" w:hAnsi="Arial" w:cs="Arial"/>
        </w:rPr>
        <w:t>L</w:t>
      </w:r>
      <w:r>
        <w:rPr>
          <w:rFonts w:ascii="Arial" w:hAnsi="Arial" w:cs="Arial"/>
        </w:rPr>
        <w:t xml:space="preserve">evel </w:t>
      </w:r>
      <w:r w:rsidRPr="0071265B">
        <w:rPr>
          <w:rFonts w:ascii="Arial" w:hAnsi="Arial" w:cs="Arial"/>
        </w:rPr>
        <w:t xml:space="preserve">8 1 YORK ST </w:t>
      </w:r>
    </w:p>
    <w:p w14:paraId="4161E13F" w14:textId="686EBBD0" w:rsidR="0071265B" w:rsidRDefault="0071265B" w:rsidP="00910CF1">
      <w:pPr>
        <w:tabs>
          <w:tab w:val="left" w:pos="-720"/>
          <w:tab w:val="left" w:pos="0"/>
          <w:tab w:val="left" w:pos="720"/>
          <w:tab w:val="left" w:pos="1440"/>
          <w:tab w:val="left" w:pos="1983"/>
          <w:tab w:val="left" w:pos="7524"/>
        </w:tabs>
        <w:spacing w:after="0" w:line="276" w:lineRule="auto"/>
        <w:rPr>
          <w:rFonts w:ascii="Arial" w:hAnsi="Arial" w:cs="Arial"/>
        </w:rPr>
      </w:pPr>
      <w:r w:rsidRPr="0071265B">
        <w:rPr>
          <w:rFonts w:ascii="Arial" w:hAnsi="Arial" w:cs="Arial"/>
        </w:rPr>
        <w:t xml:space="preserve">SYDNEY NSW 2000 </w:t>
      </w:r>
    </w:p>
    <w:p w14:paraId="2DA5159E" w14:textId="77777777" w:rsidR="00DF147F" w:rsidRPr="008B516F" w:rsidRDefault="00DF147F" w:rsidP="00910CF1">
      <w:pPr>
        <w:tabs>
          <w:tab w:val="left" w:pos="-720"/>
          <w:tab w:val="left" w:pos="0"/>
          <w:tab w:val="left" w:pos="720"/>
          <w:tab w:val="left" w:pos="1440"/>
          <w:tab w:val="left" w:pos="1983"/>
          <w:tab w:val="left" w:pos="7524"/>
        </w:tabs>
        <w:spacing w:after="0" w:line="276" w:lineRule="auto"/>
        <w:rPr>
          <w:rFonts w:ascii="Arial" w:eastAsia="Times New Roman" w:hAnsi="Arial" w:cs="Arial"/>
          <w:lang w:val="en-AU" w:eastAsia="en-AU"/>
        </w:rPr>
      </w:pPr>
    </w:p>
    <w:p w14:paraId="65A8893E" w14:textId="716C8B4C" w:rsidR="00DB09BD" w:rsidRPr="008B516F" w:rsidRDefault="00DB09BD" w:rsidP="00910CF1">
      <w:pPr>
        <w:tabs>
          <w:tab w:val="center" w:pos="4223"/>
          <w:tab w:val="left" w:pos="7524"/>
        </w:tabs>
        <w:spacing w:after="0" w:line="276" w:lineRule="auto"/>
        <w:jc w:val="center"/>
        <w:rPr>
          <w:rFonts w:ascii="Arial" w:eastAsia="Times New Roman" w:hAnsi="Arial" w:cs="Arial"/>
          <w:b/>
          <w:lang w:val="en-AU" w:eastAsia="en-AU"/>
        </w:rPr>
      </w:pPr>
      <w:r w:rsidRPr="008B516F">
        <w:rPr>
          <w:rFonts w:ascii="Arial" w:eastAsia="Times New Roman" w:hAnsi="Arial" w:cs="Arial"/>
          <w:b/>
          <w:lang w:val="en-AU" w:eastAsia="en-AU"/>
        </w:rPr>
        <w:t>NOTICE OF DETERMINATION OF DEVELOPMENT APPLICATION</w:t>
      </w:r>
    </w:p>
    <w:p w14:paraId="0DA60996" w14:textId="77777777" w:rsidR="00DB09BD" w:rsidRPr="008B516F" w:rsidRDefault="00DB09BD" w:rsidP="00910CF1">
      <w:pPr>
        <w:tabs>
          <w:tab w:val="center" w:pos="4223"/>
          <w:tab w:val="left" w:pos="7524"/>
        </w:tabs>
        <w:spacing w:after="0" w:line="276" w:lineRule="auto"/>
        <w:jc w:val="center"/>
        <w:rPr>
          <w:rFonts w:ascii="Arial" w:eastAsia="Times New Roman" w:hAnsi="Arial" w:cs="Arial"/>
          <w:i/>
          <w:lang w:val="en-AU" w:eastAsia="en-AU"/>
        </w:rPr>
      </w:pPr>
      <w:r w:rsidRPr="008B516F">
        <w:rPr>
          <w:rFonts w:ascii="Arial" w:eastAsia="Times New Roman" w:hAnsi="Arial" w:cs="Arial"/>
          <w:b/>
          <w:i/>
          <w:lang w:val="en-AU" w:eastAsia="en-AU"/>
        </w:rPr>
        <w:t>ENVIRONMENTAL PLANNING AND ASSESSMENT ACT 1979</w:t>
      </w:r>
    </w:p>
    <w:p w14:paraId="0AB06756" w14:textId="77777777" w:rsidR="00FE3109" w:rsidRDefault="00FE3109" w:rsidP="00910CF1">
      <w:pPr>
        <w:tabs>
          <w:tab w:val="left" w:pos="-720"/>
          <w:tab w:val="left" w:pos="0"/>
          <w:tab w:val="left" w:pos="720"/>
          <w:tab w:val="left" w:pos="1440"/>
          <w:tab w:val="left" w:pos="1983"/>
          <w:tab w:val="left" w:pos="7524"/>
        </w:tabs>
        <w:spacing w:after="0" w:line="276" w:lineRule="auto"/>
        <w:jc w:val="both"/>
        <w:rPr>
          <w:rFonts w:ascii="Arial" w:eastAsia="Times New Roman" w:hAnsi="Arial" w:cs="Arial"/>
          <w:lang w:val="en-AU" w:eastAsia="en-AU"/>
        </w:rPr>
      </w:pPr>
    </w:p>
    <w:p w14:paraId="7691299A" w14:textId="5618A64B" w:rsidR="00DB09BD" w:rsidRPr="00FE3109" w:rsidRDefault="00DB09BD" w:rsidP="00FE3109">
      <w:pPr>
        <w:tabs>
          <w:tab w:val="left" w:pos="-720"/>
          <w:tab w:val="left" w:pos="0"/>
          <w:tab w:val="left" w:pos="720"/>
          <w:tab w:val="left" w:pos="1440"/>
          <w:tab w:val="left" w:pos="1983"/>
          <w:tab w:val="left" w:pos="7524"/>
        </w:tabs>
        <w:spacing w:line="276" w:lineRule="auto"/>
        <w:jc w:val="both"/>
        <w:rPr>
          <w:rFonts w:ascii="Arial" w:eastAsia="Times New Roman" w:hAnsi="Arial" w:cs="Arial"/>
          <w:lang w:val="en-AU" w:eastAsia="en-AU"/>
        </w:rPr>
      </w:pPr>
      <w:r w:rsidRPr="008B516F">
        <w:rPr>
          <w:rFonts w:ascii="Arial" w:eastAsia="Times New Roman" w:hAnsi="Arial" w:cs="Arial"/>
          <w:lang w:val="en-AU" w:eastAsia="en-AU"/>
        </w:rPr>
        <w:t xml:space="preserve">Pursuant to Section 4.16 of </w:t>
      </w:r>
      <w:r w:rsidRPr="008B516F">
        <w:rPr>
          <w:rFonts w:ascii="Arial" w:eastAsia="Times New Roman" w:hAnsi="Arial" w:cs="Arial"/>
          <w:i/>
          <w:iCs/>
          <w:lang w:val="en-AU" w:eastAsia="en-AU"/>
        </w:rPr>
        <w:t>the Environmental Planning and Assessment Act 1979</w:t>
      </w:r>
      <w:r w:rsidRPr="008B516F">
        <w:rPr>
          <w:rFonts w:ascii="Arial" w:eastAsia="Times New Roman" w:hAnsi="Arial" w:cs="Arial"/>
          <w:lang w:val="en-AU" w:eastAsia="en-AU"/>
        </w:rPr>
        <w:t>, Council has granted consent to your Development Application, described as follows:</w:t>
      </w:r>
    </w:p>
    <w:tbl>
      <w:tblPr>
        <w:tblW w:w="9834" w:type="dxa"/>
        <w:tblInd w:w="-72" w:type="dxa"/>
        <w:tblLook w:val="01E0" w:firstRow="1" w:lastRow="1" w:firstColumn="1" w:lastColumn="1" w:noHBand="0" w:noVBand="0"/>
      </w:tblPr>
      <w:tblGrid>
        <w:gridCol w:w="2123"/>
        <w:gridCol w:w="7711"/>
      </w:tblGrid>
      <w:tr w:rsidR="008B516F" w:rsidRPr="008B516F" w14:paraId="64D1049D" w14:textId="77777777" w:rsidTr="00787FA7">
        <w:tc>
          <w:tcPr>
            <w:tcW w:w="2123" w:type="dxa"/>
            <w:hideMark/>
          </w:tcPr>
          <w:p w14:paraId="39F5FF4B" w14:textId="77777777" w:rsidR="00DB09BD" w:rsidRPr="00DB5873" w:rsidRDefault="00DB09BD" w:rsidP="00910CF1">
            <w:pPr>
              <w:spacing w:before="120" w:after="120" w:line="276" w:lineRule="auto"/>
              <w:jc w:val="both"/>
              <w:rPr>
                <w:rFonts w:ascii="Arial" w:eastAsia="Times New Roman" w:hAnsi="Arial" w:cs="Arial"/>
                <w:b/>
                <w:lang w:val="en-AU" w:eastAsia="en-AU"/>
              </w:rPr>
            </w:pPr>
            <w:r w:rsidRPr="00DB5873">
              <w:rPr>
                <w:rFonts w:ascii="Arial" w:eastAsia="Times New Roman" w:hAnsi="Arial" w:cs="Arial"/>
                <w:b/>
                <w:lang w:val="en-AU" w:eastAsia="en-AU"/>
              </w:rPr>
              <w:t>APPLICANT:</w:t>
            </w:r>
          </w:p>
        </w:tc>
        <w:tc>
          <w:tcPr>
            <w:tcW w:w="7711" w:type="dxa"/>
            <w:hideMark/>
          </w:tcPr>
          <w:p w14:paraId="2D4FADF3" w14:textId="7B2288D9" w:rsidR="00DB09BD" w:rsidRPr="006122E9" w:rsidRDefault="006122E9" w:rsidP="00910CF1">
            <w:pPr>
              <w:tabs>
                <w:tab w:val="left" w:pos="-720"/>
                <w:tab w:val="left" w:pos="0"/>
                <w:tab w:val="left" w:pos="720"/>
                <w:tab w:val="left" w:pos="1440"/>
                <w:tab w:val="left" w:pos="1983"/>
                <w:tab w:val="left" w:pos="7524"/>
              </w:tabs>
              <w:spacing w:after="0" w:line="276" w:lineRule="auto"/>
              <w:jc w:val="both"/>
              <w:rPr>
                <w:rFonts w:ascii="Arial" w:hAnsi="Arial" w:cs="Arial"/>
                <w:b/>
                <w:bCs/>
              </w:rPr>
            </w:pPr>
            <w:r w:rsidRPr="006122E9">
              <w:rPr>
                <w:rFonts w:ascii="Helvetica" w:hAnsi="Helvetica"/>
                <w:b/>
                <w:bCs/>
                <w:color w:val="333333"/>
                <w:sz w:val="21"/>
                <w:szCs w:val="21"/>
                <w:shd w:val="clear" w:color="auto" w:fill="FFFFFF"/>
              </w:rPr>
              <w:t>THE TRUSTEE FOR THE AUSTRAL HEIGHTS DISCRETIONARY TRUST</w:t>
            </w:r>
          </w:p>
        </w:tc>
      </w:tr>
      <w:tr w:rsidR="008B516F" w:rsidRPr="008B516F" w14:paraId="1D110C88" w14:textId="77777777" w:rsidTr="00787FA7">
        <w:tc>
          <w:tcPr>
            <w:tcW w:w="2123" w:type="dxa"/>
            <w:hideMark/>
          </w:tcPr>
          <w:p w14:paraId="41AAE3DC" w14:textId="77777777" w:rsidR="00DB09BD" w:rsidRPr="00DB5873" w:rsidRDefault="00DB09BD" w:rsidP="00910CF1">
            <w:pPr>
              <w:spacing w:before="120" w:after="120" w:line="276" w:lineRule="auto"/>
              <w:jc w:val="both"/>
              <w:rPr>
                <w:rFonts w:ascii="Arial" w:eastAsia="Times New Roman" w:hAnsi="Arial" w:cs="Arial"/>
                <w:lang w:val="en-AU" w:eastAsia="en-AU"/>
              </w:rPr>
            </w:pPr>
            <w:r w:rsidRPr="00DB5873">
              <w:rPr>
                <w:rFonts w:ascii="Arial" w:eastAsia="Times New Roman" w:hAnsi="Arial" w:cs="Arial"/>
                <w:b/>
                <w:lang w:val="en-AU" w:eastAsia="en-AU"/>
              </w:rPr>
              <w:t>LAND:</w:t>
            </w:r>
          </w:p>
        </w:tc>
        <w:tc>
          <w:tcPr>
            <w:tcW w:w="7711" w:type="dxa"/>
            <w:hideMark/>
          </w:tcPr>
          <w:p w14:paraId="1F9DB712" w14:textId="32F20CDC" w:rsidR="00DB09BD" w:rsidRPr="003E6F61" w:rsidRDefault="003E6F61" w:rsidP="00910CF1">
            <w:pPr>
              <w:spacing w:before="120" w:after="120" w:line="276" w:lineRule="auto"/>
              <w:jc w:val="both"/>
              <w:rPr>
                <w:rFonts w:ascii="Arial" w:eastAsia="Times New Roman" w:hAnsi="Arial" w:cs="Arial"/>
                <w:b/>
                <w:bCs/>
                <w:lang w:val="en-AU" w:eastAsia="en-AU"/>
              </w:rPr>
            </w:pPr>
            <w:r w:rsidRPr="003E6F61">
              <w:rPr>
                <w:rFonts w:ascii="Arial" w:eastAsia="Times New Roman" w:hAnsi="Arial" w:cs="Arial"/>
                <w:b/>
                <w:bCs/>
                <w:lang w:eastAsia="en-AU"/>
              </w:rPr>
              <w:t>575 FIFTEENTH AVENUE AUSTRAL</w:t>
            </w:r>
            <w:r>
              <w:rPr>
                <w:rFonts w:ascii="Arial" w:eastAsia="Times New Roman" w:hAnsi="Arial" w:cs="Arial"/>
                <w:b/>
                <w:bCs/>
                <w:lang w:eastAsia="en-AU"/>
              </w:rPr>
              <w:t xml:space="preserve">, </w:t>
            </w:r>
            <w:r w:rsidRPr="003E6F61">
              <w:rPr>
                <w:rFonts w:ascii="Arial" w:eastAsia="Times New Roman" w:hAnsi="Arial" w:cs="Arial"/>
                <w:b/>
                <w:bCs/>
                <w:lang w:val="en-AU" w:eastAsia="en-AU"/>
              </w:rPr>
              <w:t>LOT 384/-/DP2475</w:t>
            </w:r>
          </w:p>
          <w:p w14:paraId="1D7139BF" w14:textId="0FF29954" w:rsidR="003E6F61" w:rsidRPr="003E6F61" w:rsidRDefault="003E6F61" w:rsidP="003E6F61">
            <w:pPr>
              <w:rPr>
                <w:rFonts w:ascii="Arial" w:hAnsi="Arial" w:cs="Arial"/>
                <w:b/>
                <w:bCs/>
              </w:rPr>
            </w:pPr>
            <w:r w:rsidRPr="003E6F61">
              <w:rPr>
                <w:rFonts w:ascii="Arial" w:hAnsi="Arial" w:cs="Arial"/>
                <w:b/>
                <w:bCs/>
              </w:rPr>
              <w:t>585 FIFTEENTH AVENUE AUSTRAL</w:t>
            </w:r>
            <w:r>
              <w:rPr>
                <w:rFonts w:ascii="Arial" w:hAnsi="Arial" w:cs="Arial"/>
                <w:b/>
                <w:bCs/>
              </w:rPr>
              <w:t xml:space="preserve">, </w:t>
            </w:r>
            <w:r w:rsidRPr="003E6F61">
              <w:rPr>
                <w:rFonts w:ascii="Arial" w:hAnsi="Arial" w:cs="Arial"/>
                <w:b/>
                <w:bCs/>
              </w:rPr>
              <w:t>LOT 385/-/DP2475</w:t>
            </w:r>
          </w:p>
          <w:p w14:paraId="5E41CAE1" w14:textId="2140F547" w:rsidR="003E6F61" w:rsidRPr="00DB5873" w:rsidRDefault="003E6F61" w:rsidP="003E6F61">
            <w:pPr>
              <w:rPr>
                <w:rFonts w:ascii="Arial" w:eastAsia="Times New Roman" w:hAnsi="Arial" w:cs="Arial"/>
                <w:b/>
                <w:lang w:val="en-AU" w:eastAsia="en-AU"/>
              </w:rPr>
            </w:pPr>
            <w:r w:rsidRPr="003E6F61">
              <w:rPr>
                <w:rFonts w:ascii="Arial" w:hAnsi="Arial" w:cs="Arial"/>
                <w:b/>
                <w:bCs/>
              </w:rPr>
              <w:t>595-599 FIFTEENTH AVENUE AUSTRAL</w:t>
            </w:r>
            <w:r>
              <w:rPr>
                <w:rFonts w:ascii="Arial" w:hAnsi="Arial" w:cs="Arial"/>
                <w:b/>
                <w:bCs/>
              </w:rPr>
              <w:t xml:space="preserve">, </w:t>
            </w:r>
            <w:r w:rsidRPr="003E6F61">
              <w:rPr>
                <w:rFonts w:ascii="Arial" w:eastAsia="Times New Roman" w:hAnsi="Arial" w:cs="Arial"/>
                <w:b/>
                <w:bCs/>
                <w:lang w:val="en-AU" w:eastAsia="en-AU"/>
              </w:rPr>
              <w:t>LOT 8/-/ DP235953</w:t>
            </w:r>
          </w:p>
        </w:tc>
      </w:tr>
      <w:tr w:rsidR="008B516F" w:rsidRPr="008B516F" w14:paraId="088B2CDE" w14:textId="77777777" w:rsidTr="00787FA7">
        <w:tc>
          <w:tcPr>
            <w:tcW w:w="2123" w:type="dxa"/>
            <w:hideMark/>
          </w:tcPr>
          <w:p w14:paraId="321A7B60" w14:textId="77777777" w:rsidR="00DB09BD" w:rsidRPr="00A62761" w:rsidRDefault="00DB09BD" w:rsidP="00910CF1">
            <w:pPr>
              <w:spacing w:before="120" w:after="120" w:line="276" w:lineRule="auto"/>
              <w:jc w:val="both"/>
              <w:rPr>
                <w:rFonts w:ascii="Arial" w:eastAsia="Times New Roman" w:hAnsi="Arial" w:cs="Arial"/>
                <w:b/>
                <w:lang w:val="en-AU" w:eastAsia="en-AU"/>
              </w:rPr>
            </w:pPr>
            <w:r w:rsidRPr="00A62761">
              <w:rPr>
                <w:rFonts w:ascii="Arial" w:eastAsia="Times New Roman" w:hAnsi="Arial" w:cs="Arial"/>
                <w:b/>
                <w:lang w:val="en-AU" w:eastAsia="en-AU"/>
              </w:rPr>
              <w:t>PROPOSED DEVELOPMENT:</w:t>
            </w:r>
          </w:p>
        </w:tc>
        <w:tc>
          <w:tcPr>
            <w:tcW w:w="7711" w:type="dxa"/>
            <w:hideMark/>
          </w:tcPr>
          <w:p w14:paraId="4405D7B3" w14:textId="6818951A" w:rsidR="003E6F61" w:rsidRPr="003E6F61" w:rsidRDefault="003E6F61" w:rsidP="003E6F61">
            <w:pPr>
              <w:spacing w:before="120" w:after="120" w:line="276" w:lineRule="auto"/>
              <w:jc w:val="both"/>
              <w:rPr>
                <w:rFonts w:ascii="Arial" w:hAnsi="Arial" w:cs="Arial"/>
                <w:b/>
                <w:bCs/>
                <w:shd w:val="clear" w:color="auto" w:fill="FFFFFF"/>
                <w:lang w:val="en-AU"/>
              </w:rPr>
            </w:pPr>
            <w:r w:rsidRPr="003E6F61">
              <w:rPr>
                <w:rFonts w:ascii="Arial" w:hAnsi="Arial" w:cs="Arial"/>
                <w:b/>
                <w:bCs/>
                <w:shd w:val="clear" w:color="auto" w:fill="FFFFFF"/>
                <w:lang w:val="en-AU"/>
              </w:rPr>
              <w:t>CONCEPT DEVELOPMENT APPLICATION FOR WAREHOUSES WITH ANCILLARY OFFICES</w:t>
            </w:r>
            <w:r w:rsidR="007F58A5">
              <w:rPr>
                <w:rFonts w:ascii="Arial" w:hAnsi="Arial" w:cs="Arial"/>
                <w:b/>
                <w:bCs/>
                <w:shd w:val="clear" w:color="auto" w:fill="FFFFFF"/>
                <w:lang w:val="en-AU"/>
              </w:rPr>
              <w:t>,</w:t>
            </w:r>
            <w:r w:rsidRPr="003E6F61">
              <w:rPr>
                <w:rFonts w:ascii="Arial" w:hAnsi="Arial" w:cs="Arial"/>
                <w:b/>
                <w:bCs/>
                <w:shd w:val="clear" w:color="auto" w:fill="FFFFFF"/>
                <w:lang w:val="en-AU"/>
              </w:rPr>
              <w:t xml:space="preserve"> FOOD &amp; DRINK PREMISES</w:t>
            </w:r>
            <w:r w:rsidR="007F58A5">
              <w:rPr>
                <w:rFonts w:ascii="Arial" w:hAnsi="Arial" w:cs="Arial"/>
                <w:b/>
                <w:bCs/>
                <w:shd w:val="clear" w:color="auto" w:fill="FFFFFF"/>
                <w:lang w:val="en-AU"/>
              </w:rPr>
              <w:t>,</w:t>
            </w:r>
            <w:r w:rsidRPr="003E6F61">
              <w:rPr>
                <w:rFonts w:ascii="Arial" w:hAnsi="Arial" w:cs="Arial"/>
                <w:b/>
                <w:bCs/>
                <w:shd w:val="clear" w:color="auto" w:fill="FFFFFF"/>
                <w:lang w:val="en-AU"/>
              </w:rPr>
              <w:t xml:space="preserve"> SERVICE STATION</w:t>
            </w:r>
            <w:r w:rsidR="007F58A5">
              <w:rPr>
                <w:rFonts w:ascii="Arial" w:hAnsi="Arial" w:cs="Arial"/>
                <w:b/>
                <w:bCs/>
                <w:shd w:val="clear" w:color="auto" w:fill="FFFFFF"/>
                <w:lang w:val="en-AU"/>
              </w:rPr>
              <w:t>,</w:t>
            </w:r>
            <w:r w:rsidRPr="003E6F61">
              <w:rPr>
                <w:rFonts w:ascii="Arial" w:hAnsi="Arial" w:cs="Arial"/>
                <w:b/>
                <w:bCs/>
                <w:shd w:val="clear" w:color="auto" w:fill="FFFFFF"/>
                <w:lang w:val="en-AU"/>
              </w:rPr>
              <w:t xml:space="preserve"> AND ASSOCIATED ACCESS, CAR PARKING, LANDSCAPING</w:t>
            </w:r>
            <w:r w:rsidR="007F58A5">
              <w:rPr>
                <w:rFonts w:ascii="Arial" w:hAnsi="Arial" w:cs="Arial"/>
                <w:b/>
                <w:bCs/>
                <w:shd w:val="clear" w:color="auto" w:fill="FFFFFF"/>
                <w:lang w:val="en-AU"/>
              </w:rPr>
              <w:t>,</w:t>
            </w:r>
            <w:r w:rsidR="006B090D">
              <w:rPr>
                <w:rFonts w:ascii="Arial" w:hAnsi="Arial" w:cs="Arial"/>
                <w:b/>
                <w:bCs/>
                <w:shd w:val="clear" w:color="auto" w:fill="FFFFFF"/>
                <w:lang w:val="en-AU"/>
              </w:rPr>
              <w:t xml:space="preserve"> FENCING</w:t>
            </w:r>
            <w:r w:rsidRPr="003E6F61">
              <w:rPr>
                <w:rFonts w:ascii="Arial" w:hAnsi="Arial" w:cs="Arial"/>
                <w:b/>
                <w:bCs/>
                <w:shd w:val="clear" w:color="auto" w:fill="FFFFFF"/>
                <w:lang w:val="en-AU"/>
              </w:rPr>
              <w:t xml:space="preserve">, </w:t>
            </w:r>
            <w:r w:rsidR="006B090D">
              <w:rPr>
                <w:rFonts w:ascii="Arial" w:hAnsi="Arial" w:cs="Arial"/>
                <w:b/>
                <w:bCs/>
                <w:shd w:val="clear" w:color="auto" w:fill="FFFFFF"/>
                <w:lang w:val="en-AU"/>
              </w:rPr>
              <w:t xml:space="preserve">SIGNAGE, CIVIL WORKS INCLUDING </w:t>
            </w:r>
            <w:r w:rsidRPr="003E6F61">
              <w:rPr>
                <w:rFonts w:ascii="Arial" w:hAnsi="Arial" w:cs="Arial"/>
                <w:b/>
                <w:bCs/>
                <w:shd w:val="clear" w:color="auto" w:fill="FFFFFF"/>
                <w:lang w:val="en-AU"/>
              </w:rPr>
              <w:t>STORMWATER MANAGEMENT,</w:t>
            </w:r>
            <w:r w:rsidR="006B090D">
              <w:rPr>
                <w:rFonts w:ascii="Arial" w:hAnsi="Arial" w:cs="Arial"/>
                <w:b/>
                <w:bCs/>
                <w:shd w:val="clear" w:color="auto" w:fill="FFFFFF"/>
                <w:lang w:val="en-AU"/>
              </w:rPr>
              <w:t xml:space="preserve"> EARTHWORKS, DEMOLTION, TREE REMOVAL, DAM DE-WATERING, UTILITIES SERVICES CONNECTIONS</w:t>
            </w:r>
            <w:r w:rsidR="007F58A5">
              <w:rPr>
                <w:rFonts w:ascii="Arial" w:hAnsi="Arial" w:cs="Arial"/>
                <w:b/>
                <w:bCs/>
                <w:shd w:val="clear" w:color="auto" w:fill="FFFFFF"/>
                <w:lang w:val="en-AU"/>
              </w:rPr>
              <w:t>,</w:t>
            </w:r>
            <w:r w:rsidR="006B090D">
              <w:rPr>
                <w:rFonts w:ascii="Arial" w:hAnsi="Arial" w:cs="Arial"/>
                <w:b/>
                <w:bCs/>
                <w:shd w:val="clear" w:color="auto" w:fill="FFFFFF"/>
                <w:lang w:val="en-AU"/>
              </w:rPr>
              <w:t xml:space="preserve"> </w:t>
            </w:r>
            <w:r w:rsidRPr="003E6F61">
              <w:rPr>
                <w:rFonts w:ascii="Arial" w:hAnsi="Arial" w:cs="Arial"/>
                <w:b/>
                <w:bCs/>
                <w:shd w:val="clear" w:color="auto" w:fill="FFFFFF"/>
                <w:lang w:val="en-AU"/>
              </w:rPr>
              <w:t>AND SUBDIVISION</w:t>
            </w:r>
            <w:r w:rsidR="007F58A5">
              <w:rPr>
                <w:rFonts w:ascii="Arial" w:hAnsi="Arial" w:cs="Arial"/>
                <w:b/>
                <w:bCs/>
                <w:shd w:val="clear" w:color="auto" w:fill="FFFFFF"/>
                <w:lang w:val="en-AU"/>
              </w:rPr>
              <w:t>,</w:t>
            </w:r>
            <w:r w:rsidRPr="003E6F61">
              <w:rPr>
                <w:rFonts w:ascii="Arial" w:hAnsi="Arial" w:cs="Arial"/>
                <w:b/>
                <w:bCs/>
                <w:shd w:val="clear" w:color="auto" w:fill="FFFFFF"/>
                <w:lang w:val="en-AU"/>
              </w:rPr>
              <w:t xml:space="preserve"> TO BE DELIVERED IN STAGES. </w:t>
            </w:r>
          </w:p>
          <w:p w14:paraId="6D69992B" w14:textId="77777777" w:rsidR="00DB35F5" w:rsidRDefault="003E6F61" w:rsidP="003E6F61">
            <w:pPr>
              <w:spacing w:before="120" w:after="120" w:line="276" w:lineRule="auto"/>
              <w:jc w:val="both"/>
              <w:rPr>
                <w:rFonts w:ascii="Arial" w:hAnsi="Arial" w:cs="Arial"/>
                <w:b/>
                <w:shd w:val="clear" w:color="auto" w:fill="FFFFFF"/>
              </w:rPr>
            </w:pPr>
            <w:r w:rsidRPr="5E8AD8F2">
              <w:rPr>
                <w:rFonts w:ascii="Arial" w:hAnsi="Arial" w:cs="Arial"/>
                <w:b/>
                <w:shd w:val="clear" w:color="auto" w:fill="FFFFFF"/>
              </w:rPr>
              <w:t xml:space="preserve">THE APPLICATION INCLUDES </w:t>
            </w:r>
            <w:r w:rsidR="00731052" w:rsidRPr="5E8AD8F2">
              <w:rPr>
                <w:rFonts w:ascii="Arial" w:hAnsi="Arial" w:cs="Arial"/>
                <w:b/>
                <w:shd w:val="clear" w:color="auto" w:fill="FFFFFF"/>
              </w:rPr>
              <w:t xml:space="preserve">DESIGN AND CONSTRUCTION OF </w:t>
            </w:r>
            <w:r w:rsidRPr="5E8AD8F2">
              <w:rPr>
                <w:rFonts w:ascii="Arial" w:hAnsi="Arial" w:cs="Arial"/>
                <w:b/>
                <w:shd w:val="clear" w:color="auto" w:fill="FFFFFF"/>
              </w:rPr>
              <w:t xml:space="preserve">THE </w:t>
            </w:r>
            <w:r w:rsidR="006B090D" w:rsidRPr="5E8AD8F2">
              <w:rPr>
                <w:rFonts w:ascii="Arial" w:hAnsi="Arial" w:cs="Arial"/>
                <w:b/>
                <w:shd w:val="clear" w:color="auto" w:fill="FFFFFF"/>
              </w:rPr>
              <w:t>F</w:t>
            </w:r>
            <w:r w:rsidRPr="5E8AD8F2">
              <w:rPr>
                <w:rFonts w:ascii="Arial" w:hAnsi="Arial" w:cs="Arial"/>
                <w:b/>
                <w:shd w:val="clear" w:color="auto" w:fill="FFFFFF"/>
              </w:rPr>
              <w:t xml:space="preserve">IRST STAGES OF DEVELOPMENT INVOLVING SUBDIVISION, </w:t>
            </w:r>
            <w:r w:rsidR="006B090D" w:rsidRPr="5E8AD8F2">
              <w:rPr>
                <w:rFonts w:ascii="Arial" w:hAnsi="Arial" w:cs="Arial"/>
                <w:b/>
                <w:shd w:val="clear" w:color="auto" w:fill="FFFFFF"/>
              </w:rPr>
              <w:t>CIVIL WORKS ACROSS THE WHOLE SITE, AND DESIGN AND CONSTRUCTION OF TWO</w:t>
            </w:r>
            <w:r w:rsidRPr="5E8AD8F2">
              <w:rPr>
                <w:rFonts w:ascii="Arial" w:hAnsi="Arial" w:cs="Arial"/>
                <w:b/>
                <w:shd w:val="clear" w:color="auto" w:fill="FFFFFF"/>
              </w:rPr>
              <w:t xml:space="preserve"> WAREHOUSE BUILDINGS</w:t>
            </w:r>
            <w:r w:rsidR="006B090D" w:rsidRPr="5E8AD8F2">
              <w:rPr>
                <w:rFonts w:ascii="Arial" w:hAnsi="Arial" w:cs="Arial"/>
                <w:b/>
                <w:shd w:val="clear" w:color="auto" w:fill="FFFFFF"/>
              </w:rPr>
              <w:t xml:space="preserve"> WITH</w:t>
            </w:r>
            <w:r w:rsidRPr="5E8AD8F2">
              <w:rPr>
                <w:rFonts w:ascii="Arial" w:hAnsi="Arial" w:cs="Arial"/>
                <w:b/>
                <w:shd w:val="clear" w:color="auto" w:fill="FFFFFF"/>
              </w:rPr>
              <w:t xml:space="preserve"> ASSOCIATED </w:t>
            </w:r>
            <w:r w:rsidR="006B090D" w:rsidRPr="5E8AD8F2">
              <w:rPr>
                <w:rFonts w:ascii="Arial" w:hAnsi="Arial" w:cs="Arial"/>
                <w:b/>
                <w:shd w:val="clear" w:color="auto" w:fill="FFFFFF"/>
              </w:rPr>
              <w:t xml:space="preserve">VEHICLE ACCCESS, PARKING, </w:t>
            </w:r>
            <w:r w:rsidRPr="5E8AD8F2">
              <w:rPr>
                <w:rFonts w:ascii="Arial" w:hAnsi="Arial" w:cs="Arial"/>
                <w:b/>
                <w:shd w:val="clear" w:color="auto" w:fill="FFFFFF"/>
              </w:rPr>
              <w:t>LANDSCAPING</w:t>
            </w:r>
            <w:r w:rsidR="006B090D" w:rsidRPr="5E8AD8F2">
              <w:rPr>
                <w:rFonts w:ascii="Arial" w:hAnsi="Arial" w:cs="Arial"/>
                <w:b/>
                <w:shd w:val="clear" w:color="auto" w:fill="FFFFFF"/>
              </w:rPr>
              <w:t>, FENCING,</w:t>
            </w:r>
            <w:r w:rsidRPr="5E8AD8F2">
              <w:rPr>
                <w:rFonts w:ascii="Arial" w:hAnsi="Arial" w:cs="Arial"/>
                <w:b/>
                <w:shd w:val="clear" w:color="auto" w:fill="FFFFFF"/>
              </w:rPr>
              <w:t xml:space="preserve"> SIGNAGE</w:t>
            </w:r>
            <w:r w:rsidR="007F58A5" w:rsidRPr="5E8AD8F2">
              <w:rPr>
                <w:rFonts w:ascii="Arial" w:hAnsi="Arial" w:cs="Arial"/>
                <w:b/>
                <w:shd w:val="clear" w:color="auto" w:fill="FFFFFF"/>
              </w:rPr>
              <w:t xml:space="preserve"> AND UTILITIES CONNECTIONS</w:t>
            </w:r>
            <w:r w:rsidRPr="5E8AD8F2">
              <w:rPr>
                <w:rFonts w:ascii="Arial" w:hAnsi="Arial" w:cs="Arial"/>
                <w:b/>
                <w:shd w:val="clear" w:color="auto" w:fill="FFFFFF"/>
              </w:rPr>
              <w:t xml:space="preserve">.   </w:t>
            </w:r>
          </w:p>
          <w:p w14:paraId="68E3DC66" w14:textId="0725F21C" w:rsidR="00E250CC" w:rsidRPr="00A62761" w:rsidRDefault="00E250CC" w:rsidP="003E6F61">
            <w:pPr>
              <w:spacing w:before="120" w:after="120" w:line="276" w:lineRule="auto"/>
              <w:jc w:val="both"/>
              <w:rPr>
                <w:rFonts w:ascii="Arial" w:eastAsia="Times New Roman" w:hAnsi="Arial" w:cs="Arial"/>
                <w:b/>
                <w:i/>
                <w:lang w:eastAsia="en-AU"/>
              </w:rPr>
            </w:pPr>
          </w:p>
        </w:tc>
      </w:tr>
      <w:tr w:rsidR="00DB5873" w:rsidRPr="00DB5873" w14:paraId="4E83BF2E" w14:textId="77777777" w:rsidTr="00787FA7">
        <w:tc>
          <w:tcPr>
            <w:tcW w:w="2123" w:type="dxa"/>
            <w:hideMark/>
          </w:tcPr>
          <w:p w14:paraId="5E450522" w14:textId="77777777" w:rsidR="00DB09BD" w:rsidRPr="00DB5873" w:rsidRDefault="00DB09BD" w:rsidP="00910CF1">
            <w:pPr>
              <w:spacing w:before="120" w:after="120" w:line="276" w:lineRule="auto"/>
              <w:jc w:val="both"/>
              <w:rPr>
                <w:rFonts w:ascii="Arial" w:eastAsia="Times New Roman" w:hAnsi="Arial" w:cs="Arial"/>
                <w:b/>
                <w:lang w:val="en-AU" w:eastAsia="en-AU"/>
              </w:rPr>
            </w:pPr>
            <w:r w:rsidRPr="00DB5873">
              <w:rPr>
                <w:rFonts w:ascii="Arial" w:eastAsia="Times New Roman" w:hAnsi="Arial" w:cs="Arial"/>
                <w:b/>
                <w:lang w:val="en-AU" w:eastAsia="en-AU"/>
              </w:rPr>
              <w:t>DETERMINATION:</w:t>
            </w:r>
          </w:p>
        </w:tc>
        <w:tc>
          <w:tcPr>
            <w:tcW w:w="7711" w:type="dxa"/>
            <w:hideMark/>
          </w:tcPr>
          <w:p w14:paraId="18E2C3F1" w14:textId="66C4FF27" w:rsidR="00DB09BD" w:rsidRPr="00DB5873" w:rsidRDefault="00E63FD5" w:rsidP="00910CF1">
            <w:pPr>
              <w:spacing w:before="120" w:after="120" w:line="276" w:lineRule="auto"/>
              <w:jc w:val="both"/>
              <w:rPr>
                <w:rFonts w:ascii="Arial" w:eastAsia="Times New Roman" w:hAnsi="Arial" w:cs="Arial"/>
                <w:b/>
                <w:lang w:val="en-AU" w:eastAsia="en-AU"/>
              </w:rPr>
            </w:pPr>
            <w:r w:rsidRPr="00DB5873">
              <w:rPr>
                <w:rFonts w:ascii="Arial" w:eastAsia="Times New Roman" w:hAnsi="Arial" w:cs="Arial"/>
                <w:b/>
                <w:lang w:val="en-AU" w:eastAsia="en-AU"/>
              </w:rPr>
              <w:t>APPROVAL SUBJECT TO CONDITIONS</w:t>
            </w:r>
            <w:r w:rsidR="00DB35F5" w:rsidRPr="00DB5873">
              <w:rPr>
                <w:rFonts w:ascii="Arial" w:eastAsia="Times New Roman" w:hAnsi="Arial" w:cs="Arial"/>
                <w:b/>
                <w:lang w:val="en-AU" w:eastAsia="en-AU"/>
              </w:rPr>
              <w:t xml:space="preserve"> </w:t>
            </w:r>
          </w:p>
        </w:tc>
      </w:tr>
      <w:tr w:rsidR="00DB5873" w:rsidRPr="00DB5873" w14:paraId="06E6CA65" w14:textId="77777777" w:rsidTr="00787FA7">
        <w:tc>
          <w:tcPr>
            <w:tcW w:w="2123" w:type="dxa"/>
            <w:hideMark/>
          </w:tcPr>
          <w:p w14:paraId="2F4A1E41" w14:textId="77777777" w:rsidR="00DB09BD" w:rsidRPr="00DB5873" w:rsidRDefault="00DB09BD" w:rsidP="00910CF1">
            <w:pPr>
              <w:spacing w:before="120" w:after="120" w:line="276" w:lineRule="auto"/>
              <w:jc w:val="both"/>
              <w:rPr>
                <w:rFonts w:ascii="Arial" w:eastAsia="Times New Roman" w:hAnsi="Arial" w:cs="Arial"/>
                <w:lang w:val="en-AU" w:eastAsia="en-AU"/>
              </w:rPr>
            </w:pPr>
            <w:r w:rsidRPr="00DB5873">
              <w:rPr>
                <w:rFonts w:ascii="Arial" w:eastAsia="Times New Roman" w:hAnsi="Arial" w:cs="Arial"/>
                <w:b/>
                <w:lang w:val="en-AU" w:eastAsia="en-AU"/>
              </w:rPr>
              <w:t>CONSENT TO OPERATE FROM:</w:t>
            </w:r>
            <w:r w:rsidRPr="00DB5873">
              <w:rPr>
                <w:rFonts w:ascii="Arial" w:eastAsia="Times New Roman" w:hAnsi="Arial" w:cs="Arial"/>
                <w:lang w:val="en-AU" w:eastAsia="en-AU"/>
              </w:rPr>
              <w:t xml:space="preserve"> </w:t>
            </w:r>
          </w:p>
        </w:tc>
        <w:tc>
          <w:tcPr>
            <w:tcW w:w="7711" w:type="dxa"/>
            <w:hideMark/>
          </w:tcPr>
          <w:p w14:paraId="49777596" w14:textId="04C7033C" w:rsidR="00DB09BD" w:rsidRPr="00DB5873" w:rsidRDefault="00B829A8" w:rsidP="00910CF1">
            <w:pPr>
              <w:spacing w:before="120" w:after="120" w:line="276" w:lineRule="auto"/>
              <w:jc w:val="both"/>
              <w:rPr>
                <w:rFonts w:ascii="Arial" w:eastAsia="Times New Roman" w:hAnsi="Arial" w:cs="Arial"/>
                <w:b/>
                <w:lang w:val="en-AU" w:eastAsia="en-AU"/>
              </w:rPr>
            </w:pPr>
            <w:r w:rsidRPr="00DB5873">
              <w:rPr>
                <w:rFonts w:ascii="Arial" w:eastAsia="Times New Roman" w:hAnsi="Arial" w:cs="Arial"/>
                <w:b/>
                <w:highlight w:val="yellow"/>
                <w:lang w:val="en-AU" w:eastAsia="en-AU"/>
              </w:rPr>
              <w:t>XX XXXXX 2</w:t>
            </w:r>
            <w:r w:rsidRPr="00153D72">
              <w:rPr>
                <w:rFonts w:ascii="Arial" w:eastAsia="Times New Roman" w:hAnsi="Arial" w:cs="Arial"/>
                <w:b/>
                <w:highlight w:val="yellow"/>
                <w:lang w:val="en-AU" w:eastAsia="en-AU"/>
              </w:rPr>
              <w:t>02</w:t>
            </w:r>
            <w:r w:rsidR="00153D72" w:rsidRPr="00153D72">
              <w:rPr>
                <w:rFonts w:ascii="Arial" w:eastAsia="Times New Roman" w:hAnsi="Arial" w:cs="Arial"/>
                <w:b/>
                <w:highlight w:val="yellow"/>
                <w:lang w:val="en-AU" w:eastAsia="en-AU"/>
              </w:rPr>
              <w:t>4</w:t>
            </w:r>
            <w:r w:rsidR="00DB09BD" w:rsidRPr="00DB5873">
              <w:rPr>
                <w:rFonts w:ascii="Arial" w:eastAsia="Times New Roman" w:hAnsi="Arial" w:cs="Arial"/>
                <w:b/>
                <w:lang w:val="en-AU" w:eastAsia="en-AU"/>
              </w:rPr>
              <w:t xml:space="preserve"> </w:t>
            </w:r>
          </w:p>
        </w:tc>
      </w:tr>
      <w:tr w:rsidR="00DB5873" w:rsidRPr="00DB5873" w14:paraId="3EE310A8" w14:textId="77777777" w:rsidTr="00787FA7">
        <w:tc>
          <w:tcPr>
            <w:tcW w:w="2123" w:type="dxa"/>
            <w:hideMark/>
          </w:tcPr>
          <w:p w14:paraId="06BDC7F4" w14:textId="77777777" w:rsidR="00DB09BD" w:rsidRDefault="00DB09BD" w:rsidP="00910CF1">
            <w:pPr>
              <w:spacing w:before="120" w:after="120" w:line="276" w:lineRule="auto"/>
              <w:jc w:val="both"/>
              <w:rPr>
                <w:rFonts w:ascii="Arial" w:eastAsia="Times New Roman" w:hAnsi="Arial" w:cs="Arial"/>
                <w:b/>
                <w:lang w:val="en-AU" w:eastAsia="en-AU"/>
              </w:rPr>
            </w:pPr>
            <w:r w:rsidRPr="00DB5873">
              <w:rPr>
                <w:rFonts w:ascii="Arial" w:eastAsia="Times New Roman" w:hAnsi="Arial" w:cs="Arial"/>
                <w:b/>
                <w:lang w:val="en-AU" w:eastAsia="en-AU"/>
              </w:rPr>
              <w:t>CONSENT TO LAPSE ON:</w:t>
            </w:r>
          </w:p>
          <w:p w14:paraId="5EEF426E" w14:textId="77777777" w:rsidR="002E5FF7" w:rsidRPr="00DB5873" w:rsidRDefault="002E5FF7" w:rsidP="00910CF1">
            <w:pPr>
              <w:spacing w:before="120" w:after="120" w:line="276" w:lineRule="auto"/>
              <w:jc w:val="both"/>
              <w:rPr>
                <w:rFonts w:ascii="Arial" w:eastAsia="Times New Roman" w:hAnsi="Arial" w:cs="Arial"/>
                <w:lang w:val="en-AU" w:eastAsia="en-AU"/>
              </w:rPr>
            </w:pPr>
          </w:p>
        </w:tc>
        <w:tc>
          <w:tcPr>
            <w:tcW w:w="7711" w:type="dxa"/>
            <w:hideMark/>
          </w:tcPr>
          <w:p w14:paraId="1BD46994" w14:textId="11FC7688" w:rsidR="00DB09BD" w:rsidRPr="00DB5873" w:rsidRDefault="00B829A8" w:rsidP="00910CF1">
            <w:pPr>
              <w:spacing w:before="120" w:after="120" w:line="276" w:lineRule="auto"/>
              <w:jc w:val="both"/>
              <w:rPr>
                <w:rFonts w:ascii="Arial" w:eastAsia="Times New Roman" w:hAnsi="Arial" w:cs="Arial"/>
                <w:b/>
                <w:highlight w:val="yellow"/>
                <w:lang w:val="en-AU" w:eastAsia="en-AU"/>
              </w:rPr>
            </w:pPr>
            <w:r w:rsidRPr="00DB5873">
              <w:rPr>
                <w:rFonts w:ascii="Arial" w:eastAsia="Times New Roman" w:hAnsi="Arial" w:cs="Arial"/>
                <w:b/>
                <w:highlight w:val="yellow"/>
                <w:lang w:val="en-AU" w:eastAsia="en-AU"/>
              </w:rPr>
              <w:lastRenderedPageBreak/>
              <w:t>XX XXXXX 202</w:t>
            </w:r>
            <w:r w:rsidR="00153D72">
              <w:rPr>
                <w:rFonts w:ascii="Arial" w:eastAsia="Times New Roman" w:hAnsi="Arial" w:cs="Arial"/>
                <w:b/>
                <w:highlight w:val="yellow"/>
                <w:lang w:val="en-AU" w:eastAsia="en-AU"/>
              </w:rPr>
              <w:t>9</w:t>
            </w:r>
          </w:p>
        </w:tc>
      </w:tr>
    </w:tbl>
    <w:p w14:paraId="5F14CA29" w14:textId="77777777" w:rsidR="00787FA7" w:rsidRDefault="00787FA7"/>
    <w:tbl>
      <w:tblPr>
        <w:tblW w:w="9834" w:type="dxa"/>
        <w:tblInd w:w="-72" w:type="dxa"/>
        <w:tblLook w:val="01E0" w:firstRow="1" w:lastRow="1" w:firstColumn="1" w:lastColumn="1" w:noHBand="0" w:noVBand="0"/>
      </w:tblPr>
      <w:tblGrid>
        <w:gridCol w:w="2123"/>
        <w:gridCol w:w="7711"/>
      </w:tblGrid>
      <w:tr w:rsidR="00DB5873" w:rsidRPr="00DB5873" w14:paraId="7014C750" w14:textId="77777777" w:rsidTr="00787FA7">
        <w:tc>
          <w:tcPr>
            <w:tcW w:w="2123" w:type="dxa"/>
            <w:hideMark/>
          </w:tcPr>
          <w:p w14:paraId="2802D839" w14:textId="77777777" w:rsidR="00DB09BD" w:rsidRPr="00DB5873" w:rsidRDefault="00DB09BD" w:rsidP="00910CF1">
            <w:pPr>
              <w:spacing w:before="120" w:after="120" w:line="276" w:lineRule="auto"/>
              <w:jc w:val="both"/>
              <w:rPr>
                <w:rFonts w:ascii="Arial" w:eastAsia="Times New Roman" w:hAnsi="Arial" w:cs="Arial"/>
                <w:b/>
                <w:lang w:val="en-AU" w:eastAsia="en-AU"/>
              </w:rPr>
            </w:pPr>
            <w:r w:rsidRPr="00DB5873">
              <w:rPr>
                <w:rFonts w:ascii="Arial" w:eastAsia="Times New Roman" w:hAnsi="Arial" w:cs="Arial"/>
                <w:b/>
                <w:lang w:val="en-AU" w:eastAsia="en-AU"/>
              </w:rPr>
              <w:t>ATTACHMENTS:</w:t>
            </w:r>
          </w:p>
        </w:tc>
        <w:tc>
          <w:tcPr>
            <w:tcW w:w="7711" w:type="dxa"/>
            <w:hideMark/>
          </w:tcPr>
          <w:p w14:paraId="102DB85C" w14:textId="77777777" w:rsidR="00B829A8" w:rsidRPr="00A43FD4" w:rsidRDefault="00B829A8" w:rsidP="00910CF1">
            <w:pPr>
              <w:numPr>
                <w:ilvl w:val="0"/>
                <w:numId w:val="1"/>
              </w:numPr>
              <w:spacing w:after="0" w:line="276" w:lineRule="auto"/>
              <w:jc w:val="both"/>
              <w:rPr>
                <w:rFonts w:ascii="Arial" w:eastAsia="Times New Roman" w:hAnsi="Arial" w:cs="Arial"/>
                <w:b/>
                <w:lang w:val="en-AU" w:eastAsia="en-AU"/>
              </w:rPr>
            </w:pPr>
            <w:r w:rsidRPr="00A43FD4">
              <w:rPr>
                <w:rFonts w:ascii="Arial" w:eastAsia="Times New Roman" w:hAnsi="Arial" w:cs="Arial"/>
                <w:b/>
                <w:lang w:val="en-AU" w:eastAsia="en-AU"/>
              </w:rPr>
              <w:t>Conditions of Approval</w:t>
            </w:r>
          </w:p>
          <w:p w14:paraId="7973AE1E" w14:textId="77777777" w:rsidR="00A43FD4" w:rsidRPr="00177ACC" w:rsidRDefault="00B829A8" w:rsidP="00546C22">
            <w:pPr>
              <w:numPr>
                <w:ilvl w:val="0"/>
                <w:numId w:val="1"/>
              </w:numPr>
              <w:spacing w:after="0" w:line="276" w:lineRule="auto"/>
              <w:jc w:val="both"/>
              <w:rPr>
                <w:rFonts w:ascii="Arial" w:eastAsia="Times New Roman" w:hAnsi="Arial" w:cs="Arial"/>
                <w:b/>
                <w:lang w:val="en-AU" w:eastAsia="en-AU"/>
              </w:rPr>
            </w:pPr>
            <w:r w:rsidRPr="00177ACC">
              <w:rPr>
                <w:rFonts w:ascii="Arial" w:eastAsia="Times New Roman" w:hAnsi="Arial" w:cs="Arial"/>
                <w:b/>
                <w:lang w:val="en-AU" w:eastAsia="en-AU"/>
              </w:rPr>
              <w:t>Section 7.11 Payment Form</w:t>
            </w:r>
            <w:r w:rsidR="00A43FD4" w:rsidRPr="00177ACC">
              <w:rPr>
                <w:rFonts w:ascii="Arial" w:eastAsia="Times New Roman" w:hAnsi="Arial" w:cs="Arial"/>
                <w:b/>
                <w:lang w:val="en-AU" w:eastAsia="en-AU"/>
              </w:rPr>
              <w:t xml:space="preserve"> </w:t>
            </w:r>
          </w:p>
          <w:p w14:paraId="78297496" w14:textId="77777777" w:rsidR="00E716EC" w:rsidRDefault="00177ACC" w:rsidP="00A43FD4">
            <w:pPr>
              <w:numPr>
                <w:ilvl w:val="0"/>
                <w:numId w:val="1"/>
              </w:numPr>
              <w:spacing w:after="0" w:line="276" w:lineRule="auto"/>
              <w:jc w:val="both"/>
              <w:rPr>
                <w:rFonts w:ascii="Arial" w:eastAsia="Times New Roman" w:hAnsi="Arial" w:cs="Arial"/>
                <w:b/>
                <w:lang w:val="en-AU" w:eastAsia="en-AU"/>
              </w:rPr>
            </w:pPr>
            <w:r>
              <w:rPr>
                <w:rFonts w:ascii="Arial" w:eastAsia="Times New Roman" w:hAnsi="Arial" w:cs="Arial"/>
                <w:b/>
                <w:lang w:val="en-AU" w:eastAsia="en-AU"/>
              </w:rPr>
              <w:t>NSW RFS conditions</w:t>
            </w:r>
          </w:p>
          <w:p w14:paraId="563F6DFE" w14:textId="77777777" w:rsidR="00177ACC" w:rsidRDefault="00177ACC" w:rsidP="00A43FD4">
            <w:pPr>
              <w:numPr>
                <w:ilvl w:val="0"/>
                <w:numId w:val="1"/>
              </w:numPr>
              <w:spacing w:after="0" w:line="276" w:lineRule="auto"/>
              <w:jc w:val="both"/>
              <w:rPr>
                <w:rFonts w:ascii="Arial" w:eastAsia="Times New Roman" w:hAnsi="Arial" w:cs="Arial"/>
                <w:b/>
                <w:lang w:val="en-AU" w:eastAsia="en-AU"/>
              </w:rPr>
            </w:pPr>
            <w:r>
              <w:rPr>
                <w:rFonts w:ascii="Arial" w:eastAsia="Times New Roman" w:hAnsi="Arial" w:cs="Arial"/>
                <w:b/>
                <w:lang w:val="en-AU" w:eastAsia="en-AU"/>
              </w:rPr>
              <w:t>Sydney Water requirements</w:t>
            </w:r>
          </w:p>
          <w:p w14:paraId="7781EB8E" w14:textId="38C0ED6C" w:rsidR="00177ACC" w:rsidRDefault="00177ACC" w:rsidP="00A43FD4">
            <w:pPr>
              <w:numPr>
                <w:ilvl w:val="0"/>
                <w:numId w:val="1"/>
              </w:numPr>
              <w:spacing w:after="0" w:line="276" w:lineRule="auto"/>
              <w:jc w:val="both"/>
              <w:rPr>
                <w:rFonts w:ascii="Arial" w:eastAsia="Times New Roman" w:hAnsi="Arial" w:cs="Arial"/>
                <w:b/>
                <w:lang w:val="en-AU" w:eastAsia="en-AU"/>
              </w:rPr>
            </w:pPr>
            <w:r>
              <w:rPr>
                <w:rFonts w:ascii="Arial" w:eastAsia="Times New Roman" w:hAnsi="Arial" w:cs="Arial"/>
                <w:b/>
                <w:lang w:val="en-AU" w:eastAsia="en-AU"/>
              </w:rPr>
              <w:t>Endeavour Energy requirements</w:t>
            </w:r>
          </w:p>
          <w:p w14:paraId="5FFFB6CD" w14:textId="40A74C81" w:rsidR="00177ACC" w:rsidRPr="00A43FD4" w:rsidRDefault="00177ACC" w:rsidP="00A43FD4">
            <w:pPr>
              <w:numPr>
                <w:ilvl w:val="0"/>
                <w:numId w:val="1"/>
              </w:numPr>
              <w:spacing w:after="0" w:line="276" w:lineRule="auto"/>
              <w:jc w:val="both"/>
              <w:rPr>
                <w:rFonts w:ascii="Arial" w:eastAsia="Times New Roman" w:hAnsi="Arial" w:cs="Arial"/>
                <w:b/>
                <w:lang w:val="en-AU" w:eastAsia="en-AU"/>
              </w:rPr>
            </w:pPr>
            <w:r>
              <w:rPr>
                <w:rFonts w:ascii="Arial" w:eastAsia="Times New Roman" w:hAnsi="Arial" w:cs="Arial"/>
                <w:b/>
                <w:lang w:val="en-AU" w:eastAsia="en-AU"/>
              </w:rPr>
              <w:t>Transport for NSW requirements</w:t>
            </w:r>
          </w:p>
        </w:tc>
      </w:tr>
    </w:tbl>
    <w:p w14:paraId="3AD50436" w14:textId="77777777" w:rsidR="00A43FD4" w:rsidRDefault="00A43FD4" w:rsidP="00910CF1">
      <w:pPr>
        <w:tabs>
          <w:tab w:val="left" w:pos="-720"/>
          <w:tab w:val="left" w:pos="0"/>
          <w:tab w:val="left" w:pos="720"/>
          <w:tab w:val="left" w:pos="1440"/>
          <w:tab w:val="left" w:pos="1983"/>
          <w:tab w:val="left" w:pos="3652"/>
          <w:tab w:val="left" w:pos="7524"/>
        </w:tabs>
        <w:spacing w:after="0" w:line="276" w:lineRule="auto"/>
        <w:jc w:val="both"/>
        <w:rPr>
          <w:rFonts w:ascii="Arial" w:eastAsia="Times New Roman" w:hAnsi="Arial" w:cs="Arial"/>
          <w:szCs w:val="24"/>
          <w:lang w:val="en-AU"/>
        </w:rPr>
      </w:pPr>
    </w:p>
    <w:p w14:paraId="74F973B0" w14:textId="6EBF455D" w:rsidR="00DF147F" w:rsidRDefault="00DB09BD" w:rsidP="00910CF1">
      <w:pPr>
        <w:tabs>
          <w:tab w:val="left" w:pos="-720"/>
          <w:tab w:val="left" w:pos="0"/>
          <w:tab w:val="left" w:pos="720"/>
          <w:tab w:val="left" w:pos="1440"/>
          <w:tab w:val="left" w:pos="1983"/>
          <w:tab w:val="left" w:pos="3652"/>
          <w:tab w:val="left" w:pos="7524"/>
        </w:tabs>
        <w:spacing w:after="0" w:line="276" w:lineRule="auto"/>
        <w:jc w:val="both"/>
        <w:rPr>
          <w:rFonts w:ascii="Arial" w:eastAsia="Times New Roman" w:hAnsi="Arial" w:cs="Arial"/>
          <w:szCs w:val="24"/>
          <w:lang w:val="en-AU"/>
        </w:rPr>
      </w:pPr>
      <w:r w:rsidRPr="00DB5873">
        <w:rPr>
          <w:rFonts w:ascii="Arial" w:eastAsia="Times New Roman" w:hAnsi="Arial" w:cs="Arial"/>
          <w:szCs w:val="24"/>
          <w:lang w:val="en-AU"/>
        </w:rPr>
        <w:t xml:space="preserve">Before commencing the </w:t>
      </w:r>
      <w:r w:rsidR="00DB35F5" w:rsidRPr="00DB5873">
        <w:rPr>
          <w:rFonts w:ascii="Arial" w:eastAsia="Times New Roman" w:hAnsi="Arial" w:cs="Arial"/>
          <w:szCs w:val="24"/>
          <w:lang w:val="en-AU"/>
        </w:rPr>
        <w:t>development,</w:t>
      </w:r>
      <w:r w:rsidRPr="00DB5873">
        <w:rPr>
          <w:rFonts w:ascii="Arial" w:eastAsia="Times New Roman" w:hAnsi="Arial" w:cs="Arial"/>
          <w:szCs w:val="24"/>
          <w:lang w:val="en-AU"/>
        </w:rPr>
        <w:t xml:space="preserve"> please read the Development Consent carefully and make sure you understand all the conditions that have been imposed. Please contact Council if you have any questions.</w:t>
      </w:r>
    </w:p>
    <w:p w14:paraId="004864CF" w14:textId="77777777" w:rsidR="00DB5873" w:rsidRPr="00DB5873" w:rsidRDefault="00DB5873" w:rsidP="00910CF1">
      <w:pPr>
        <w:tabs>
          <w:tab w:val="left" w:pos="-720"/>
          <w:tab w:val="left" w:pos="0"/>
          <w:tab w:val="left" w:pos="720"/>
          <w:tab w:val="left" w:pos="1440"/>
          <w:tab w:val="left" w:pos="1983"/>
          <w:tab w:val="left" w:pos="3652"/>
          <w:tab w:val="left" w:pos="7524"/>
        </w:tabs>
        <w:spacing w:after="0" w:line="276" w:lineRule="auto"/>
        <w:jc w:val="both"/>
        <w:rPr>
          <w:rFonts w:ascii="Arial" w:eastAsia="Times New Roman" w:hAnsi="Arial" w:cs="Arial"/>
          <w:szCs w:val="24"/>
          <w:lang w:val="en-AU"/>
        </w:rPr>
      </w:pPr>
    </w:p>
    <w:p w14:paraId="07512030" w14:textId="3A5E3EF5" w:rsidR="00DB09BD" w:rsidRPr="00DB5873" w:rsidRDefault="00DB09BD" w:rsidP="00910CF1">
      <w:pPr>
        <w:spacing w:line="276" w:lineRule="auto"/>
        <w:jc w:val="both"/>
        <w:rPr>
          <w:rFonts w:ascii="Arial" w:eastAsia="Symbol" w:hAnsi="Arial" w:cs="Arial"/>
          <w:b/>
          <w:sz w:val="32"/>
          <w:szCs w:val="32"/>
          <w:lang w:val="en-AU" w:eastAsia="zh-CN"/>
        </w:rPr>
      </w:pPr>
      <w:r w:rsidRPr="00DB5873">
        <w:rPr>
          <w:rFonts w:ascii="Arial" w:eastAsia="Symbol" w:hAnsi="Arial" w:cs="Arial"/>
          <w:b/>
          <w:sz w:val="32"/>
          <w:szCs w:val="32"/>
          <w:lang w:val="en-AU" w:eastAsia="zh-CN"/>
        </w:rPr>
        <w:t>DEFINITIONS</w:t>
      </w:r>
    </w:p>
    <w:p w14:paraId="4E4C7B8C" w14:textId="77777777" w:rsidR="00DB09BD" w:rsidRPr="00DB5873" w:rsidRDefault="00DB09BD" w:rsidP="00910CF1">
      <w:pPr>
        <w:spacing w:after="0" w:line="276" w:lineRule="auto"/>
        <w:rPr>
          <w:rFonts w:ascii="Arial" w:eastAsia="Symbol" w:hAnsi="Arial" w:cs="Arial"/>
          <w:sz w:val="24"/>
          <w:lang w:val="en-AU" w:eastAsia="zh-CN"/>
        </w:rPr>
      </w:pPr>
    </w:p>
    <w:tbl>
      <w:tblPr>
        <w:tblW w:w="9322" w:type="dxa"/>
        <w:tblLook w:val="00A0" w:firstRow="1" w:lastRow="0" w:firstColumn="1" w:lastColumn="0" w:noHBand="0" w:noVBand="0"/>
      </w:tblPr>
      <w:tblGrid>
        <w:gridCol w:w="2518"/>
        <w:gridCol w:w="6804"/>
      </w:tblGrid>
      <w:tr w:rsidR="00DB5873" w:rsidRPr="00DB5873" w14:paraId="0E1D7AD4" w14:textId="77777777" w:rsidTr="00232A75">
        <w:tc>
          <w:tcPr>
            <w:tcW w:w="2518" w:type="dxa"/>
            <w:hideMark/>
          </w:tcPr>
          <w:p w14:paraId="672C86D8"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AEP</w:t>
            </w:r>
          </w:p>
        </w:tc>
        <w:tc>
          <w:tcPr>
            <w:tcW w:w="6804" w:type="dxa"/>
            <w:hideMark/>
          </w:tcPr>
          <w:p w14:paraId="323DF645"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Annual Exceedance Probability</w:t>
            </w:r>
          </w:p>
        </w:tc>
      </w:tr>
      <w:tr w:rsidR="00DB5873" w:rsidRPr="00DB5873" w14:paraId="69BA4FCA" w14:textId="77777777" w:rsidTr="00232A75">
        <w:tc>
          <w:tcPr>
            <w:tcW w:w="2518" w:type="dxa"/>
            <w:hideMark/>
          </w:tcPr>
          <w:p w14:paraId="1BFDCE9D"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Council</w:t>
            </w:r>
          </w:p>
        </w:tc>
        <w:tc>
          <w:tcPr>
            <w:tcW w:w="6804" w:type="dxa"/>
            <w:hideMark/>
          </w:tcPr>
          <w:p w14:paraId="72EC2E54"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Liverpool City Council</w:t>
            </w:r>
          </w:p>
        </w:tc>
      </w:tr>
      <w:tr w:rsidR="00DB5873" w:rsidRPr="00DB5873" w14:paraId="55A15382" w14:textId="77777777" w:rsidTr="00232A75">
        <w:tc>
          <w:tcPr>
            <w:tcW w:w="2518" w:type="dxa"/>
            <w:hideMark/>
          </w:tcPr>
          <w:p w14:paraId="2B93DB37"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DCP</w:t>
            </w:r>
          </w:p>
        </w:tc>
        <w:tc>
          <w:tcPr>
            <w:tcW w:w="6804" w:type="dxa"/>
            <w:hideMark/>
          </w:tcPr>
          <w:p w14:paraId="624D96DC" w14:textId="64C4EDD2" w:rsidR="00DB09BD" w:rsidRPr="00DB5873" w:rsidRDefault="00177ACC" w:rsidP="00910CF1">
            <w:pPr>
              <w:spacing w:after="0" w:line="276" w:lineRule="auto"/>
              <w:jc w:val="both"/>
              <w:rPr>
                <w:rFonts w:ascii="Arial" w:eastAsia="Symbol" w:hAnsi="Arial" w:cs="Arial"/>
                <w:szCs w:val="18"/>
                <w:lang w:val="en-AU" w:eastAsia="zh-CN"/>
              </w:rPr>
            </w:pPr>
            <w:r>
              <w:rPr>
                <w:rFonts w:ascii="Arial" w:eastAsia="Symbol" w:hAnsi="Arial" w:cs="Arial"/>
                <w:szCs w:val="18"/>
                <w:lang w:val="en-AU" w:eastAsia="zh-CN"/>
              </w:rPr>
              <w:t>Liverpool Growth Centre Precincts Development Control Plan 2021</w:t>
            </w:r>
          </w:p>
        </w:tc>
      </w:tr>
      <w:tr w:rsidR="00DB5873" w:rsidRPr="00DB5873" w14:paraId="0F44CC8D" w14:textId="77777777" w:rsidTr="00232A75">
        <w:tc>
          <w:tcPr>
            <w:tcW w:w="2518" w:type="dxa"/>
            <w:hideMark/>
          </w:tcPr>
          <w:p w14:paraId="290D770C"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DECC</w:t>
            </w:r>
          </w:p>
        </w:tc>
        <w:tc>
          <w:tcPr>
            <w:tcW w:w="6804" w:type="dxa"/>
            <w:hideMark/>
          </w:tcPr>
          <w:p w14:paraId="049CD284"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Department of Environment and Climate Change and Water</w:t>
            </w:r>
          </w:p>
        </w:tc>
      </w:tr>
      <w:tr w:rsidR="00DB5873" w:rsidRPr="00DB5873" w14:paraId="77BECA02" w14:textId="77777777" w:rsidTr="00232A75">
        <w:tc>
          <w:tcPr>
            <w:tcW w:w="2518" w:type="dxa"/>
            <w:hideMark/>
          </w:tcPr>
          <w:p w14:paraId="5D67F258" w14:textId="379324CE" w:rsidR="00516059" w:rsidRPr="00DB5873" w:rsidRDefault="00516059"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SWC</w:t>
            </w:r>
          </w:p>
        </w:tc>
        <w:tc>
          <w:tcPr>
            <w:tcW w:w="6804" w:type="dxa"/>
            <w:hideMark/>
          </w:tcPr>
          <w:p w14:paraId="77C911DA" w14:textId="073B3224" w:rsidR="00DB09BD" w:rsidRPr="00DB5873" w:rsidRDefault="00516059"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Subdivision Works Certificate</w:t>
            </w:r>
          </w:p>
        </w:tc>
      </w:tr>
      <w:tr w:rsidR="00DB5873" w:rsidRPr="00DB5873" w14:paraId="5F16487F" w14:textId="77777777" w:rsidTr="00232A75">
        <w:tc>
          <w:tcPr>
            <w:tcW w:w="2518" w:type="dxa"/>
            <w:hideMark/>
          </w:tcPr>
          <w:p w14:paraId="6D58ABA1"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1% AEP Flood</w:t>
            </w:r>
          </w:p>
        </w:tc>
        <w:tc>
          <w:tcPr>
            <w:tcW w:w="6804" w:type="dxa"/>
            <w:hideMark/>
          </w:tcPr>
          <w:p w14:paraId="7DBD37E5"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The 1 in 100 year flood</w:t>
            </w:r>
          </w:p>
        </w:tc>
      </w:tr>
      <w:tr w:rsidR="00DB5873" w:rsidRPr="00DB5873" w14:paraId="1350C113" w14:textId="77777777" w:rsidTr="00232A75">
        <w:tc>
          <w:tcPr>
            <w:tcW w:w="2518" w:type="dxa"/>
            <w:hideMark/>
          </w:tcPr>
          <w:p w14:paraId="74E81729"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EP&amp;A Act</w:t>
            </w:r>
          </w:p>
        </w:tc>
        <w:tc>
          <w:tcPr>
            <w:tcW w:w="6804" w:type="dxa"/>
            <w:hideMark/>
          </w:tcPr>
          <w:p w14:paraId="06CD76BC" w14:textId="77777777" w:rsidR="00DB09BD" w:rsidRPr="00DB5873" w:rsidRDefault="00DB09BD" w:rsidP="00910CF1">
            <w:pPr>
              <w:spacing w:after="0" w:line="276" w:lineRule="auto"/>
              <w:jc w:val="both"/>
              <w:rPr>
                <w:rFonts w:ascii="Arial" w:eastAsia="Symbol" w:hAnsi="Arial" w:cs="Arial"/>
                <w:i/>
                <w:szCs w:val="18"/>
                <w:lang w:val="en-AU" w:eastAsia="zh-CN"/>
              </w:rPr>
            </w:pPr>
            <w:r w:rsidRPr="00DB5873">
              <w:rPr>
                <w:rFonts w:ascii="Arial" w:eastAsia="Symbol" w:hAnsi="Arial" w:cs="Arial"/>
                <w:i/>
                <w:szCs w:val="18"/>
                <w:lang w:val="en-AU" w:eastAsia="zh-CN"/>
              </w:rPr>
              <w:t>Environmental Planning and Assessment Act 1979</w:t>
            </w:r>
          </w:p>
        </w:tc>
      </w:tr>
      <w:tr w:rsidR="00DB5873" w:rsidRPr="00DB5873" w14:paraId="0E536964" w14:textId="77777777" w:rsidTr="00232A75">
        <w:tc>
          <w:tcPr>
            <w:tcW w:w="2518" w:type="dxa"/>
            <w:hideMark/>
          </w:tcPr>
          <w:p w14:paraId="1C0BA0EA"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EP&amp;A Regulation</w:t>
            </w:r>
          </w:p>
        </w:tc>
        <w:tc>
          <w:tcPr>
            <w:tcW w:w="6804" w:type="dxa"/>
            <w:hideMark/>
          </w:tcPr>
          <w:p w14:paraId="0528EE87" w14:textId="77777777" w:rsidR="00DB09BD" w:rsidRPr="00DB5873" w:rsidRDefault="00DB09BD" w:rsidP="00910CF1">
            <w:pPr>
              <w:spacing w:after="0" w:line="276" w:lineRule="auto"/>
              <w:jc w:val="both"/>
              <w:rPr>
                <w:rFonts w:ascii="Arial" w:eastAsia="Symbol" w:hAnsi="Arial" w:cs="Arial"/>
                <w:i/>
                <w:szCs w:val="18"/>
                <w:lang w:val="en-AU" w:eastAsia="zh-CN"/>
              </w:rPr>
            </w:pPr>
            <w:r w:rsidRPr="00DB5873">
              <w:rPr>
                <w:rFonts w:ascii="Arial" w:eastAsia="Symbol" w:hAnsi="Arial" w:cs="Arial"/>
                <w:i/>
                <w:szCs w:val="18"/>
                <w:lang w:val="en-AU" w:eastAsia="zh-CN"/>
              </w:rPr>
              <w:t>Environmental Planning and Assessment Regulation 2021</w:t>
            </w:r>
          </w:p>
        </w:tc>
      </w:tr>
      <w:tr w:rsidR="00DB5873" w:rsidRPr="00DB5873" w14:paraId="30557761" w14:textId="77777777" w:rsidTr="00232A75">
        <w:tc>
          <w:tcPr>
            <w:tcW w:w="2518" w:type="dxa"/>
            <w:hideMark/>
          </w:tcPr>
          <w:p w14:paraId="30FEEB95"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LRS</w:t>
            </w:r>
          </w:p>
        </w:tc>
        <w:tc>
          <w:tcPr>
            <w:tcW w:w="6804" w:type="dxa"/>
            <w:hideMark/>
          </w:tcPr>
          <w:p w14:paraId="3EA08D31"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Land Registry Services</w:t>
            </w:r>
          </w:p>
        </w:tc>
      </w:tr>
      <w:tr w:rsidR="00DB5873" w:rsidRPr="00DB5873" w14:paraId="4901B346" w14:textId="77777777" w:rsidTr="00232A75">
        <w:tc>
          <w:tcPr>
            <w:tcW w:w="2518" w:type="dxa"/>
          </w:tcPr>
          <w:p w14:paraId="59D19143"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NCC</w:t>
            </w:r>
          </w:p>
        </w:tc>
        <w:tc>
          <w:tcPr>
            <w:tcW w:w="6804" w:type="dxa"/>
          </w:tcPr>
          <w:p w14:paraId="57BEAD0D"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National Construction Code (formerly Building Code of Australia)</w:t>
            </w:r>
          </w:p>
        </w:tc>
      </w:tr>
      <w:tr w:rsidR="00DB5873" w:rsidRPr="00DB5873" w14:paraId="1DCB4C85" w14:textId="77777777" w:rsidTr="00232A75">
        <w:tc>
          <w:tcPr>
            <w:tcW w:w="2518" w:type="dxa"/>
            <w:hideMark/>
          </w:tcPr>
          <w:p w14:paraId="61475F51"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OC</w:t>
            </w:r>
          </w:p>
        </w:tc>
        <w:tc>
          <w:tcPr>
            <w:tcW w:w="6804" w:type="dxa"/>
            <w:hideMark/>
          </w:tcPr>
          <w:p w14:paraId="0A208CEE"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Occupation Certificate</w:t>
            </w:r>
          </w:p>
        </w:tc>
      </w:tr>
      <w:tr w:rsidR="00DB5873" w:rsidRPr="00DB5873" w14:paraId="63268F92" w14:textId="77777777" w:rsidTr="00232A75">
        <w:tc>
          <w:tcPr>
            <w:tcW w:w="2518" w:type="dxa"/>
            <w:hideMark/>
          </w:tcPr>
          <w:p w14:paraId="1B435DCA"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PCA</w:t>
            </w:r>
          </w:p>
        </w:tc>
        <w:tc>
          <w:tcPr>
            <w:tcW w:w="6804" w:type="dxa"/>
            <w:hideMark/>
          </w:tcPr>
          <w:p w14:paraId="0271CF33"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Principal Certifying Authority</w:t>
            </w:r>
          </w:p>
        </w:tc>
      </w:tr>
      <w:tr w:rsidR="00DB5873" w:rsidRPr="00DB5873" w14:paraId="4CFB4F49" w14:textId="77777777" w:rsidTr="00232A75">
        <w:tc>
          <w:tcPr>
            <w:tcW w:w="2518" w:type="dxa"/>
            <w:hideMark/>
          </w:tcPr>
          <w:p w14:paraId="595ECF26"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POEO Act</w:t>
            </w:r>
          </w:p>
        </w:tc>
        <w:tc>
          <w:tcPr>
            <w:tcW w:w="6804" w:type="dxa"/>
            <w:hideMark/>
          </w:tcPr>
          <w:p w14:paraId="253DBFFF" w14:textId="77777777" w:rsidR="00DB09BD" w:rsidRPr="00DB5873" w:rsidRDefault="00DB09BD" w:rsidP="00910CF1">
            <w:pPr>
              <w:spacing w:after="0" w:line="276" w:lineRule="auto"/>
              <w:jc w:val="both"/>
              <w:rPr>
                <w:rFonts w:ascii="Arial" w:eastAsia="Symbol" w:hAnsi="Arial" w:cs="Arial"/>
                <w:i/>
                <w:szCs w:val="18"/>
                <w:lang w:val="en-AU" w:eastAsia="zh-CN"/>
              </w:rPr>
            </w:pPr>
            <w:r w:rsidRPr="00DB5873">
              <w:rPr>
                <w:rFonts w:ascii="Arial" w:eastAsia="Symbol" w:hAnsi="Arial" w:cs="Arial"/>
                <w:i/>
                <w:lang w:val="en-AU" w:eastAsia="zh-CN"/>
              </w:rPr>
              <w:t>Protection of the Environment Operations Act 1997</w:t>
            </w:r>
          </w:p>
        </w:tc>
      </w:tr>
      <w:tr w:rsidR="00DB5873" w:rsidRPr="00DB5873" w14:paraId="75E07B0B" w14:textId="77777777" w:rsidTr="00232A75">
        <w:tc>
          <w:tcPr>
            <w:tcW w:w="2518" w:type="dxa"/>
            <w:hideMark/>
          </w:tcPr>
          <w:p w14:paraId="601D7F74"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TfNSW</w:t>
            </w:r>
          </w:p>
        </w:tc>
        <w:tc>
          <w:tcPr>
            <w:tcW w:w="6804" w:type="dxa"/>
            <w:hideMark/>
          </w:tcPr>
          <w:p w14:paraId="66AF8078"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Transport for NSW</w:t>
            </w:r>
          </w:p>
        </w:tc>
      </w:tr>
      <w:tr w:rsidR="00DB09BD" w:rsidRPr="00DB5873" w14:paraId="7C6FE48E" w14:textId="77777777" w:rsidTr="00232A75">
        <w:tc>
          <w:tcPr>
            <w:tcW w:w="2518" w:type="dxa"/>
          </w:tcPr>
          <w:p w14:paraId="3FDD5413"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TBA</w:t>
            </w:r>
          </w:p>
        </w:tc>
        <w:tc>
          <w:tcPr>
            <w:tcW w:w="6804" w:type="dxa"/>
          </w:tcPr>
          <w:p w14:paraId="28EF3924" w14:textId="77777777" w:rsidR="00DB09BD" w:rsidRPr="00DB5873" w:rsidRDefault="00DB09BD" w:rsidP="00910CF1">
            <w:pPr>
              <w:spacing w:after="0" w:line="276" w:lineRule="auto"/>
              <w:jc w:val="both"/>
              <w:rPr>
                <w:rFonts w:ascii="Arial" w:eastAsia="Symbol" w:hAnsi="Arial" w:cs="Arial"/>
                <w:szCs w:val="18"/>
                <w:lang w:val="en-AU" w:eastAsia="zh-CN"/>
              </w:rPr>
            </w:pPr>
            <w:r w:rsidRPr="00DB5873">
              <w:rPr>
                <w:rFonts w:ascii="Arial" w:eastAsia="Symbol" w:hAnsi="Arial" w:cs="Arial"/>
                <w:szCs w:val="18"/>
                <w:lang w:val="en-AU" w:eastAsia="zh-CN"/>
              </w:rPr>
              <w:t>To Be Advised</w:t>
            </w:r>
          </w:p>
        </w:tc>
      </w:tr>
    </w:tbl>
    <w:p w14:paraId="6BA00A8D" w14:textId="77777777" w:rsidR="00DB09BD" w:rsidRPr="00DB5873" w:rsidRDefault="00DB09BD" w:rsidP="00910CF1">
      <w:pPr>
        <w:spacing w:after="0" w:line="276" w:lineRule="auto"/>
        <w:jc w:val="both"/>
        <w:rPr>
          <w:rFonts w:ascii="Arial" w:eastAsia="Times New Roman" w:hAnsi="Arial" w:cs="Arial"/>
          <w:b/>
          <w:lang w:val="en-AU"/>
        </w:rPr>
      </w:pPr>
    </w:p>
    <w:p w14:paraId="75C1C3DF" w14:textId="77777777" w:rsidR="00DB09BD" w:rsidRPr="00DB5873" w:rsidRDefault="00DB09BD" w:rsidP="00910CF1">
      <w:pPr>
        <w:spacing w:after="0" w:line="276" w:lineRule="auto"/>
        <w:jc w:val="both"/>
        <w:rPr>
          <w:rFonts w:ascii="Arial" w:eastAsia="Times New Roman" w:hAnsi="Arial" w:cs="Arial"/>
          <w:b/>
          <w:lang w:val="en-AU"/>
        </w:rPr>
      </w:pPr>
      <w:r w:rsidRPr="00DB5873">
        <w:rPr>
          <w:rFonts w:ascii="Arial" w:eastAsia="Times New Roman" w:hAnsi="Arial" w:cs="Arial"/>
          <w:b/>
          <w:lang w:val="en-AU"/>
        </w:rPr>
        <w:t>CONDITIONS</w:t>
      </w:r>
    </w:p>
    <w:p w14:paraId="25843D92" w14:textId="77777777" w:rsidR="00DB09BD" w:rsidRPr="00DB5873" w:rsidRDefault="00DB09BD" w:rsidP="00910CF1">
      <w:pPr>
        <w:spacing w:after="0" w:line="276" w:lineRule="auto"/>
        <w:jc w:val="both"/>
        <w:rPr>
          <w:rFonts w:ascii="Arial" w:eastAsia="Times New Roman" w:hAnsi="Arial" w:cs="Arial"/>
          <w:lang w:val="en-AU" w:eastAsia="en-AU"/>
        </w:rPr>
      </w:pPr>
      <w:r w:rsidRPr="00DB5873">
        <w:rPr>
          <w:rFonts w:ascii="Arial" w:eastAsia="Times New Roman" w:hAnsi="Arial" w:cs="Arial"/>
          <w:lang w:val="en-AU" w:eastAsia="en-AU"/>
        </w:rPr>
        <w:t>The following conditions have been imposed on the development to ensure all relevant planning requirements are met.</w:t>
      </w:r>
    </w:p>
    <w:p w14:paraId="5D3AD1BE" w14:textId="77777777" w:rsidR="00DB09BD" w:rsidRPr="00DB5873" w:rsidRDefault="00DB09BD" w:rsidP="00910CF1">
      <w:pPr>
        <w:spacing w:after="0" w:line="276" w:lineRule="auto"/>
        <w:jc w:val="both"/>
        <w:rPr>
          <w:rFonts w:ascii="Arial" w:eastAsia="Times New Roman" w:hAnsi="Arial" w:cs="Arial"/>
          <w:lang w:val="en-AU" w:eastAsia="en-AU"/>
        </w:rPr>
      </w:pPr>
    </w:p>
    <w:p w14:paraId="348D5FB5" w14:textId="77777777" w:rsidR="00972056" w:rsidRPr="008B516F" w:rsidRDefault="00972056" w:rsidP="00910CF1">
      <w:pPr>
        <w:spacing w:after="0" w:line="276" w:lineRule="auto"/>
        <w:jc w:val="both"/>
        <w:rPr>
          <w:rFonts w:ascii="Arial" w:eastAsia="Times New Roman" w:hAnsi="Arial" w:cs="Arial"/>
          <w:b/>
          <w:color w:val="FF0000"/>
          <w:sz w:val="32"/>
          <w:lang w:val="en-AU"/>
        </w:rPr>
      </w:pPr>
    </w:p>
    <w:p w14:paraId="2E9D7BFF" w14:textId="77777777" w:rsidR="00972056" w:rsidRPr="008B516F" w:rsidRDefault="00972056" w:rsidP="00910CF1">
      <w:pPr>
        <w:spacing w:after="0" w:line="276" w:lineRule="auto"/>
        <w:jc w:val="both"/>
        <w:rPr>
          <w:rFonts w:ascii="Arial" w:eastAsia="Times New Roman" w:hAnsi="Arial" w:cs="Arial"/>
          <w:b/>
          <w:color w:val="FF0000"/>
          <w:sz w:val="32"/>
          <w:lang w:val="en-AU"/>
        </w:rPr>
      </w:pPr>
    </w:p>
    <w:p w14:paraId="51C61A2A" w14:textId="77777777" w:rsidR="008063E5" w:rsidRPr="008B516F" w:rsidRDefault="008063E5" w:rsidP="00910CF1">
      <w:pPr>
        <w:spacing w:after="0" w:line="276" w:lineRule="auto"/>
        <w:jc w:val="both"/>
        <w:rPr>
          <w:rFonts w:ascii="Arial" w:eastAsia="Times New Roman" w:hAnsi="Arial" w:cs="Arial"/>
          <w:b/>
          <w:color w:val="FF0000"/>
          <w:sz w:val="32"/>
          <w:lang w:val="en-AU"/>
        </w:rPr>
      </w:pPr>
    </w:p>
    <w:p w14:paraId="2B5727E1" w14:textId="77777777" w:rsidR="008063E5" w:rsidRPr="008B516F" w:rsidRDefault="008063E5" w:rsidP="00910CF1">
      <w:pPr>
        <w:spacing w:after="0" w:line="276" w:lineRule="auto"/>
        <w:jc w:val="both"/>
        <w:rPr>
          <w:rFonts w:ascii="Arial" w:eastAsia="Times New Roman" w:hAnsi="Arial" w:cs="Arial"/>
          <w:b/>
          <w:color w:val="FF0000"/>
          <w:sz w:val="32"/>
          <w:lang w:val="en-AU"/>
        </w:rPr>
      </w:pPr>
    </w:p>
    <w:p w14:paraId="6AAAA5EC" w14:textId="77777777" w:rsidR="00972056" w:rsidRPr="008B516F" w:rsidRDefault="00972056" w:rsidP="00910CF1">
      <w:pPr>
        <w:spacing w:after="0" w:line="276" w:lineRule="auto"/>
        <w:jc w:val="both"/>
        <w:rPr>
          <w:rFonts w:ascii="Arial" w:eastAsia="Times New Roman" w:hAnsi="Arial" w:cs="Arial"/>
          <w:b/>
          <w:color w:val="FF0000"/>
          <w:sz w:val="32"/>
          <w:lang w:val="en-AU"/>
        </w:rPr>
      </w:pPr>
    </w:p>
    <w:p w14:paraId="2FAC4918" w14:textId="77777777" w:rsidR="00972056" w:rsidRPr="008B516F" w:rsidRDefault="00972056" w:rsidP="00910CF1">
      <w:pPr>
        <w:spacing w:after="0" w:line="276" w:lineRule="auto"/>
        <w:jc w:val="both"/>
        <w:rPr>
          <w:rFonts w:ascii="Arial" w:eastAsia="Times New Roman" w:hAnsi="Arial" w:cs="Arial"/>
          <w:b/>
          <w:color w:val="FF0000"/>
          <w:sz w:val="32"/>
          <w:lang w:val="en-AU"/>
        </w:rPr>
      </w:pPr>
    </w:p>
    <w:p w14:paraId="2F5EC933" w14:textId="190F562C" w:rsidR="00DB09BD" w:rsidRPr="00DB5873" w:rsidRDefault="00DB09BD" w:rsidP="00910CF1">
      <w:pPr>
        <w:spacing w:after="0" w:line="276" w:lineRule="auto"/>
        <w:jc w:val="both"/>
        <w:rPr>
          <w:rFonts w:ascii="Arial" w:eastAsia="Times New Roman" w:hAnsi="Arial" w:cs="Arial"/>
          <w:b/>
          <w:sz w:val="32"/>
          <w:lang w:val="en-AU"/>
        </w:rPr>
      </w:pPr>
      <w:r w:rsidRPr="00DB5873">
        <w:rPr>
          <w:rFonts w:ascii="Arial" w:eastAsia="Times New Roman" w:hAnsi="Arial" w:cs="Arial"/>
          <w:b/>
          <w:sz w:val="32"/>
          <w:lang w:val="en-AU"/>
        </w:rPr>
        <w:t xml:space="preserve">ATTACHMENT 1 – CONDITIONS OF APPROVAL </w:t>
      </w:r>
    </w:p>
    <w:p w14:paraId="1E6AC653" w14:textId="77777777" w:rsidR="00DB09BD" w:rsidRDefault="00DB09BD" w:rsidP="00910CF1">
      <w:pPr>
        <w:spacing w:after="0" w:line="276" w:lineRule="auto"/>
        <w:jc w:val="both"/>
        <w:rPr>
          <w:rFonts w:ascii="Arial" w:eastAsia="Times New Roman" w:hAnsi="Arial" w:cs="Arial"/>
          <w:lang w:val="en-AU" w:eastAsia="en-AU"/>
        </w:rPr>
      </w:pPr>
      <w:r w:rsidRPr="00DB5873">
        <w:rPr>
          <w:rFonts w:ascii="Arial" w:eastAsia="Times New Roman" w:hAnsi="Arial" w:cs="Arial"/>
          <w:lang w:val="en-AU" w:eastAsia="en-AU"/>
        </w:rPr>
        <w:t>Council has imposed the following conditions under the relevant planning instruments and policies.</w:t>
      </w:r>
    </w:p>
    <w:p w14:paraId="58ED33D4" w14:textId="77777777" w:rsidR="0010360F" w:rsidRDefault="0010360F" w:rsidP="00910CF1">
      <w:pPr>
        <w:spacing w:after="0" w:line="276" w:lineRule="auto"/>
        <w:jc w:val="both"/>
        <w:rPr>
          <w:rFonts w:ascii="Arial" w:eastAsia="Times New Roman" w:hAnsi="Arial" w:cs="Arial"/>
          <w:lang w:val="en-AU" w:eastAsia="en-AU"/>
        </w:rPr>
      </w:pPr>
    </w:p>
    <w:p w14:paraId="7C305AD3" w14:textId="77777777" w:rsidR="00A77370" w:rsidRPr="00A77370" w:rsidRDefault="00A77370" w:rsidP="00C00858">
      <w:pPr>
        <w:pStyle w:val="ListParagraph"/>
        <w:numPr>
          <w:ilvl w:val="0"/>
          <w:numId w:val="18"/>
        </w:numPr>
        <w:tabs>
          <w:tab w:val="left" w:pos="540"/>
        </w:tabs>
        <w:spacing w:line="276" w:lineRule="auto"/>
        <w:ind w:left="567"/>
        <w:rPr>
          <w:rFonts w:ascii="Arial" w:eastAsia="Symbol" w:hAnsi="Arial" w:cs="Arial"/>
          <w:b/>
          <w:sz w:val="36"/>
          <w:szCs w:val="36"/>
          <w:lang w:val="en-AU" w:eastAsia="zh-CN"/>
        </w:rPr>
      </w:pPr>
      <w:r>
        <w:rPr>
          <w:rFonts w:ascii="Arial" w:hAnsi="Arial" w:cs="Arial"/>
          <w:b/>
          <w:bCs/>
          <w:sz w:val="36"/>
          <w:szCs w:val="36"/>
        </w:rPr>
        <w:t>THE DEVELOPMENT</w:t>
      </w:r>
    </w:p>
    <w:p w14:paraId="3AD4CDEC" w14:textId="4BA66CDC" w:rsidR="00A77370" w:rsidRDefault="00A77370" w:rsidP="00BC1898">
      <w:pPr>
        <w:spacing w:after="0" w:line="276" w:lineRule="auto"/>
        <w:rPr>
          <w:rFonts w:ascii="Arial" w:hAnsi="Arial" w:cs="Arial"/>
          <w:b/>
          <w:bCs/>
        </w:rPr>
      </w:pPr>
      <w:r>
        <w:rPr>
          <w:rFonts w:ascii="Arial" w:hAnsi="Arial" w:cs="Arial"/>
          <w:b/>
          <w:bCs/>
        </w:rPr>
        <w:t xml:space="preserve">Staging of Construction </w:t>
      </w:r>
    </w:p>
    <w:p w14:paraId="0D38165D" w14:textId="712530FA" w:rsidR="00DB5873" w:rsidRDefault="00DB5873" w:rsidP="00BC1898">
      <w:pPr>
        <w:spacing w:after="0" w:line="276" w:lineRule="auto"/>
        <w:rPr>
          <w:rFonts w:ascii="Arial" w:hAnsi="Arial" w:cs="Arial"/>
        </w:rPr>
      </w:pPr>
      <w:r w:rsidRPr="00DB5873">
        <w:rPr>
          <w:rFonts w:ascii="Arial" w:hAnsi="Arial" w:cs="Arial"/>
        </w:rPr>
        <w:t xml:space="preserve">The conditions </w:t>
      </w:r>
      <w:r w:rsidR="00C119DA" w:rsidRPr="00DB5873">
        <w:rPr>
          <w:rFonts w:ascii="Arial" w:hAnsi="Arial" w:cs="Arial"/>
        </w:rPr>
        <w:t>reference</w:t>
      </w:r>
      <w:r w:rsidR="0065325D">
        <w:rPr>
          <w:rFonts w:ascii="Arial" w:hAnsi="Arial" w:cs="Arial"/>
        </w:rPr>
        <w:t>d</w:t>
      </w:r>
      <w:r w:rsidRPr="00DB5873">
        <w:rPr>
          <w:rFonts w:ascii="Arial" w:hAnsi="Arial" w:cs="Arial"/>
        </w:rPr>
        <w:t xml:space="preserve"> in the below table apply to each stage of </w:t>
      </w:r>
      <w:r w:rsidR="006B090D">
        <w:rPr>
          <w:rFonts w:ascii="Arial" w:hAnsi="Arial" w:cs="Arial"/>
        </w:rPr>
        <w:t xml:space="preserve">construction of </w:t>
      </w:r>
      <w:r w:rsidRPr="00DB5873">
        <w:rPr>
          <w:rFonts w:ascii="Arial" w:hAnsi="Arial" w:cs="Arial"/>
        </w:rPr>
        <w:t xml:space="preserve">the development as </w:t>
      </w:r>
      <w:r w:rsidR="005A4C0B" w:rsidRPr="00DB5873">
        <w:rPr>
          <w:rFonts w:ascii="Arial" w:hAnsi="Arial" w:cs="Arial"/>
        </w:rPr>
        <w:t>identified.</w:t>
      </w:r>
    </w:p>
    <w:p w14:paraId="02B376A7" w14:textId="77777777" w:rsidR="00BC1898" w:rsidRDefault="00BC1898" w:rsidP="00BC1898">
      <w:pPr>
        <w:spacing w:after="0" w:line="276" w:lineRule="auto"/>
        <w:rPr>
          <w:rFonts w:ascii="Arial" w:hAnsi="Arial" w:cs="Arial"/>
        </w:rPr>
      </w:pPr>
    </w:p>
    <w:tbl>
      <w:tblPr>
        <w:tblStyle w:val="TableGrid"/>
        <w:tblW w:w="0" w:type="auto"/>
        <w:tblLayout w:type="fixed"/>
        <w:tblLook w:val="04A0" w:firstRow="1" w:lastRow="0" w:firstColumn="1" w:lastColumn="0" w:noHBand="0" w:noVBand="1"/>
      </w:tblPr>
      <w:tblGrid>
        <w:gridCol w:w="1129"/>
        <w:gridCol w:w="5472"/>
        <w:gridCol w:w="1197"/>
        <w:gridCol w:w="1552"/>
      </w:tblGrid>
      <w:tr w:rsidR="00BC1898" w14:paraId="15D48C93" w14:textId="77777777" w:rsidTr="006B090D">
        <w:tc>
          <w:tcPr>
            <w:tcW w:w="1129" w:type="dxa"/>
            <w:shd w:val="clear" w:color="auto" w:fill="D9D9D9" w:themeFill="background1" w:themeFillShade="D9"/>
          </w:tcPr>
          <w:p w14:paraId="1978AC0E" w14:textId="392DDD24" w:rsidR="00BC1898" w:rsidRPr="006B090D" w:rsidRDefault="00BC1898" w:rsidP="006B090D">
            <w:pPr>
              <w:spacing w:after="0" w:line="276" w:lineRule="auto"/>
              <w:jc w:val="center"/>
              <w:rPr>
                <w:rFonts w:ascii="Arial" w:hAnsi="Arial" w:cs="Arial"/>
              </w:rPr>
            </w:pPr>
            <w:r w:rsidRPr="006B090D">
              <w:rPr>
                <w:rFonts w:ascii="Arial" w:eastAsia="Wingdings" w:hAnsi="Arial" w:cs="Arial"/>
                <w:b/>
                <w:spacing w:val="-1"/>
                <w:lang w:val="en-AU"/>
              </w:rPr>
              <w:t>Stage</w:t>
            </w:r>
          </w:p>
        </w:tc>
        <w:tc>
          <w:tcPr>
            <w:tcW w:w="5472" w:type="dxa"/>
            <w:shd w:val="clear" w:color="auto" w:fill="D9D9D9" w:themeFill="background1" w:themeFillShade="D9"/>
          </w:tcPr>
          <w:p w14:paraId="456D627D" w14:textId="2F898C7D" w:rsidR="00BC1898" w:rsidRPr="006B090D" w:rsidRDefault="00BC1898" w:rsidP="006B090D">
            <w:pPr>
              <w:spacing w:after="0" w:line="276" w:lineRule="auto"/>
              <w:jc w:val="center"/>
              <w:rPr>
                <w:rFonts w:ascii="Arial" w:hAnsi="Arial" w:cs="Arial"/>
              </w:rPr>
            </w:pPr>
            <w:r w:rsidRPr="006B090D">
              <w:rPr>
                <w:rFonts w:ascii="Arial" w:eastAsia="Wingdings" w:hAnsi="Arial" w:cs="Arial"/>
                <w:b/>
                <w:lang w:val="en-AU"/>
              </w:rPr>
              <w:t>Development works</w:t>
            </w:r>
          </w:p>
        </w:tc>
        <w:tc>
          <w:tcPr>
            <w:tcW w:w="1197" w:type="dxa"/>
            <w:shd w:val="clear" w:color="auto" w:fill="D9D9D9" w:themeFill="background1" w:themeFillShade="D9"/>
          </w:tcPr>
          <w:p w14:paraId="1068213E" w14:textId="4ADF6C27" w:rsidR="00BC1898" w:rsidRPr="006B090D" w:rsidRDefault="00BC1898" w:rsidP="006B090D">
            <w:pPr>
              <w:spacing w:after="0" w:line="276" w:lineRule="auto"/>
              <w:jc w:val="center"/>
              <w:rPr>
                <w:rFonts w:ascii="Arial" w:hAnsi="Arial" w:cs="Arial"/>
              </w:rPr>
            </w:pPr>
            <w:r w:rsidRPr="006B090D">
              <w:rPr>
                <w:rFonts w:ascii="Arial" w:eastAsia="Wingdings" w:hAnsi="Arial" w:cs="Arial"/>
                <w:b/>
                <w:w w:val="99"/>
                <w:lang w:val="en-AU"/>
              </w:rPr>
              <w:t>Part reference</w:t>
            </w:r>
          </w:p>
        </w:tc>
        <w:tc>
          <w:tcPr>
            <w:tcW w:w="1552" w:type="dxa"/>
            <w:shd w:val="clear" w:color="auto" w:fill="D9D9D9" w:themeFill="background1" w:themeFillShade="D9"/>
          </w:tcPr>
          <w:p w14:paraId="05CFF41C" w14:textId="7844FEB6" w:rsidR="00BC1898" w:rsidRPr="006B090D" w:rsidRDefault="00BC1898" w:rsidP="006B090D">
            <w:pPr>
              <w:spacing w:after="0" w:line="276" w:lineRule="auto"/>
              <w:jc w:val="center"/>
              <w:rPr>
                <w:rFonts w:ascii="Arial" w:hAnsi="Arial" w:cs="Arial"/>
              </w:rPr>
            </w:pPr>
            <w:r w:rsidRPr="006B090D">
              <w:rPr>
                <w:rFonts w:ascii="Arial" w:eastAsia="Wingdings" w:hAnsi="Arial" w:cs="Arial"/>
                <w:b/>
                <w:spacing w:val="-1"/>
                <w:lang w:val="en-AU"/>
              </w:rPr>
              <w:t>Condition Reference</w:t>
            </w:r>
          </w:p>
        </w:tc>
      </w:tr>
      <w:tr w:rsidR="00BC1898" w14:paraId="649D7D09" w14:textId="77777777" w:rsidTr="006B090D">
        <w:tc>
          <w:tcPr>
            <w:tcW w:w="1129" w:type="dxa"/>
          </w:tcPr>
          <w:p w14:paraId="162191F0" w14:textId="09EC9790" w:rsidR="00BC1898" w:rsidRPr="006B090D" w:rsidRDefault="00BC1898" w:rsidP="00BC1898">
            <w:pPr>
              <w:spacing w:after="0" w:line="276" w:lineRule="auto"/>
              <w:rPr>
                <w:rFonts w:ascii="Arial" w:hAnsi="Arial" w:cs="Arial"/>
                <w:b/>
                <w:bCs/>
              </w:rPr>
            </w:pPr>
            <w:r w:rsidRPr="006B090D">
              <w:rPr>
                <w:rFonts w:ascii="Arial" w:hAnsi="Arial" w:cs="Arial"/>
                <w:b/>
                <w:bCs/>
                <w:lang w:val="en-AU"/>
              </w:rPr>
              <w:t>Stage 1</w:t>
            </w:r>
          </w:p>
        </w:tc>
        <w:tc>
          <w:tcPr>
            <w:tcW w:w="5472" w:type="dxa"/>
          </w:tcPr>
          <w:p w14:paraId="31FF7182" w14:textId="0C66EF0D" w:rsidR="00BC1898" w:rsidRDefault="006C7339" w:rsidP="00667348">
            <w:pPr>
              <w:pStyle w:val="ListParagraph"/>
              <w:numPr>
                <w:ilvl w:val="0"/>
                <w:numId w:val="31"/>
              </w:numPr>
              <w:spacing w:after="0" w:line="240" w:lineRule="auto"/>
              <w:ind w:left="324" w:right="176" w:hanging="254"/>
              <w:rPr>
                <w:rFonts w:ascii="Arial" w:hAnsi="Arial" w:cs="Arial"/>
              </w:rPr>
            </w:pPr>
            <w:r>
              <w:rPr>
                <w:rFonts w:ascii="Arial" w:hAnsi="Arial" w:cs="Arial"/>
              </w:rPr>
              <w:t xml:space="preserve">Provision of vehicle access </w:t>
            </w:r>
            <w:r w:rsidR="009220C5">
              <w:rPr>
                <w:rFonts w:ascii="Arial" w:hAnsi="Arial" w:cs="Arial"/>
              </w:rPr>
              <w:t>off</w:t>
            </w:r>
            <w:r w:rsidR="00BC1898" w:rsidRPr="008B1A36">
              <w:rPr>
                <w:rFonts w:ascii="Arial" w:hAnsi="Arial" w:cs="Arial"/>
              </w:rPr>
              <w:t xml:space="preserve"> Fifteenth Avenue </w:t>
            </w:r>
          </w:p>
          <w:p w14:paraId="2FB25D32" w14:textId="2F603CB4" w:rsidR="00BC1898" w:rsidRDefault="006C7339" w:rsidP="00667348">
            <w:pPr>
              <w:pStyle w:val="ListParagraph"/>
              <w:numPr>
                <w:ilvl w:val="0"/>
                <w:numId w:val="31"/>
              </w:numPr>
              <w:spacing w:after="0" w:line="240" w:lineRule="auto"/>
              <w:ind w:left="324" w:right="176" w:hanging="254"/>
              <w:rPr>
                <w:rFonts w:ascii="Arial" w:hAnsi="Arial" w:cs="Arial"/>
              </w:rPr>
            </w:pPr>
            <w:r>
              <w:rPr>
                <w:rFonts w:ascii="Arial" w:hAnsi="Arial" w:cs="Arial"/>
              </w:rPr>
              <w:t>D</w:t>
            </w:r>
            <w:r w:rsidR="00BC1898" w:rsidRPr="008B1A36">
              <w:rPr>
                <w:rFonts w:ascii="Arial" w:hAnsi="Arial" w:cs="Arial"/>
              </w:rPr>
              <w:t>emolitio</w:t>
            </w:r>
            <w:r w:rsidR="00BC1898">
              <w:rPr>
                <w:rFonts w:ascii="Arial" w:hAnsi="Arial" w:cs="Arial"/>
              </w:rPr>
              <w:t>n</w:t>
            </w:r>
            <w:r>
              <w:rPr>
                <w:rFonts w:ascii="Arial" w:hAnsi="Arial" w:cs="Arial"/>
              </w:rPr>
              <w:t xml:space="preserve"> of existing structures</w:t>
            </w:r>
            <w:r w:rsidR="00BC1898">
              <w:rPr>
                <w:rFonts w:ascii="Arial" w:hAnsi="Arial" w:cs="Arial"/>
              </w:rPr>
              <w:t>.</w:t>
            </w:r>
          </w:p>
          <w:p w14:paraId="68AE2040" w14:textId="1A058FA6" w:rsidR="00BC1898" w:rsidRDefault="00BC1898" w:rsidP="00667348">
            <w:pPr>
              <w:pStyle w:val="ListParagraph"/>
              <w:numPr>
                <w:ilvl w:val="0"/>
                <w:numId w:val="31"/>
              </w:numPr>
              <w:spacing w:after="0" w:line="240" w:lineRule="auto"/>
              <w:ind w:left="324" w:right="176" w:hanging="254"/>
              <w:rPr>
                <w:rFonts w:ascii="Arial" w:hAnsi="Arial" w:cs="Arial"/>
              </w:rPr>
            </w:pPr>
            <w:r>
              <w:rPr>
                <w:rFonts w:ascii="Arial" w:hAnsi="Arial" w:cs="Arial"/>
              </w:rPr>
              <w:t>D</w:t>
            </w:r>
            <w:r w:rsidRPr="008B1A36">
              <w:rPr>
                <w:rFonts w:ascii="Arial" w:hAnsi="Arial" w:cs="Arial"/>
              </w:rPr>
              <w:t>am-dewatering</w:t>
            </w:r>
            <w:r w:rsidR="006C7339">
              <w:rPr>
                <w:rFonts w:ascii="Arial" w:hAnsi="Arial" w:cs="Arial"/>
              </w:rPr>
              <w:t>.</w:t>
            </w:r>
          </w:p>
          <w:p w14:paraId="7B183653" w14:textId="62648701" w:rsidR="00BC1898" w:rsidRDefault="00BC1898" w:rsidP="00667348">
            <w:pPr>
              <w:pStyle w:val="ListParagraph"/>
              <w:numPr>
                <w:ilvl w:val="0"/>
                <w:numId w:val="31"/>
              </w:numPr>
              <w:spacing w:after="0" w:line="240" w:lineRule="auto"/>
              <w:ind w:left="324" w:right="176" w:hanging="254"/>
              <w:rPr>
                <w:rFonts w:ascii="Arial" w:hAnsi="Arial" w:cs="Arial"/>
              </w:rPr>
            </w:pPr>
            <w:r>
              <w:rPr>
                <w:rFonts w:ascii="Arial" w:hAnsi="Arial" w:cs="Arial"/>
              </w:rPr>
              <w:t>R</w:t>
            </w:r>
            <w:r w:rsidRPr="008B1A36">
              <w:rPr>
                <w:rFonts w:ascii="Arial" w:hAnsi="Arial" w:cs="Arial"/>
              </w:rPr>
              <w:t>emoval of trees and vegetation</w:t>
            </w:r>
            <w:r w:rsidR="006C7339">
              <w:rPr>
                <w:rFonts w:ascii="Arial" w:hAnsi="Arial" w:cs="Arial"/>
              </w:rPr>
              <w:t>.</w:t>
            </w:r>
          </w:p>
          <w:p w14:paraId="6AE910C0" w14:textId="104F4595" w:rsidR="00BC1898" w:rsidRDefault="00BC1898" w:rsidP="00667348">
            <w:pPr>
              <w:pStyle w:val="ListParagraph"/>
              <w:numPr>
                <w:ilvl w:val="0"/>
                <w:numId w:val="31"/>
              </w:numPr>
              <w:spacing w:after="0" w:line="240" w:lineRule="auto"/>
              <w:ind w:left="324" w:right="176" w:hanging="254"/>
              <w:rPr>
                <w:rFonts w:ascii="Arial" w:hAnsi="Arial" w:cs="Arial"/>
              </w:rPr>
            </w:pPr>
            <w:r>
              <w:rPr>
                <w:rFonts w:ascii="Arial" w:hAnsi="Arial" w:cs="Arial"/>
              </w:rPr>
              <w:t>S</w:t>
            </w:r>
            <w:r w:rsidRPr="008B1A36">
              <w:rPr>
                <w:rFonts w:ascii="Arial" w:hAnsi="Arial" w:cs="Arial"/>
              </w:rPr>
              <w:t>ite remediation and bulk earthworks</w:t>
            </w:r>
            <w:r w:rsidR="006C7339">
              <w:rPr>
                <w:rFonts w:ascii="Arial" w:hAnsi="Arial" w:cs="Arial"/>
              </w:rPr>
              <w:t>.</w:t>
            </w:r>
          </w:p>
          <w:p w14:paraId="4E4A4CA4" w14:textId="32359CB4" w:rsidR="006C7339" w:rsidRDefault="00BC1898" w:rsidP="00667348">
            <w:pPr>
              <w:pStyle w:val="ListParagraph"/>
              <w:numPr>
                <w:ilvl w:val="0"/>
                <w:numId w:val="31"/>
              </w:numPr>
              <w:spacing w:after="0" w:line="240" w:lineRule="auto"/>
              <w:ind w:left="324" w:right="176" w:hanging="254"/>
              <w:rPr>
                <w:rFonts w:ascii="Arial" w:hAnsi="Arial" w:cs="Arial"/>
              </w:rPr>
            </w:pPr>
            <w:r>
              <w:rPr>
                <w:rFonts w:ascii="Arial" w:hAnsi="Arial" w:cs="Arial"/>
              </w:rPr>
              <w:t>I</w:t>
            </w:r>
            <w:r w:rsidRPr="008B1A36">
              <w:rPr>
                <w:rFonts w:ascii="Arial" w:hAnsi="Arial" w:cs="Arial"/>
              </w:rPr>
              <w:t xml:space="preserve">nternal access road and carparking area </w:t>
            </w:r>
            <w:r w:rsidR="00167073">
              <w:rPr>
                <w:rFonts w:ascii="Arial" w:hAnsi="Arial" w:cs="Arial"/>
              </w:rPr>
              <w:t>wi</w:t>
            </w:r>
            <w:r w:rsidRPr="008B1A36">
              <w:rPr>
                <w:rFonts w:ascii="Arial" w:hAnsi="Arial" w:cs="Arial"/>
              </w:rPr>
              <w:t xml:space="preserve">th associated services </w:t>
            </w:r>
          </w:p>
          <w:p w14:paraId="1C1F1DC6" w14:textId="4A664099" w:rsidR="00BC1898" w:rsidRDefault="006C7339" w:rsidP="00667348">
            <w:pPr>
              <w:pStyle w:val="ListParagraph"/>
              <w:numPr>
                <w:ilvl w:val="0"/>
                <w:numId w:val="31"/>
              </w:numPr>
              <w:spacing w:after="0" w:line="240" w:lineRule="auto"/>
              <w:ind w:left="324" w:right="176" w:hanging="254"/>
              <w:rPr>
                <w:rFonts w:ascii="Arial" w:hAnsi="Arial" w:cs="Arial"/>
              </w:rPr>
            </w:pPr>
            <w:r>
              <w:rPr>
                <w:rFonts w:ascii="Arial" w:hAnsi="Arial" w:cs="Arial"/>
              </w:rPr>
              <w:t>C</w:t>
            </w:r>
            <w:r w:rsidR="00BC1898" w:rsidRPr="008B1A36">
              <w:rPr>
                <w:rFonts w:ascii="Arial" w:hAnsi="Arial" w:cs="Arial"/>
              </w:rPr>
              <w:t>onstruction of a temporary detention basin at the north-western corner of the site</w:t>
            </w:r>
            <w:r>
              <w:rPr>
                <w:rFonts w:ascii="Arial" w:hAnsi="Arial" w:cs="Arial"/>
              </w:rPr>
              <w:t>.</w:t>
            </w:r>
          </w:p>
          <w:p w14:paraId="08E7C099" w14:textId="77777777" w:rsidR="00BC1898" w:rsidRDefault="00BC1898" w:rsidP="00667348">
            <w:pPr>
              <w:pStyle w:val="ListParagraph"/>
              <w:numPr>
                <w:ilvl w:val="0"/>
                <w:numId w:val="31"/>
              </w:numPr>
              <w:spacing w:after="0" w:line="240" w:lineRule="auto"/>
              <w:ind w:left="324" w:right="176" w:hanging="254"/>
              <w:rPr>
                <w:rFonts w:ascii="Arial" w:hAnsi="Arial" w:cs="Arial"/>
              </w:rPr>
            </w:pPr>
            <w:r w:rsidRPr="008B1A36">
              <w:rPr>
                <w:rFonts w:ascii="Arial" w:hAnsi="Arial" w:cs="Arial"/>
              </w:rPr>
              <w:t>Construction of two warehouses with 11 units with associated offices, signage and landscaping.</w:t>
            </w:r>
          </w:p>
          <w:p w14:paraId="20E84FF3" w14:textId="304F363C" w:rsidR="009220C5" w:rsidRPr="009220C5" w:rsidRDefault="009220C5" w:rsidP="00667348">
            <w:pPr>
              <w:pStyle w:val="ListParagraph"/>
              <w:numPr>
                <w:ilvl w:val="0"/>
                <w:numId w:val="31"/>
              </w:numPr>
              <w:spacing w:after="0" w:line="240" w:lineRule="auto"/>
              <w:ind w:left="324" w:right="176" w:hanging="254"/>
              <w:rPr>
                <w:rFonts w:ascii="Arial" w:hAnsi="Arial" w:cs="Arial"/>
              </w:rPr>
            </w:pPr>
            <w:r>
              <w:rPr>
                <w:rFonts w:ascii="Arial" w:hAnsi="Arial" w:cs="Arial"/>
              </w:rPr>
              <w:t>Subdivision</w:t>
            </w:r>
            <w:r w:rsidRPr="008B1A36">
              <w:rPr>
                <w:rFonts w:ascii="Arial" w:hAnsi="Arial" w:cs="Arial"/>
              </w:rPr>
              <w:t xml:space="preserve"> to create 1 Torrens Title industrial lots and 4 residue lots for future road dedications.</w:t>
            </w:r>
          </w:p>
        </w:tc>
        <w:tc>
          <w:tcPr>
            <w:tcW w:w="1197" w:type="dxa"/>
          </w:tcPr>
          <w:p w14:paraId="0B4FD3C1" w14:textId="73ED49E4" w:rsidR="00BC1898" w:rsidRDefault="00BC1898" w:rsidP="00BC1898">
            <w:pPr>
              <w:spacing w:after="0" w:line="276" w:lineRule="auto"/>
              <w:rPr>
                <w:rFonts w:ascii="Arial" w:hAnsi="Arial" w:cs="Arial"/>
              </w:rPr>
            </w:pPr>
            <w:r w:rsidRPr="00A532BC">
              <w:rPr>
                <w:rFonts w:ascii="Arial" w:hAnsi="Arial" w:cs="Arial"/>
                <w:lang w:val="en-AU"/>
              </w:rPr>
              <w:t>All Parts</w:t>
            </w:r>
          </w:p>
        </w:tc>
        <w:tc>
          <w:tcPr>
            <w:tcW w:w="1552" w:type="dxa"/>
          </w:tcPr>
          <w:p w14:paraId="107B489E" w14:textId="713897E7" w:rsidR="00BC1898" w:rsidRDefault="00BC1898" w:rsidP="00BC1898">
            <w:pPr>
              <w:spacing w:after="0" w:line="276" w:lineRule="auto"/>
              <w:rPr>
                <w:rFonts w:ascii="Arial" w:hAnsi="Arial" w:cs="Arial"/>
              </w:rPr>
            </w:pPr>
            <w:r w:rsidRPr="00A532BC">
              <w:rPr>
                <w:rFonts w:ascii="Arial" w:hAnsi="Arial" w:cs="Arial"/>
                <w:lang w:val="en-AU"/>
              </w:rPr>
              <w:t>All conditions as relevant to the stage</w:t>
            </w:r>
          </w:p>
        </w:tc>
      </w:tr>
      <w:tr w:rsidR="00BC1898" w14:paraId="6CDAE129" w14:textId="77777777" w:rsidTr="006B090D">
        <w:tc>
          <w:tcPr>
            <w:tcW w:w="1129" w:type="dxa"/>
          </w:tcPr>
          <w:p w14:paraId="08D29F7C" w14:textId="5AC01A94" w:rsidR="00BC1898" w:rsidRPr="006B090D" w:rsidRDefault="00BC1898" w:rsidP="00BC1898">
            <w:pPr>
              <w:spacing w:after="0" w:line="276" w:lineRule="auto"/>
              <w:rPr>
                <w:rFonts w:ascii="Arial" w:hAnsi="Arial" w:cs="Arial"/>
                <w:b/>
                <w:bCs/>
              </w:rPr>
            </w:pPr>
            <w:r w:rsidRPr="006B090D">
              <w:rPr>
                <w:rFonts w:ascii="Arial" w:hAnsi="Arial" w:cs="Arial"/>
                <w:b/>
                <w:bCs/>
                <w:lang w:val="en-AU"/>
              </w:rPr>
              <w:t xml:space="preserve">Stage </w:t>
            </w:r>
            <w:r w:rsidR="006B090D" w:rsidRPr="006B090D">
              <w:rPr>
                <w:rFonts w:ascii="Arial" w:hAnsi="Arial" w:cs="Arial"/>
                <w:b/>
                <w:bCs/>
                <w:lang w:val="en-AU"/>
              </w:rPr>
              <w:t>2</w:t>
            </w:r>
          </w:p>
        </w:tc>
        <w:tc>
          <w:tcPr>
            <w:tcW w:w="5472" w:type="dxa"/>
          </w:tcPr>
          <w:p w14:paraId="133D0A07" w14:textId="02907D1D" w:rsidR="00BC1898" w:rsidRPr="00836BCE" w:rsidRDefault="00BC1898" w:rsidP="00667348">
            <w:pPr>
              <w:pStyle w:val="ListParagraph"/>
              <w:numPr>
                <w:ilvl w:val="0"/>
                <w:numId w:val="24"/>
              </w:numPr>
              <w:autoSpaceDE w:val="0"/>
              <w:autoSpaceDN w:val="0"/>
              <w:adjustRightInd w:val="0"/>
              <w:spacing w:after="0" w:line="276" w:lineRule="auto"/>
              <w:ind w:left="324" w:right="176" w:hanging="254"/>
              <w:jc w:val="both"/>
              <w:rPr>
                <w:rFonts w:ascii="Segoe UI" w:hAnsi="Segoe UI"/>
              </w:rPr>
            </w:pPr>
            <w:r w:rsidRPr="009220C5">
              <w:rPr>
                <w:rFonts w:ascii="Arial" w:hAnsi="Arial" w:cs="Arial"/>
              </w:rPr>
              <w:t xml:space="preserve">Construction of </w:t>
            </w:r>
            <w:r w:rsidR="009220C5">
              <w:rPr>
                <w:rFonts w:ascii="Arial" w:hAnsi="Arial" w:cs="Arial"/>
              </w:rPr>
              <w:t>9</w:t>
            </w:r>
            <w:r w:rsidRPr="009220C5">
              <w:rPr>
                <w:rFonts w:ascii="Arial" w:hAnsi="Arial" w:cs="Arial"/>
              </w:rPr>
              <w:t xml:space="preserve"> food and drink premise</w:t>
            </w:r>
            <w:r w:rsidR="00167073">
              <w:rPr>
                <w:rFonts w:ascii="Arial" w:hAnsi="Arial" w:cs="Arial"/>
              </w:rPr>
              <w:t xml:space="preserve">s and </w:t>
            </w:r>
            <w:r w:rsidRPr="008B1A36">
              <w:rPr>
                <w:rFonts w:ascii="Arial" w:hAnsi="Arial" w:cs="Arial"/>
              </w:rPr>
              <w:t xml:space="preserve">service station with </w:t>
            </w:r>
            <w:r w:rsidR="00AB4874">
              <w:rPr>
                <w:rFonts w:ascii="Arial" w:hAnsi="Arial" w:cs="Arial"/>
              </w:rPr>
              <w:t xml:space="preserve">associated vehicle access, </w:t>
            </w:r>
            <w:r w:rsidRPr="008B1A36">
              <w:rPr>
                <w:rFonts w:ascii="Arial" w:hAnsi="Arial" w:cs="Arial"/>
              </w:rPr>
              <w:t xml:space="preserve">car parking and landscaping. </w:t>
            </w:r>
            <w:bookmarkStart w:id="0" w:name="_Hlk167789861"/>
            <w:r w:rsidR="009F2749" w:rsidRPr="00FC0420">
              <w:rPr>
                <w:rFonts w:ascii="Arial" w:hAnsi="Arial" w:cs="Arial"/>
                <w:b/>
                <w:bCs/>
              </w:rPr>
              <w:t>Stage 2 is s</w:t>
            </w:r>
            <w:r w:rsidR="00522C8F" w:rsidRPr="00FC0420">
              <w:rPr>
                <w:rFonts w:ascii="Arial" w:hAnsi="Arial" w:cs="Arial"/>
                <w:b/>
                <w:bCs/>
              </w:rPr>
              <w:t xml:space="preserve">ubject of </w:t>
            </w:r>
            <w:r w:rsidR="00C6324F" w:rsidRPr="00FC0420">
              <w:rPr>
                <w:rFonts w:ascii="Arial" w:hAnsi="Arial" w:cs="Arial"/>
                <w:b/>
                <w:bCs/>
              </w:rPr>
              <w:t>future development assessment</w:t>
            </w:r>
            <w:r w:rsidR="00C6324F" w:rsidRPr="009F2749">
              <w:rPr>
                <w:rFonts w:ascii="Arial" w:hAnsi="Arial" w:cs="Arial"/>
              </w:rPr>
              <w:t>.</w:t>
            </w:r>
            <w:r w:rsidR="00C6324F">
              <w:rPr>
                <w:rFonts w:ascii="Arial" w:hAnsi="Arial" w:cs="Arial"/>
              </w:rPr>
              <w:t xml:space="preserve"> </w:t>
            </w:r>
            <w:bookmarkEnd w:id="0"/>
          </w:p>
        </w:tc>
        <w:tc>
          <w:tcPr>
            <w:tcW w:w="1197" w:type="dxa"/>
          </w:tcPr>
          <w:p w14:paraId="27B667F1" w14:textId="35784B27" w:rsidR="00BC1898" w:rsidRDefault="00BC1898" w:rsidP="00BC1898">
            <w:pPr>
              <w:spacing w:after="0" w:line="276" w:lineRule="auto"/>
              <w:rPr>
                <w:rFonts w:ascii="Arial" w:hAnsi="Arial" w:cs="Arial"/>
              </w:rPr>
            </w:pPr>
            <w:r w:rsidRPr="00A532BC">
              <w:rPr>
                <w:rFonts w:ascii="Arial" w:eastAsia="Wingdings" w:hAnsi="Arial" w:cs="Arial"/>
                <w:lang w:val="en-AU"/>
              </w:rPr>
              <w:t>All Parts</w:t>
            </w:r>
          </w:p>
        </w:tc>
        <w:tc>
          <w:tcPr>
            <w:tcW w:w="1552" w:type="dxa"/>
          </w:tcPr>
          <w:p w14:paraId="1BBE4146" w14:textId="39A28409" w:rsidR="00BC1898" w:rsidRPr="00872D74" w:rsidRDefault="00872D74" w:rsidP="00BC1898">
            <w:pPr>
              <w:spacing w:after="0" w:line="276" w:lineRule="auto"/>
              <w:rPr>
                <w:rFonts w:ascii="Arial" w:hAnsi="Arial" w:cs="Arial"/>
                <w:lang w:val="en-AU"/>
              </w:rPr>
            </w:pPr>
            <w:r>
              <w:rPr>
                <w:rFonts w:ascii="Arial" w:hAnsi="Arial" w:cs="Arial"/>
                <w:lang w:val="en-AU"/>
              </w:rPr>
              <w:t xml:space="preserve">1, 2, 7, 8, 11, 12,14, 15,16, &amp; 17 and all that is </w:t>
            </w:r>
            <w:r w:rsidR="00BC1898" w:rsidRPr="00A532BC">
              <w:rPr>
                <w:rFonts w:ascii="Arial" w:hAnsi="Arial" w:cs="Arial"/>
                <w:lang w:val="en-AU"/>
              </w:rPr>
              <w:t>relevant to the stage</w:t>
            </w:r>
          </w:p>
        </w:tc>
      </w:tr>
      <w:tr w:rsidR="00BC1898" w14:paraId="60C86FF1" w14:textId="77777777" w:rsidTr="006B090D">
        <w:tc>
          <w:tcPr>
            <w:tcW w:w="1129" w:type="dxa"/>
          </w:tcPr>
          <w:p w14:paraId="23FCCDB8" w14:textId="780160CA" w:rsidR="00BC1898" w:rsidRPr="006B090D" w:rsidRDefault="00BC1898" w:rsidP="00BC1898">
            <w:pPr>
              <w:spacing w:after="0" w:line="276" w:lineRule="auto"/>
              <w:rPr>
                <w:rFonts w:ascii="Arial" w:hAnsi="Arial" w:cs="Arial"/>
                <w:b/>
                <w:bCs/>
              </w:rPr>
            </w:pPr>
            <w:r w:rsidRPr="006B090D">
              <w:rPr>
                <w:rFonts w:ascii="Arial" w:hAnsi="Arial" w:cs="Arial"/>
                <w:b/>
                <w:bCs/>
                <w:lang w:val="en-AU"/>
              </w:rPr>
              <w:t>Stage 3</w:t>
            </w:r>
          </w:p>
        </w:tc>
        <w:tc>
          <w:tcPr>
            <w:tcW w:w="5472" w:type="dxa"/>
          </w:tcPr>
          <w:p w14:paraId="67EB2C7A" w14:textId="45A7B1D1" w:rsidR="00BC1898" w:rsidRPr="006B090D" w:rsidRDefault="006B090D" w:rsidP="00667348">
            <w:pPr>
              <w:pStyle w:val="ListParagraph"/>
              <w:numPr>
                <w:ilvl w:val="0"/>
                <w:numId w:val="24"/>
              </w:numPr>
              <w:autoSpaceDE w:val="0"/>
              <w:autoSpaceDN w:val="0"/>
              <w:adjustRightInd w:val="0"/>
              <w:spacing w:after="0" w:line="276" w:lineRule="auto"/>
              <w:ind w:left="324" w:right="176" w:hanging="254"/>
              <w:jc w:val="both"/>
              <w:rPr>
                <w:rFonts w:ascii="Arial" w:hAnsi="Arial" w:cs="Arial"/>
                <w:b/>
                <w:caps/>
              </w:rPr>
            </w:pPr>
            <w:r w:rsidRPr="006B090D">
              <w:rPr>
                <w:rFonts w:ascii="Arial" w:hAnsi="Arial" w:cs="Arial"/>
                <w:bCs/>
              </w:rPr>
              <w:t>St</w:t>
            </w:r>
            <w:r w:rsidR="00836BCE" w:rsidRPr="006B090D">
              <w:rPr>
                <w:rFonts w:ascii="Arial" w:hAnsi="Arial" w:cs="Arial"/>
                <w:bCs/>
              </w:rPr>
              <w:t xml:space="preserve">age 3 will commence </w:t>
            </w:r>
            <w:r w:rsidR="00A2710E">
              <w:rPr>
                <w:rFonts w:ascii="Arial" w:hAnsi="Arial" w:cs="Arial"/>
                <w:bCs/>
              </w:rPr>
              <w:t>after</w:t>
            </w:r>
            <w:r w:rsidR="00836BCE" w:rsidRPr="006B090D">
              <w:rPr>
                <w:rFonts w:ascii="Arial" w:hAnsi="Arial" w:cs="Arial"/>
                <w:bCs/>
              </w:rPr>
              <w:t xml:space="preserve"> the </w:t>
            </w:r>
            <w:r w:rsidR="00A2710E">
              <w:rPr>
                <w:rFonts w:ascii="Arial" w:hAnsi="Arial" w:cs="Arial"/>
                <w:bCs/>
              </w:rPr>
              <w:t>precinct detention</w:t>
            </w:r>
            <w:r w:rsidR="00836BCE" w:rsidRPr="006B090D">
              <w:rPr>
                <w:rFonts w:ascii="Arial" w:hAnsi="Arial" w:cs="Arial"/>
                <w:bCs/>
              </w:rPr>
              <w:t xml:space="preserve"> basin </w:t>
            </w:r>
            <w:r w:rsidR="00A2710E">
              <w:rPr>
                <w:rFonts w:ascii="Arial" w:hAnsi="Arial" w:cs="Arial"/>
                <w:bCs/>
              </w:rPr>
              <w:t xml:space="preserve">is </w:t>
            </w:r>
            <w:r w:rsidR="00836BCE" w:rsidRPr="006B090D">
              <w:rPr>
                <w:rFonts w:ascii="Arial" w:hAnsi="Arial" w:cs="Arial"/>
                <w:bCs/>
              </w:rPr>
              <w:t>constructed</w:t>
            </w:r>
            <w:r w:rsidR="00A2710E">
              <w:rPr>
                <w:rFonts w:ascii="Arial" w:hAnsi="Arial" w:cs="Arial"/>
                <w:bCs/>
              </w:rPr>
              <w:t xml:space="preserve"> and operational</w:t>
            </w:r>
            <w:r w:rsidR="00836BCE" w:rsidRPr="006B090D">
              <w:rPr>
                <w:rFonts w:ascii="Arial" w:hAnsi="Arial" w:cs="Arial"/>
                <w:bCs/>
              </w:rPr>
              <w:t>.</w:t>
            </w:r>
          </w:p>
          <w:p w14:paraId="4193C71F" w14:textId="77777777" w:rsidR="00167073" w:rsidRPr="00167073" w:rsidRDefault="00BC1898" w:rsidP="00667348">
            <w:pPr>
              <w:pStyle w:val="ListParagraph"/>
              <w:numPr>
                <w:ilvl w:val="0"/>
                <w:numId w:val="32"/>
              </w:numPr>
              <w:autoSpaceDE w:val="0"/>
              <w:autoSpaceDN w:val="0"/>
              <w:adjustRightInd w:val="0"/>
              <w:spacing w:after="0" w:line="276" w:lineRule="auto"/>
              <w:ind w:left="324" w:right="176" w:hanging="254"/>
              <w:jc w:val="both"/>
              <w:rPr>
                <w:rFonts w:ascii="Arial" w:hAnsi="Arial" w:cs="Arial"/>
                <w:bCs/>
                <w:caps/>
              </w:rPr>
            </w:pPr>
            <w:r w:rsidRPr="008B1A36">
              <w:rPr>
                <w:rFonts w:ascii="Arial" w:hAnsi="Arial" w:cs="Arial"/>
                <w:bCs/>
              </w:rPr>
              <w:t>Decommissioning of</w:t>
            </w:r>
            <w:r w:rsidR="006C7339">
              <w:rPr>
                <w:rFonts w:ascii="Arial" w:hAnsi="Arial" w:cs="Arial"/>
                <w:bCs/>
              </w:rPr>
              <w:t xml:space="preserve"> </w:t>
            </w:r>
            <w:r w:rsidR="006C7339" w:rsidRPr="006C7339">
              <w:rPr>
                <w:rFonts w:ascii="Arial" w:hAnsi="Arial" w:cs="Arial"/>
              </w:rPr>
              <w:t>temporary stormwater management basin</w:t>
            </w:r>
            <w:r w:rsidR="00695B71">
              <w:rPr>
                <w:rFonts w:ascii="Arial" w:hAnsi="Arial" w:cs="Arial"/>
              </w:rPr>
              <w:t xml:space="preserve"> and</w:t>
            </w:r>
            <w:r w:rsidR="00167073">
              <w:rPr>
                <w:rFonts w:ascii="Arial" w:hAnsi="Arial" w:cs="Arial"/>
              </w:rPr>
              <w:t xml:space="preserve"> temporary level spreader.</w:t>
            </w:r>
          </w:p>
          <w:p w14:paraId="51DFB0B5" w14:textId="77777777" w:rsidR="00EC517D" w:rsidRPr="00EC517D" w:rsidRDefault="00167073" w:rsidP="00667348">
            <w:pPr>
              <w:pStyle w:val="ListParagraph"/>
              <w:numPr>
                <w:ilvl w:val="0"/>
                <w:numId w:val="32"/>
              </w:numPr>
              <w:autoSpaceDE w:val="0"/>
              <w:autoSpaceDN w:val="0"/>
              <w:adjustRightInd w:val="0"/>
              <w:spacing w:after="0" w:line="276" w:lineRule="auto"/>
              <w:ind w:left="324" w:right="176" w:hanging="254"/>
              <w:jc w:val="both"/>
              <w:rPr>
                <w:rFonts w:ascii="Arial" w:hAnsi="Arial" w:cs="Arial"/>
                <w:bCs/>
                <w:caps/>
              </w:rPr>
            </w:pPr>
            <w:r w:rsidRPr="006B090D">
              <w:rPr>
                <w:rFonts w:ascii="Arial" w:hAnsi="Arial" w:cs="Arial"/>
              </w:rPr>
              <w:t>Construction of</w:t>
            </w:r>
            <w:r w:rsidR="006B090D" w:rsidRPr="006B090D">
              <w:rPr>
                <w:rFonts w:ascii="Arial" w:hAnsi="Arial" w:cs="Arial"/>
              </w:rPr>
              <w:t xml:space="preserve"> below ground tank with cartridge system to provide permanent on-site water quality treatment</w:t>
            </w:r>
            <w:r w:rsidR="006B090D">
              <w:rPr>
                <w:rFonts w:ascii="Arial" w:hAnsi="Arial" w:cs="Arial"/>
              </w:rPr>
              <w:t xml:space="preserve">, and </w:t>
            </w:r>
            <w:r w:rsidR="00695B71" w:rsidRPr="006B090D">
              <w:rPr>
                <w:rFonts w:ascii="Arial" w:hAnsi="Arial" w:cs="Arial"/>
              </w:rPr>
              <w:t xml:space="preserve">discharge to Council’s </w:t>
            </w:r>
            <w:r w:rsidR="006B090D">
              <w:rPr>
                <w:rFonts w:ascii="Arial" w:hAnsi="Arial" w:cs="Arial"/>
              </w:rPr>
              <w:lastRenderedPageBreak/>
              <w:t xml:space="preserve">precinct </w:t>
            </w:r>
            <w:r w:rsidR="00695B71" w:rsidRPr="006B090D">
              <w:rPr>
                <w:rFonts w:ascii="Arial" w:hAnsi="Arial" w:cs="Arial"/>
              </w:rPr>
              <w:t>stormwater system in the adjoining road r</w:t>
            </w:r>
            <w:r w:rsidRPr="006B090D">
              <w:rPr>
                <w:rFonts w:ascii="Arial" w:hAnsi="Arial" w:cs="Arial"/>
              </w:rPr>
              <w:t>e</w:t>
            </w:r>
            <w:r w:rsidR="00695B71" w:rsidRPr="006B090D">
              <w:rPr>
                <w:rFonts w:ascii="Arial" w:hAnsi="Arial" w:cs="Arial"/>
              </w:rPr>
              <w:t>serve.</w:t>
            </w:r>
          </w:p>
          <w:p w14:paraId="09EAD2DC" w14:textId="1C75246C" w:rsidR="006C7339" w:rsidRPr="006B090D" w:rsidRDefault="00EC517D" w:rsidP="00667348">
            <w:pPr>
              <w:pStyle w:val="ListParagraph"/>
              <w:numPr>
                <w:ilvl w:val="0"/>
                <w:numId w:val="32"/>
              </w:numPr>
              <w:autoSpaceDE w:val="0"/>
              <w:autoSpaceDN w:val="0"/>
              <w:adjustRightInd w:val="0"/>
              <w:spacing w:after="0" w:line="276" w:lineRule="auto"/>
              <w:ind w:left="324" w:right="176" w:hanging="254"/>
              <w:jc w:val="both"/>
              <w:rPr>
                <w:rFonts w:ascii="Arial" w:hAnsi="Arial" w:cs="Arial"/>
                <w:bCs/>
                <w:caps/>
              </w:rPr>
            </w:pPr>
            <w:r>
              <w:rPr>
                <w:rFonts w:ascii="Arial" w:hAnsi="Arial" w:cs="Arial"/>
              </w:rPr>
              <w:t xml:space="preserve">Relocation of driveway on north west corner, and re-landscaping of superseded driveway location.  </w:t>
            </w:r>
            <w:r w:rsidR="00695B71" w:rsidRPr="006B090D">
              <w:rPr>
                <w:rFonts w:ascii="Arial" w:hAnsi="Arial" w:cs="Arial"/>
              </w:rPr>
              <w:t xml:space="preserve"> </w:t>
            </w:r>
            <w:r w:rsidR="006C7339" w:rsidRPr="006B090D">
              <w:rPr>
                <w:rFonts w:ascii="Arial" w:hAnsi="Arial" w:cs="Arial"/>
              </w:rPr>
              <w:t xml:space="preserve"> </w:t>
            </w:r>
          </w:p>
          <w:p w14:paraId="346CCE02" w14:textId="6749F07B" w:rsidR="00BC1898" w:rsidRPr="00836BCE" w:rsidRDefault="006C7339" w:rsidP="00667348">
            <w:pPr>
              <w:pStyle w:val="ListParagraph"/>
              <w:numPr>
                <w:ilvl w:val="0"/>
                <w:numId w:val="32"/>
              </w:numPr>
              <w:autoSpaceDE w:val="0"/>
              <w:autoSpaceDN w:val="0"/>
              <w:adjustRightInd w:val="0"/>
              <w:spacing w:after="0" w:line="276" w:lineRule="auto"/>
              <w:ind w:left="324" w:right="176" w:hanging="254"/>
              <w:jc w:val="both"/>
              <w:rPr>
                <w:rFonts w:ascii="Arial" w:hAnsi="Arial" w:cs="Arial"/>
                <w:bCs/>
                <w:caps/>
              </w:rPr>
            </w:pPr>
            <w:r>
              <w:rPr>
                <w:rFonts w:ascii="Arial" w:hAnsi="Arial" w:cs="Arial"/>
              </w:rPr>
              <w:t>C</w:t>
            </w:r>
            <w:r w:rsidRPr="006C7339">
              <w:rPr>
                <w:rFonts w:ascii="Arial" w:hAnsi="Arial" w:cs="Arial"/>
              </w:rPr>
              <w:t>onstruction of the remaining 2 warehouse</w:t>
            </w:r>
            <w:r w:rsidR="00695B71">
              <w:rPr>
                <w:rFonts w:ascii="Arial" w:hAnsi="Arial" w:cs="Arial"/>
              </w:rPr>
              <w:t xml:space="preserve"> units</w:t>
            </w:r>
            <w:r w:rsidRPr="006C7339">
              <w:rPr>
                <w:rFonts w:ascii="Arial" w:hAnsi="Arial" w:cs="Arial"/>
              </w:rPr>
              <w:t xml:space="preserve"> with associated offices</w:t>
            </w:r>
            <w:r w:rsidR="006B090D">
              <w:rPr>
                <w:rFonts w:ascii="Arial" w:hAnsi="Arial" w:cs="Arial"/>
              </w:rPr>
              <w:t>.</w:t>
            </w:r>
            <w:r w:rsidR="00C6324F">
              <w:rPr>
                <w:rFonts w:ascii="Arial" w:hAnsi="Arial" w:cs="Arial"/>
              </w:rPr>
              <w:t xml:space="preserve"> </w:t>
            </w:r>
          </w:p>
        </w:tc>
        <w:tc>
          <w:tcPr>
            <w:tcW w:w="1197" w:type="dxa"/>
          </w:tcPr>
          <w:p w14:paraId="4D27E51D" w14:textId="06470E50" w:rsidR="00BC1898" w:rsidRDefault="00BC1898" w:rsidP="00BC1898">
            <w:pPr>
              <w:spacing w:after="0" w:line="276" w:lineRule="auto"/>
              <w:rPr>
                <w:rFonts w:ascii="Arial" w:hAnsi="Arial" w:cs="Arial"/>
              </w:rPr>
            </w:pPr>
            <w:r w:rsidRPr="00A532BC">
              <w:rPr>
                <w:rFonts w:ascii="Arial" w:eastAsia="Wingdings" w:hAnsi="Arial" w:cs="Arial"/>
                <w:lang w:val="en-AU"/>
              </w:rPr>
              <w:lastRenderedPageBreak/>
              <w:t>All Parts</w:t>
            </w:r>
          </w:p>
        </w:tc>
        <w:tc>
          <w:tcPr>
            <w:tcW w:w="1552" w:type="dxa"/>
          </w:tcPr>
          <w:p w14:paraId="0E8D60D4" w14:textId="6EFCCBA1" w:rsidR="00BC1898" w:rsidRDefault="00BC1898" w:rsidP="00BC1898">
            <w:pPr>
              <w:spacing w:after="0" w:line="276" w:lineRule="auto"/>
              <w:rPr>
                <w:rFonts w:ascii="Arial" w:hAnsi="Arial" w:cs="Arial"/>
              </w:rPr>
            </w:pPr>
            <w:r w:rsidRPr="00A532BC">
              <w:rPr>
                <w:rFonts w:ascii="Arial" w:hAnsi="Arial" w:cs="Arial"/>
                <w:lang w:val="en-AU"/>
              </w:rPr>
              <w:t>All conditions as relevant to the stage</w:t>
            </w:r>
          </w:p>
        </w:tc>
      </w:tr>
    </w:tbl>
    <w:p w14:paraId="108F1791" w14:textId="77777777" w:rsidR="000F458B" w:rsidRDefault="000F458B" w:rsidP="00910CF1">
      <w:pPr>
        <w:tabs>
          <w:tab w:val="left" w:pos="540"/>
        </w:tabs>
        <w:spacing w:after="0" w:line="276" w:lineRule="auto"/>
        <w:ind w:left="567"/>
        <w:jc w:val="both"/>
        <w:rPr>
          <w:rFonts w:ascii="Arial" w:eastAsia="Times New Roman" w:hAnsi="Arial" w:cs="Arial"/>
          <w:b/>
          <w:lang w:val="en-AU"/>
        </w:rPr>
      </w:pPr>
    </w:p>
    <w:p w14:paraId="5992950A" w14:textId="39D3E1ED" w:rsidR="00972056" w:rsidRPr="00DB5873" w:rsidRDefault="00972056" w:rsidP="00910CF1">
      <w:pPr>
        <w:tabs>
          <w:tab w:val="left" w:pos="540"/>
        </w:tabs>
        <w:spacing w:after="0" w:line="276" w:lineRule="auto"/>
        <w:ind w:left="567"/>
        <w:jc w:val="both"/>
        <w:rPr>
          <w:rFonts w:ascii="Arial" w:eastAsia="Times New Roman" w:hAnsi="Arial" w:cs="Arial"/>
          <w:b/>
          <w:lang w:val="en-AU"/>
        </w:rPr>
      </w:pPr>
      <w:r w:rsidRPr="00DB5873">
        <w:rPr>
          <w:rFonts w:ascii="Arial" w:eastAsia="Times New Roman" w:hAnsi="Arial" w:cs="Arial"/>
          <w:b/>
          <w:lang w:val="en-AU"/>
        </w:rPr>
        <w:t>Approved Plans</w:t>
      </w:r>
    </w:p>
    <w:p w14:paraId="0B38A142" w14:textId="77777777" w:rsidR="00BA57E2" w:rsidRPr="00DB5873" w:rsidRDefault="00BA57E2" w:rsidP="00910CF1">
      <w:pPr>
        <w:tabs>
          <w:tab w:val="left" w:pos="540"/>
        </w:tabs>
        <w:spacing w:after="0" w:line="276" w:lineRule="auto"/>
        <w:ind w:left="-360"/>
        <w:jc w:val="both"/>
        <w:rPr>
          <w:rFonts w:ascii="Arial" w:eastAsia="Times New Roman" w:hAnsi="Arial" w:cs="Arial"/>
          <w:b/>
          <w:lang w:val="en-AU"/>
        </w:rPr>
      </w:pPr>
    </w:p>
    <w:p w14:paraId="4A52C8F3" w14:textId="64AA5A29" w:rsidR="00865023" w:rsidRPr="00DB5873" w:rsidRDefault="00972056" w:rsidP="00910CF1">
      <w:pPr>
        <w:numPr>
          <w:ilvl w:val="0"/>
          <w:numId w:val="3"/>
        </w:numPr>
        <w:spacing w:after="0" w:line="276" w:lineRule="auto"/>
        <w:jc w:val="both"/>
        <w:rPr>
          <w:rFonts w:ascii="Arial" w:eastAsia="Times New Roman" w:hAnsi="Arial" w:cs="Arial"/>
          <w:lang w:val="en-AU"/>
        </w:rPr>
      </w:pPr>
      <w:r w:rsidRPr="00DB5873">
        <w:rPr>
          <w:rFonts w:ascii="Arial" w:eastAsia="Times New Roman" w:hAnsi="Arial" w:cs="Arial"/>
          <w:lang w:val="en-AU"/>
        </w:rPr>
        <w:t>Development the subject of this determination notice must be carried out in accordance with the following approved plans/reports marked as follows, except where modified by the undermentioned conditions.</w:t>
      </w:r>
    </w:p>
    <w:p w14:paraId="657BD6DB" w14:textId="77777777" w:rsidR="00972056" w:rsidRPr="00DB5873" w:rsidRDefault="00972056" w:rsidP="00910CF1">
      <w:pPr>
        <w:spacing w:after="0" w:line="276" w:lineRule="auto"/>
        <w:jc w:val="both"/>
        <w:rPr>
          <w:rFonts w:ascii="Arial" w:eastAsia="Times New Roman" w:hAnsi="Arial" w:cs="Arial"/>
          <w:lang w:val="en-AU"/>
        </w:rPr>
      </w:pPr>
    </w:p>
    <w:p w14:paraId="5AEE8472" w14:textId="1BE64C27" w:rsidR="00972056" w:rsidRPr="00DB5873" w:rsidRDefault="005E6D14" w:rsidP="00910CF1">
      <w:pPr>
        <w:pStyle w:val="ListParagraph"/>
        <w:numPr>
          <w:ilvl w:val="0"/>
          <w:numId w:val="4"/>
        </w:numPr>
        <w:spacing w:after="0" w:line="276" w:lineRule="auto"/>
        <w:jc w:val="both"/>
        <w:rPr>
          <w:rFonts w:ascii="Arial" w:eastAsia="Times New Roman" w:hAnsi="Arial" w:cs="Arial"/>
          <w:lang w:val="en-AU"/>
        </w:rPr>
      </w:pPr>
      <w:r>
        <w:rPr>
          <w:rFonts w:ascii="Arial" w:eastAsia="Times New Roman" w:hAnsi="Arial" w:cs="Arial"/>
          <w:lang w:val="en-AU"/>
        </w:rPr>
        <w:t>Architectural</w:t>
      </w:r>
      <w:r w:rsidR="003C701B">
        <w:rPr>
          <w:rFonts w:ascii="Arial" w:eastAsia="Times New Roman" w:hAnsi="Arial" w:cs="Arial"/>
          <w:lang w:val="en-AU"/>
        </w:rPr>
        <w:t xml:space="preserve">, Landscape and </w:t>
      </w:r>
      <w:r w:rsidR="00DB35F5" w:rsidRPr="00DB5873">
        <w:rPr>
          <w:rFonts w:ascii="Arial" w:eastAsia="Times New Roman" w:hAnsi="Arial" w:cs="Arial"/>
          <w:lang w:val="en-AU"/>
        </w:rPr>
        <w:t xml:space="preserve">Subdivision </w:t>
      </w:r>
      <w:r w:rsidR="00972056" w:rsidRPr="00DB5873">
        <w:rPr>
          <w:rFonts w:ascii="Arial" w:eastAsia="Times New Roman" w:hAnsi="Arial" w:cs="Arial"/>
          <w:lang w:val="en-AU"/>
        </w:rPr>
        <w:t>Plans</w:t>
      </w:r>
    </w:p>
    <w:p w14:paraId="0B5BF10B" w14:textId="77777777" w:rsidR="00972056" w:rsidRPr="008B516F" w:rsidRDefault="00972056" w:rsidP="00910CF1">
      <w:pPr>
        <w:spacing w:after="0" w:line="276" w:lineRule="auto"/>
        <w:jc w:val="both"/>
        <w:rPr>
          <w:rFonts w:ascii="Arial" w:eastAsia="Times New Roman" w:hAnsi="Arial" w:cs="Arial"/>
          <w:color w:val="FF0000"/>
          <w:lang w:val="en-AU"/>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701"/>
        <w:gridCol w:w="1134"/>
        <w:gridCol w:w="1418"/>
        <w:gridCol w:w="1701"/>
      </w:tblGrid>
      <w:tr w:rsidR="00077D2A" w:rsidRPr="00FE3109" w14:paraId="231DA640" w14:textId="77777777" w:rsidTr="00694318">
        <w:trPr>
          <w:trHeight w:hRule="exact" w:val="20"/>
        </w:trPr>
        <w:tc>
          <w:tcPr>
            <w:tcW w:w="3544" w:type="dxa"/>
            <w:tcBorders>
              <w:top w:val="nil"/>
              <w:left w:val="nil"/>
              <w:bottom w:val="nil"/>
              <w:right w:val="nil"/>
            </w:tcBorders>
            <w:shd w:val="clear" w:color="auto" w:fill="D9D9D9"/>
          </w:tcPr>
          <w:p w14:paraId="364AC3D4" w14:textId="77777777" w:rsidR="00DB3688" w:rsidRPr="00FE3109" w:rsidRDefault="00DB3688" w:rsidP="00910CF1">
            <w:pPr>
              <w:spacing w:line="276" w:lineRule="auto"/>
              <w:rPr>
                <w:rFonts w:ascii="Arial" w:hAnsi="Arial" w:cs="Arial"/>
              </w:rPr>
            </w:pPr>
            <w:bookmarkStart w:id="1" w:name="_be321d92_16f1_4cf3_baad_62edaedb3772"/>
            <w:bookmarkStart w:id="2" w:name="_b9f5f63e_e011_4f84_a997_74f0cd809c62"/>
            <w:bookmarkEnd w:id="1"/>
          </w:p>
        </w:tc>
        <w:tc>
          <w:tcPr>
            <w:tcW w:w="1701" w:type="dxa"/>
            <w:tcBorders>
              <w:top w:val="nil"/>
              <w:left w:val="nil"/>
              <w:bottom w:val="nil"/>
              <w:right w:val="nil"/>
            </w:tcBorders>
            <w:shd w:val="clear" w:color="auto" w:fill="D9D9D9"/>
          </w:tcPr>
          <w:p w14:paraId="6D475CD3" w14:textId="77777777" w:rsidR="00DB3688" w:rsidRPr="00FE3109" w:rsidRDefault="00DB3688" w:rsidP="00910CF1">
            <w:pPr>
              <w:spacing w:line="276" w:lineRule="auto"/>
              <w:rPr>
                <w:rFonts w:ascii="Arial" w:hAnsi="Arial" w:cs="Arial"/>
              </w:rPr>
            </w:pPr>
          </w:p>
        </w:tc>
        <w:tc>
          <w:tcPr>
            <w:tcW w:w="1134" w:type="dxa"/>
            <w:tcBorders>
              <w:top w:val="nil"/>
              <w:left w:val="nil"/>
              <w:bottom w:val="nil"/>
              <w:right w:val="nil"/>
            </w:tcBorders>
            <w:shd w:val="clear" w:color="auto" w:fill="D9D9D9"/>
          </w:tcPr>
          <w:p w14:paraId="65C10F6C" w14:textId="77777777" w:rsidR="00DB3688" w:rsidRPr="00FE3109" w:rsidRDefault="00DB3688" w:rsidP="00910CF1">
            <w:pPr>
              <w:spacing w:line="276" w:lineRule="auto"/>
              <w:rPr>
                <w:rFonts w:ascii="Arial" w:hAnsi="Arial" w:cs="Arial"/>
              </w:rPr>
            </w:pPr>
          </w:p>
        </w:tc>
        <w:tc>
          <w:tcPr>
            <w:tcW w:w="1418" w:type="dxa"/>
            <w:tcBorders>
              <w:top w:val="nil"/>
              <w:left w:val="nil"/>
              <w:bottom w:val="nil"/>
              <w:right w:val="nil"/>
            </w:tcBorders>
            <w:shd w:val="clear" w:color="auto" w:fill="D9D9D9"/>
          </w:tcPr>
          <w:p w14:paraId="3A799D58" w14:textId="77777777" w:rsidR="00DB3688" w:rsidRPr="00FE3109" w:rsidRDefault="00DB3688" w:rsidP="00910CF1">
            <w:pPr>
              <w:spacing w:line="276" w:lineRule="auto"/>
              <w:rPr>
                <w:rFonts w:ascii="Arial" w:hAnsi="Arial" w:cs="Arial"/>
              </w:rPr>
            </w:pPr>
          </w:p>
        </w:tc>
        <w:tc>
          <w:tcPr>
            <w:tcW w:w="1701" w:type="dxa"/>
            <w:tcBorders>
              <w:top w:val="nil"/>
              <w:left w:val="nil"/>
              <w:bottom w:val="nil"/>
              <w:right w:val="nil"/>
            </w:tcBorders>
            <w:shd w:val="clear" w:color="auto" w:fill="D9D9D9"/>
          </w:tcPr>
          <w:p w14:paraId="6695FD27" w14:textId="77777777" w:rsidR="00DB3688" w:rsidRPr="00FE3109" w:rsidRDefault="00DB3688" w:rsidP="00910CF1">
            <w:pPr>
              <w:spacing w:line="276" w:lineRule="auto"/>
              <w:rPr>
                <w:rFonts w:ascii="Arial" w:hAnsi="Arial" w:cs="Arial"/>
              </w:rPr>
            </w:pPr>
          </w:p>
        </w:tc>
      </w:tr>
      <w:tr w:rsidR="00077D2A" w:rsidRPr="00FE3109" w14:paraId="65DE427A" w14:textId="77777777" w:rsidTr="00694318">
        <w:tc>
          <w:tcPr>
            <w:tcW w:w="3544" w:type="dxa"/>
            <w:shd w:val="clear" w:color="auto" w:fill="D9D9D9"/>
          </w:tcPr>
          <w:p w14:paraId="437F9A00" w14:textId="77777777" w:rsidR="00DB3688" w:rsidRPr="00FE3109" w:rsidRDefault="00DB3688" w:rsidP="00910CF1">
            <w:pPr>
              <w:spacing w:after="0" w:line="276" w:lineRule="auto"/>
              <w:jc w:val="center"/>
              <w:rPr>
                <w:rFonts w:ascii="Arial" w:eastAsia="Times New Roman" w:hAnsi="Arial" w:cs="Arial"/>
                <w:lang w:val="en-AU"/>
              </w:rPr>
            </w:pPr>
            <w:r w:rsidRPr="00FE3109">
              <w:rPr>
                <w:rFonts w:ascii="Arial" w:eastAsia="Wingdings" w:hAnsi="Arial" w:cs="Arial"/>
                <w:b/>
                <w:spacing w:val="-1"/>
                <w:lang w:val="en-AU"/>
              </w:rPr>
              <w:t>P</w:t>
            </w:r>
            <w:r w:rsidRPr="00FE3109">
              <w:rPr>
                <w:rFonts w:ascii="Arial" w:eastAsia="Wingdings" w:hAnsi="Arial" w:cs="Arial"/>
                <w:b/>
                <w:lang w:val="en-AU"/>
              </w:rPr>
              <w:t>lan</w:t>
            </w:r>
            <w:r w:rsidRPr="00FE3109">
              <w:rPr>
                <w:rFonts w:ascii="Arial" w:eastAsia="Wingdings" w:hAnsi="Arial" w:cs="Arial"/>
                <w:b/>
                <w:spacing w:val="-4"/>
                <w:lang w:val="en-AU"/>
              </w:rPr>
              <w:t xml:space="preserve"> </w:t>
            </w:r>
            <w:r w:rsidRPr="00FE3109">
              <w:rPr>
                <w:rFonts w:ascii="Arial" w:eastAsia="Wingdings" w:hAnsi="Arial" w:cs="Arial"/>
                <w:b/>
                <w:spacing w:val="2"/>
                <w:lang w:val="en-AU"/>
              </w:rPr>
              <w:t>N</w:t>
            </w:r>
            <w:r w:rsidRPr="00FE3109">
              <w:rPr>
                <w:rFonts w:ascii="Arial" w:eastAsia="Wingdings" w:hAnsi="Arial" w:cs="Arial"/>
                <w:b/>
                <w:lang w:val="en-AU"/>
              </w:rPr>
              <w:t>ame</w:t>
            </w:r>
          </w:p>
        </w:tc>
        <w:tc>
          <w:tcPr>
            <w:tcW w:w="1701" w:type="dxa"/>
            <w:shd w:val="clear" w:color="auto" w:fill="D9D9D9"/>
          </w:tcPr>
          <w:p w14:paraId="1143C70C" w14:textId="77777777" w:rsidR="00DB3688" w:rsidRPr="00FE3109" w:rsidRDefault="00DB3688" w:rsidP="00910CF1">
            <w:pPr>
              <w:spacing w:after="0" w:line="276" w:lineRule="auto"/>
              <w:jc w:val="center"/>
              <w:rPr>
                <w:rFonts w:ascii="Arial" w:eastAsia="Times New Roman" w:hAnsi="Arial" w:cs="Arial"/>
                <w:lang w:val="en-AU"/>
              </w:rPr>
            </w:pPr>
            <w:r w:rsidRPr="00FE3109">
              <w:rPr>
                <w:rFonts w:ascii="Arial" w:eastAsia="Wingdings" w:hAnsi="Arial" w:cs="Arial"/>
                <w:b/>
                <w:lang w:val="en-AU"/>
              </w:rPr>
              <w:t>Dr</w:t>
            </w:r>
            <w:r w:rsidRPr="00FE3109">
              <w:rPr>
                <w:rFonts w:ascii="Arial" w:eastAsia="Wingdings" w:hAnsi="Arial" w:cs="Arial"/>
                <w:b/>
                <w:spacing w:val="-1"/>
                <w:lang w:val="en-AU"/>
              </w:rPr>
              <w:t>a</w:t>
            </w:r>
            <w:r w:rsidRPr="00FE3109">
              <w:rPr>
                <w:rFonts w:ascii="Arial" w:eastAsia="Wingdings" w:hAnsi="Arial" w:cs="Arial"/>
                <w:b/>
                <w:spacing w:val="3"/>
                <w:lang w:val="en-AU"/>
              </w:rPr>
              <w:t>w</w:t>
            </w:r>
            <w:r w:rsidRPr="00FE3109">
              <w:rPr>
                <w:rFonts w:ascii="Arial" w:eastAsia="Wingdings" w:hAnsi="Arial" w:cs="Arial"/>
                <w:b/>
                <w:lang w:val="en-AU"/>
              </w:rPr>
              <w:t>ing</w:t>
            </w:r>
            <w:r w:rsidRPr="00FE3109">
              <w:rPr>
                <w:rFonts w:ascii="Arial" w:eastAsia="Wingdings" w:hAnsi="Arial" w:cs="Arial"/>
                <w:b/>
                <w:spacing w:val="-7"/>
                <w:lang w:val="en-AU"/>
              </w:rPr>
              <w:t xml:space="preserve"> </w:t>
            </w:r>
            <w:r w:rsidRPr="00FE3109">
              <w:rPr>
                <w:rFonts w:ascii="Arial" w:eastAsia="Wingdings" w:hAnsi="Arial" w:cs="Arial"/>
                <w:b/>
                <w:lang w:val="en-AU"/>
              </w:rPr>
              <w:t>No.</w:t>
            </w:r>
          </w:p>
        </w:tc>
        <w:tc>
          <w:tcPr>
            <w:tcW w:w="1134" w:type="dxa"/>
            <w:shd w:val="clear" w:color="auto" w:fill="D9D9D9"/>
          </w:tcPr>
          <w:p w14:paraId="7037D10D" w14:textId="77777777" w:rsidR="00DB3688" w:rsidRPr="00FE3109" w:rsidRDefault="00DB3688" w:rsidP="00910CF1">
            <w:pPr>
              <w:spacing w:after="0" w:line="276" w:lineRule="auto"/>
              <w:jc w:val="center"/>
              <w:rPr>
                <w:rFonts w:ascii="Arial" w:eastAsia="Times New Roman" w:hAnsi="Arial" w:cs="Arial"/>
                <w:lang w:val="en-AU"/>
              </w:rPr>
            </w:pPr>
            <w:r w:rsidRPr="00FE3109">
              <w:rPr>
                <w:rFonts w:ascii="Arial" w:eastAsia="Wingdings" w:hAnsi="Arial" w:cs="Arial"/>
                <w:b/>
                <w:lang w:val="en-AU"/>
              </w:rPr>
              <w:t>Re</w:t>
            </w:r>
            <w:r w:rsidRPr="00FE3109">
              <w:rPr>
                <w:rFonts w:ascii="Arial" w:eastAsia="Wingdings" w:hAnsi="Arial" w:cs="Arial"/>
                <w:b/>
                <w:spacing w:val="2"/>
                <w:lang w:val="en-AU"/>
              </w:rPr>
              <w:t>v</w:t>
            </w:r>
            <w:r w:rsidRPr="00FE3109">
              <w:rPr>
                <w:rFonts w:ascii="Arial" w:eastAsia="Wingdings" w:hAnsi="Arial" w:cs="Arial"/>
                <w:b/>
                <w:lang w:val="en-AU"/>
              </w:rPr>
              <w:t>is</w:t>
            </w:r>
            <w:r w:rsidRPr="00FE3109">
              <w:rPr>
                <w:rFonts w:ascii="Arial" w:eastAsia="Wingdings" w:hAnsi="Arial" w:cs="Arial"/>
                <w:b/>
                <w:spacing w:val="-1"/>
                <w:lang w:val="en-AU"/>
              </w:rPr>
              <w:t>i</w:t>
            </w:r>
            <w:r w:rsidRPr="00FE3109">
              <w:rPr>
                <w:rFonts w:ascii="Arial" w:eastAsia="Wingdings" w:hAnsi="Arial" w:cs="Arial"/>
                <w:b/>
                <w:lang w:val="en-AU"/>
              </w:rPr>
              <w:t>on</w:t>
            </w:r>
          </w:p>
        </w:tc>
        <w:tc>
          <w:tcPr>
            <w:tcW w:w="1418" w:type="dxa"/>
            <w:shd w:val="clear" w:color="auto" w:fill="D9D9D9"/>
          </w:tcPr>
          <w:p w14:paraId="285BDAAF" w14:textId="77777777" w:rsidR="00DB3688" w:rsidRPr="00FE3109" w:rsidRDefault="00DB3688" w:rsidP="00910CF1">
            <w:pPr>
              <w:spacing w:after="0" w:line="276" w:lineRule="auto"/>
              <w:jc w:val="center"/>
              <w:rPr>
                <w:rFonts w:ascii="Arial" w:eastAsia="Times New Roman" w:hAnsi="Arial" w:cs="Arial"/>
                <w:lang w:val="en-AU"/>
              </w:rPr>
            </w:pPr>
            <w:r w:rsidRPr="00FE3109">
              <w:rPr>
                <w:rFonts w:ascii="Arial" w:eastAsia="Wingdings" w:hAnsi="Arial" w:cs="Arial"/>
                <w:b/>
                <w:w w:val="99"/>
                <w:lang w:val="en-AU"/>
              </w:rPr>
              <w:t>Date</w:t>
            </w:r>
          </w:p>
        </w:tc>
        <w:tc>
          <w:tcPr>
            <w:tcW w:w="1701" w:type="dxa"/>
            <w:shd w:val="clear" w:color="auto" w:fill="D9D9D9"/>
          </w:tcPr>
          <w:p w14:paraId="66E121E5" w14:textId="77777777" w:rsidR="00DB3688" w:rsidRPr="00FE3109" w:rsidRDefault="00DB3688" w:rsidP="00910CF1">
            <w:pPr>
              <w:spacing w:after="0" w:line="276" w:lineRule="auto"/>
              <w:jc w:val="center"/>
              <w:rPr>
                <w:rFonts w:ascii="Arial" w:eastAsia="Times New Roman" w:hAnsi="Arial" w:cs="Arial"/>
                <w:lang w:val="en-AU"/>
              </w:rPr>
            </w:pPr>
            <w:r w:rsidRPr="00FE3109">
              <w:rPr>
                <w:rFonts w:ascii="Arial" w:eastAsia="Wingdings" w:hAnsi="Arial" w:cs="Arial"/>
                <w:b/>
                <w:spacing w:val="-1"/>
                <w:lang w:val="en-AU"/>
              </w:rPr>
              <w:t>Pr</w:t>
            </w:r>
            <w:r w:rsidRPr="00FE3109">
              <w:rPr>
                <w:rFonts w:ascii="Arial" w:eastAsia="Wingdings" w:hAnsi="Arial" w:cs="Arial"/>
                <w:b/>
                <w:lang w:val="en-AU"/>
              </w:rPr>
              <w:t>e</w:t>
            </w:r>
            <w:r w:rsidRPr="00FE3109">
              <w:rPr>
                <w:rFonts w:ascii="Arial" w:eastAsia="Wingdings" w:hAnsi="Arial" w:cs="Arial"/>
                <w:b/>
                <w:spacing w:val="3"/>
                <w:lang w:val="en-AU"/>
              </w:rPr>
              <w:t>p</w:t>
            </w:r>
            <w:r w:rsidRPr="00FE3109">
              <w:rPr>
                <w:rFonts w:ascii="Arial" w:eastAsia="Wingdings" w:hAnsi="Arial" w:cs="Arial"/>
                <w:b/>
                <w:lang w:val="en-AU"/>
              </w:rPr>
              <w:t>a</w:t>
            </w:r>
            <w:r w:rsidRPr="00FE3109">
              <w:rPr>
                <w:rFonts w:ascii="Arial" w:eastAsia="Wingdings" w:hAnsi="Arial" w:cs="Arial"/>
                <w:b/>
                <w:spacing w:val="-1"/>
                <w:lang w:val="en-AU"/>
              </w:rPr>
              <w:t>r</w:t>
            </w:r>
            <w:r w:rsidRPr="00FE3109">
              <w:rPr>
                <w:rFonts w:ascii="Arial" w:eastAsia="Wingdings" w:hAnsi="Arial" w:cs="Arial"/>
                <w:b/>
                <w:lang w:val="en-AU"/>
              </w:rPr>
              <w:t>ed</w:t>
            </w:r>
            <w:r w:rsidRPr="00FE3109">
              <w:rPr>
                <w:rFonts w:ascii="Arial" w:eastAsia="Wingdings" w:hAnsi="Arial" w:cs="Arial"/>
                <w:b/>
                <w:spacing w:val="-7"/>
                <w:lang w:val="en-AU"/>
              </w:rPr>
              <w:t xml:space="preserve"> </w:t>
            </w:r>
            <w:r w:rsidRPr="00FE3109">
              <w:rPr>
                <w:rFonts w:ascii="Arial" w:eastAsia="Wingdings" w:hAnsi="Arial" w:cs="Arial"/>
                <w:b/>
                <w:spacing w:val="2"/>
                <w:lang w:val="en-AU"/>
              </w:rPr>
              <w:t>B</w:t>
            </w:r>
            <w:r w:rsidRPr="00FE3109">
              <w:rPr>
                <w:rFonts w:ascii="Arial" w:eastAsia="Wingdings" w:hAnsi="Arial" w:cs="Arial"/>
                <w:b/>
                <w:lang w:val="en-AU"/>
              </w:rPr>
              <w:t>y</w:t>
            </w:r>
          </w:p>
        </w:tc>
      </w:tr>
      <w:tr w:rsidR="00077D2A" w:rsidRPr="00FE3109" w14:paraId="02D0678E" w14:textId="77777777" w:rsidTr="00694318">
        <w:trPr>
          <w:trHeight w:val="43"/>
        </w:trPr>
        <w:tc>
          <w:tcPr>
            <w:tcW w:w="3544" w:type="dxa"/>
            <w:shd w:val="clear" w:color="auto" w:fill="auto"/>
          </w:tcPr>
          <w:p w14:paraId="1AA93EEE" w14:textId="20156820" w:rsidR="00DB3688" w:rsidRPr="00FE3109" w:rsidRDefault="00E86667" w:rsidP="00910CF1">
            <w:pPr>
              <w:spacing w:after="0" w:line="276" w:lineRule="auto"/>
              <w:jc w:val="center"/>
              <w:rPr>
                <w:rFonts w:ascii="Arial" w:eastAsia="Times New Roman" w:hAnsi="Arial" w:cs="Arial"/>
                <w:lang w:val="en-AU"/>
              </w:rPr>
            </w:pPr>
            <w:r w:rsidRPr="00FE3109">
              <w:rPr>
                <w:rFonts w:ascii="Arial" w:eastAsia="Times New Roman" w:hAnsi="Arial" w:cs="Arial"/>
                <w:lang w:val="en-AU"/>
              </w:rPr>
              <w:t>Proposed Subdivision Plan</w:t>
            </w:r>
          </w:p>
        </w:tc>
        <w:tc>
          <w:tcPr>
            <w:tcW w:w="1701" w:type="dxa"/>
            <w:shd w:val="clear" w:color="auto" w:fill="auto"/>
          </w:tcPr>
          <w:p w14:paraId="69DFE68F" w14:textId="12D8D897" w:rsidR="00DB3688" w:rsidRPr="00FE3109" w:rsidRDefault="00E86667" w:rsidP="00910CF1">
            <w:pPr>
              <w:spacing w:after="0" w:line="276" w:lineRule="auto"/>
              <w:jc w:val="center"/>
              <w:rPr>
                <w:rFonts w:ascii="Arial" w:eastAsia="Times New Roman" w:hAnsi="Arial" w:cs="Arial"/>
                <w:highlight w:val="yellow"/>
                <w:lang w:val="en-AU"/>
              </w:rPr>
            </w:pPr>
            <w:r w:rsidRPr="00FE3109">
              <w:rPr>
                <w:rFonts w:ascii="Arial" w:hAnsi="Arial" w:cs="Arial"/>
              </w:rPr>
              <w:t>1210063_ A007</w:t>
            </w:r>
          </w:p>
        </w:tc>
        <w:tc>
          <w:tcPr>
            <w:tcW w:w="1134" w:type="dxa"/>
            <w:shd w:val="clear" w:color="auto" w:fill="auto"/>
          </w:tcPr>
          <w:p w14:paraId="4D9CDB55" w14:textId="311F6315" w:rsidR="00DB3688" w:rsidRPr="00FE3109" w:rsidRDefault="005D6F57" w:rsidP="00910CF1">
            <w:pPr>
              <w:spacing w:after="0" w:line="276" w:lineRule="auto"/>
              <w:jc w:val="center"/>
              <w:rPr>
                <w:rFonts w:ascii="Arial" w:eastAsia="Times New Roman" w:hAnsi="Arial" w:cs="Arial"/>
                <w:lang w:val="en-AU"/>
              </w:rPr>
            </w:pPr>
            <w:r>
              <w:rPr>
                <w:rFonts w:ascii="Arial" w:eastAsia="Times New Roman" w:hAnsi="Arial" w:cs="Arial"/>
                <w:lang w:val="en-AU"/>
              </w:rPr>
              <w:t>G</w:t>
            </w:r>
          </w:p>
        </w:tc>
        <w:tc>
          <w:tcPr>
            <w:tcW w:w="1418" w:type="dxa"/>
            <w:shd w:val="clear" w:color="auto" w:fill="auto"/>
          </w:tcPr>
          <w:p w14:paraId="15972E7D" w14:textId="306A0A34" w:rsidR="00DB3688" w:rsidRPr="00FE3109" w:rsidRDefault="00736052" w:rsidP="00910CF1">
            <w:pPr>
              <w:spacing w:after="0" w:line="276" w:lineRule="auto"/>
              <w:jc w:val="center"/>
              <w:rPr>
                <w:rFonts w:ascii="Arial" w:eastAsia="Times New Roman" w:hAnsi="Arial" w:cs="Arial"/>
                <w:lang w:val="en-AU"/>
              </w:rPr>
            </w:pPr>
            <w:r>
              <w:rPr>
                <w:rFonts w:ascii="Arial" w:eastAsia="Times New Roman" w:hAnsi="Arial" w:cs="Arial"/>
              </w:rPr>
              <w:t>22/04/2024</w:t>
            </w:r>
          </w:p>
        </w:tc>
        <w:tc>
          <w:tcPr>
            <w:tcW w:w="1701" w:type="dxa"/>
            <w:shd w:val="clear" w:color="auto" w:fill="auto"/>
          </w:tcPr>
          <w:p w14:paraId="63DF2662" w14:textId="7C5E0B6D" w:rsidR="00DB3688" w:rsidRPr="00FE3109" w:rsidRDefault="00E86667" w:rsidP="00910CF1">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05E32D93" w14:textId="77777777" w:rsidTr="00694318">
        <w:trPr>
          <w:trHeight w:val="43"/>
        </w:trPr>
        <w:tc>
          <w:tcPr>
            <w:tcW w:w="3544" w:type="dxa"/>
            <w:shd w:val="clear" w:color="auto" w:fill="auto"/>
          </w:tcPr>
          <w:p w14:paraId="08C43912" w14:textId="57050F08" w:rsidR="00694318" w:rsidRPr="00FE3109" w:rsidRDefault="00694318" w:rsidP="00694318">
            <w:pPr>
              <w:spacing w:after="0" w:line="276" w:lineRule="auto"/>
              <w:jc w:val="center"/>
              <w:rPr>
                <w:rFonts w:ascii="Arial" w:eastAsia="Times New Roman" w:hAnsi="Arial" w:cs="Arial"/>
                <w:lang w:val="en-AU"/>
              </w:rPr>
            </w:pPr>
            <w:r w:rsidRPr="00FE3109">
              <w:rPr>
                <w:rFonts w:ascii="Arial" w:hAnsi="Arial" w:cs="Arial"/>
              </w:rPr>
              <w:t>Cover sheet / drawing list</w:t>
            </w:r>
          </w:p>
        </w:tc>
        <w:tc>
          <w:tcPr>
            <w:tcW w:w="1701" w:type="dxa"/>
            <w:shd w:val="clear" w:color="auto" w:fill="auto"/>
          </w:tcPr>
          <w:p w14:paraId="6ACE2C9F" w14:textId="6441C7A9" w:rsidR="00694318" w:rsidRPr="00FE3109" w:rsidRDefault="00694318" w:rsidP="00694318">
            <w:pPr>
              <w:spacing w:after="0" w:line="276" w:lineRule="auto"/>
              <w:jc w:val="center"/>
              <w:rPr>
                <w:rFonts w:ascii="Arial" w:hAnsi="Arial" w:cs="Arial"/>
              </w:rPr>
            </w:pPr>
            <w:r w:rsidRPr="00FE3109">
              <w:rPr>
                <w:rFonts w:ascii="Arial" w:hAnsi="Arial" w:cs="Arial"/>
              </w:rPr>
              <w:t>A001</w:t>
            </w:r>
          </w:p>
        </w:tc>
        <w:tc>
          <w:tcPr>
            <w:tcW w:w="1134" w:type="dxa"/>
            <w:shd w:val="clear" w:color="auto" w:fill="auto"/>
          </w:tcPr>
          <w:p w14:paraId="0292BBBD" w14:textId="30DA1467" w:rsidR="00694318" w:rsidRPr="00FE3109" w:rsidRDefault="00D54BD1" w:rsidP="00694318">
            <w:pPr>
              <w:spacing w:after="0" w:line="276" w:lineRule="auto"/>
              <w:jc w:val="center"/>
              <w:rPr>
                <w:rFonts w:ascii="Arial" w:eastAsia="Times New Roman" w:hAnsi="Arial" w:cs="Arial"/>
                <w:lang w:val="en-AU"/>
              </w:rPr>
            </w:pPr>
            <w:r>
              <w:rPr>
                <w:rFonts w:ascii="Arial" w:eastAsia="Times New Roman" w:hAnsi="Arial" w:cs="Arial"/>
                <w:lang w:val="en-AU"/>
              </w:rPr>
              <w:t>G</w:t>
            </w:r>
          </w:p>
        </w:tc>
        <w:tc>
          <w:tcPr>
            <w:tcW w:w="1418" w:type="dxa"/>
            <w:shd w:val="clear" w:color="auto" w:fill="auto"/>
          </w:tcPr>
          <w:p w14:paraId="5238EB65" w14:textId="29284F35" w:rsidR="00694318" w:rsidRPr="00FE3109" w:rsidRDefault="0003089F" w:rsidP="00694318">
            <w:pPr>
              <w:spacing w:after="0" w:line="276" w:lineRule="auto"/>
              <w:jc w:val="center"/>
              <w:rPr>
                <w:rFonts w:ascii="Arial" w:eastAsia="Times New Roman" w:hAnsi="Arial" w:cs="Arial"/>
                <w:lang w:val="en-AU"/>
              </w:rPr>
            </w:pPr>
            <w:r>
              <w:rPr>
                <w:rFonts w:ascii="Arial" w:eastAsia="Times New Roman" w:hAnsi="Arial" w:cs="Arial"/>
              </w:rPr>
              <w:t>22/04/2024</w:t>
            </w:r>
          </w:p>
        </w:tc>
        <w:tc>
          <w:tcPr>
            <w:tcW w:w="1701" w:type="dxa"/>
            <w:shd w:val="clear" w:color="auto" w:fill="auto"/>
          </w:tcPr>
          <w:p w14:paraId="6CAB6233" w14:textId="561B3025"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4EF7702E" w14:textId="77777777" w:rsidTr="00694318">
        <w:trPr>
          <w:trHeight w:val="43"/>
        </w:trPr>
        <w:tc>
          <w:tcPr>
            <w:tcW w:w="3544" w:type="dxa"/>
            <w:shd w:val="clear" w:color="auto" w:fill="auto"/>
          </w:tcPr>
          <w:p w14:paraId="2B803BDD" w14:textId="305A0887" w:rsidR="00694318" w:rsidRPr="00FE3109" w:rsidRDefault="00694318" w:rsidP="00694318">
            <w:pPr>
              <w:spacing w:after="0" w:line="276" w:lineRule="auto"/>
              <w:jc w:val="center"/>
              <w:rPr>
                <w:rFonts w:ascii="Arial" w:eastAsia="Times New Roman" w:hAnsi="Arial" w:cs="Arial"/>
                <w:lang w:val="en-AU"/>
              </w:rPr>
            </w:pPr>
            <w:r w:rsidRPr="00FE3109">
              <w:rPr>
                <w:rFonts w:ascii="Arial" w:hAnsi="Arial" w:cs="Arial"/>
              </w:rPr>
              <w:t>Site analysis</w:t>
            </w:r>
          </w:p>
        </w:tc>
        <w:tc>
          <w:tcPr>
            <w:tcW w:w="1701" w:type="dxa"/>
            <w:shd w:val="clear" w:color="auto" w:fill="auto"/>
          </w:tcPr>
          <w:p w14:paraId="71855FEE" w14:textId="24BC39FD" w:rsidR="00694318" w:rsidRPr="00FE3109" w:rsidRDefault="00694318" w:rsidP="00694318">
            <w:pPr>
              <w:spacing w:after="0" w:line="276" w:lineRule="auto"/>
              <w:jc w:val="center"/>
              <w:rPr>
                <w:rFonts w:ascii="Arial" w:hAnsi="Arial" w:cs="Arial"/>
              </w:rPr>
            </w:pPr>
            <w:r w:rsidRPr="00FE3109">
              <w:rPr>
                <w:rFonts w:ascii="Arial" w:hAnsi="Arial" w:cs="Arial"/>
              </w:rPr>
              <w:t>A002</w:t>
            </w:r>
          </w:p>
        </w:tc>
        <w:tc>
          <w:tcPr>
            <w:tcW w:w="1134" w:type="dxa"/>
            <w:shd w:val="clear" w:color="auto" w:fill="auto"/>
          </w:tcPr>
          <w:p w14:paraId="24BE14B7" w14:textId="5B2B4D79"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E</w:t>
            </w:r>
          </w:p>
        </w:tc>
        <w:tc>
          <w:tcPr>
            <w:tcW w:w="1418" w:type="dxa"/>
            <w:shd w:val="clear" w:color="auto" w:fill="auto"/>
          </w:tcPr>
          <w:p w14:paraId="2B2D6FA6" w14:textId="1EE65EEC"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0920EB81" w14:textId="6C12D919"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6592862A" w14:textId="77777777" w:rsidTr="00694318">
        <w:trPr>
          <w:trHeight w:val="43"/>
        </w:trPr>
        <w:tc>
          <w:tcPr>
            <w:tcW w:w="3544" w:type="dxa"/>
            <w:shd w:val="clear" w:color="auto" w:fill="auto"/>
          </w:tcPr>
          <w:p w14:paraId="25B941EA" w14:textId="41063259" w:rsidR="00694318" w:rsidRPr="00FE3109" w:rsidRDefault="00694318" w:rsidP="00694318">
            <w:pPr>
              <w:spacing w:after="0" w:line="276" w:lineRule="auto"/>
              <w:jc w:val="center"/>
              <w:rPr>
                <w:rFonts w:ascii="Arial" w:eastAsia="Times New Roman" w:hAnsi="Arial" w:cs="Arial"/>
                <w:lang w:val="en-AU"/>
              </w:rPr>
            </w:pPr>
            <w:r w:rsidRPr="00FE3109">
              <w:rPr>
                <w:rFonts w:ascii="Arial" w:hAnsi="Arial" w:cs="Arial"/>
              </w:rPr>
              <w:t>Signage plan</w:t>
            </w:r>
          </w:p>
        </w:tc>
        <w:tc>
          <w:tcPr>
            <w:tcW w:w="1701" w:type="dxa"/>
            <w:shd w:val="clear" w:color="auto" w:fill="auto"/>
          </w:tcPr>
          <w:p w14:paraId="4F227F3B" w14:textId="5B907AE8" w:rsidR="00694318" w:rsidRPr="00FE3109" w:rsidRDefault="00694318" w:rsidP="00694318">
            <w:pPr>
              <w:spacing w:after="0" w:line="276" w:lineRule="auto"/>
              <w:jc w:val="center"/>
              <w:rPr>
                <w:rFonts w:ascii="Arial" w:hAnsi="Arial" w:cs="Arial"/>
              </w:rPr>
            </w:pPr>
            <w:r w:rsidRPr="00FE3109">
              <w:rPr>
                <w:rFonts w:ascii="Arial" w:hAnsi="Arial" w:cs="Arial"/>
              </w:rPr>
              <w:t>A003</w:t>
            </w:r>
          </w:p>
        </w:tc>
        <w:tc>
          <w:tcPr>
            <w:tcW w:w="1134" w:type="dxa"/>
            <w:shd w:val="clear" w:color="auto" w:fill="auto"/>
          </w:tcPr>
          <w:p w14:paraId="7977D060" w14:textId="2747FA7E"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E</w:t>
            </w:r>
          </w:p>
        </w:tc>
        <w:tc>
          <w:tcPr>
            <w:tcW w:w="1418" w:type="dxa"/>
            <w:shd w:val="clear" w:color="auto" w:fill="auto"/>
          </w:tcPr>
          <w:p w14:paraId="0481D9D5" w14:textId="06D44261"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048E63AD" w14:textId="2A1F963C"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6F95E9F8" w14:textId="77777777" w:rsidTr="00694318">
        <w:trPr>
          <w:trHeight w:val="43"/>
        </w:trPr>
        <w:tc>
          <w:tcPr>
            <w:tcW w:w="3544" w:type="dxa"/>
            <w:shd w:val="clear" w:color="auto" w:fill="auto"/>
          </w:tcPr>
          <w:p w14:paraId="5AA672FB" w14:textId="47558672" w:rsidR="00694318" w:rsidRPr="00FE3109" w:rsidRDefault="00694318" w:rsidP="00694318">
            <w:pPr>
              <w:spacing w:after="0" w:line="276" w:lineRule="auto"/>
              <w:jc w:val="center"/>
              <w:rPr>
                <w:rFonts w:ascii="Arial" w:eastAsia="Times New Roman" w:hAnsi="Arial" w:cs="Arial"/>
                <w:lang w:val="en-AU"/>
              </w:rPr>
            </w:pPr>
            <w:r w:rsidRPr="00FE3109">
              <w:rPr>
                <w:rFonts w:ascii="Arial" w:hAnsi="Arial" w:cs="Arial"/>
              </w:rPr>
              <w:t>Perspectives</w:t>
            </w:r>
          </w:p>
        </w:tc>
        <w:tc>
          <w:tcPr>
            <w:tcW w:w="1701" w:type="dxa"/>
            <w:shd w:val="clear" w:color="auto" w:fill="auto"/>
          </w:tcPr>
          <w:p w14:paraId="3E95FD1F" w14:textId="10E4AD26" w:rsidR="00694318" w:rsidRPr="00FE3109" w:rsidRDefault="00694318" w:rsidP="00694318">
            <w:pPr>
              <w:spacing w:after="0" w:line="276" w:lineRule="auto"/>
              <w:jc w:val="center"/>
              <w:rPr>
                <w:rFonts w:ascii="Arial" w:hAnsi="Arial" w:cs="Arial"/>
              </w:rPr>
            </w:pPr>
            <w:r w:rsidRPr="00FE3109">
              <w:rPr>
                <w:rFonts w:ascii="Arial" w:hAnsi="Arial" w:cs="Arial"/>
              </w:rPr>
              <w:t>A004</w:t>
            </w:r>
          </w:p>
        </w:tc>
        <w:tc>
          <w:tcPr>
            <w:tcW w:w="1134" w:type="dxa"/>
            <w:shd w:val="clear" w:color="auto" w:fill="auto"/>
          </w:tcPr>
          <w:p w14:paraId="1B1C645B" w14:textId="0F617DF5"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E</w:t>
            </w:r>
          </w:p>
        </w:tc>
        <w:tc>
          <w:tcPr>
            <w:tcW w:w="1418" w:type="dxa"/>
            <w:shd w:val="clear" w:color="auto" w:fill="auto"/>
          </w:tcPr>
          <w:p w14:paraId="2B42C596" w14:textId="18033106"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3BA2CCC1" w14:textId="18D342E8"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A50001" w:rsidRPr="00FE3109" w14:paraId="17B4126B" w14:textId="77777777" w:rsidTr="00694318">
        <w:trPr>
          <w:trHeight w:val="43"/>
        </w:trPr>
        <w:tc>
          <w:tcPr>
            <w:tcW w:w="3544" w:type="dxa"/>
            <w:shd w:val="clear" w:color="auto" w:fill="auto"/>
          </w:tcPr>
          <w:p w14:paraId="6E590112" w14:textId="1F7E4350" w:rsidR="00A50001" w:rsidRPr="00FE3109" w:rsidRDefault="00A50001" w:rsidP="00694318">
            <w:pPr>
              <w:spacing w:after="0" w:line="276" w:lineRule="auto"/>
              <w:jc w:val="center"/>
              <w:rPr>
                <w:rFonts w:ascii="Arial" w:hAnsi="Arial" w:cs="Arial"/>
              </w:rPr>
            </w:pPr>
            <w:r>
              <w:rPr>
                <w:rFonts w:ascii="Arial" w:hAnsi="Arial" w:cs="Arial"/>
              </w:rPr>
              <w:t>Staging Diagram</w:t>
            </w:r>
          </w:p>
        </w:tc>
        <w:tc>
          <w:tcPr>
            <w:tcW w:w="1701" w:type="dxa"/>
            <w:shd w:val="clear" w:color="auto" w:fill="auto"/>
          </w:tcPr>
          <w:p w14:paraId="678AF810" w14:textId="6BEF3DE9" w:rsidR="00A50001" w:rsidRPr="00FE3109" w:rsidRDefault="00A50001" w:rsidP="00694318">
            <w:pPr>
              <w:spacing w:after="0" w:line="276" w:lineRule="auto"/>
              <w:jc w:val="center"/>
              <w:rPr>
                <w:rFonts w:ascii="Arial" w:hAnsi="Arial" w:cs="Arial"/>
              </w:rPr>
            </w:pPr>
            <w:r>
              <w:rPr>
                <w:rFonts w:ascii="Arial" w:hAnsi="Arial" w:cs="Arial"/>
              </w:rPr>
              <w:t>A006</w:t>
            </w:r>
          </w:p>
        </w:tc>
        <w:tc>
          <w:tcPr>
            <w:tcW w:w="1134" w:type="dxa"/>
            <w:shd w:val="clear" w:color="auto" w:fill="auto"/>
          </w:tcPr>
          <w:p w14:paraId="595B66A3" w14:textId="54EC568E" w:rsidR="00A50001" w:rsidRPr="00FE3109" w:rsidRDefault="00A50001" w:rsidP="00694318">
            <w:pPr>
              <w:spacing w:after="0" w:line="276" w:lineRule="auto"/>
              <w:jc w:val="center"/>
              <w:rPr>
                <w:rFonts w:ascii="Arial" w:eastAsia="Times New Roman" w:hAnsi="Arial" w:cs="Arial"/>
                <w:lang w:val="en-AU"/>
              </w:rPr>
            </w:pPr>
            <w:r>
              <w:rPr>
                <w:rFonts w:ascii="Arial" w:eastAsia="Times New Roman" w:hAnsi="Arial" w:cs="Arial"/>
                <w:lang w:val="en-AU"/>
              </w:rPr>
              <w:t>C</w:t>
            </w:r>
          </w:p>
        </w:tc>
        <w:tc>
          <w:tcPr>
            <w:tcW w:w="1418" w:type="dxa"/>
            <w:shd w:val="clear" w:color="auto" w:fill="auto"/>
          </w:tcPr>
          <w:p w14:paraId="227D597A" w14:textId="55599668" w:rsidR="00A50001" w:rsidRPr="00FE3109" w:rsidRDefault="00C35B2B" w:rsidP="00694318">
            <w:pPr>
              <w:spacing w:after="0" w:line="276" w:lineRule="auto"/>
              <w:jc w:val="center"/>
              <w:rPr>
                <w:rFonts w:ascii="Arial" w:eastAsia="Times New Roman" w:hAnsi="Arial" w:cs="Arial"/>
              </w:rPr>
            </w:pPr>
            <w:r>
              <w:rPr>
                <w:rFonts w:ascii="Arial" w:eastAsia="Times New Roman" w:hAnsi="Arial" w:cs="Arial"/>
              </w:rPr>
              <w:t>22/04/2024</w:t>
            </w:r>
          </w:p>
        </w:tc>
        <w:tc>
          <w:tcPr>
            <w:tcW w:w="1701" w:type="dxa"/>
            <w:shd w:val="clear" w:color="auto" w:fill="auto"/>
          </w:tcPr>
          <w:p w14:paraId="3DDE6421" w14:textId="6A84D360" w:rsidR="00A50001" w:rsidRPr="00FE3109" w:rsidRDefault="00C35B2B" w:rsidP="00694318">
            <w:pPr>
              <w:spacing w:after="0" w:line="276" w:lineRule="auto"/>
              <w:jc w:val="center"/>
              <w:rPr>
                <w:rFonts w:ascii="Arial" w:eastAsia="Times New Roman" w:hAnsi="Arial" w:cs="Arial"/>
                <w:lang w:val="en-AU"/>
              </w:rPr>
            </w:pPr>
            <w:r>
              <w:rPr>
                <w:rFonts w:ascii="Arial" w:eastAsia="Times New Roman" w:hAnsi="Arial" w:cs="Arial"/>
                <w:lang w:val="en-AU"/>
              </w:rPr>
              <w:t>Reid Campbell</w:t>
            </w:r>
          </w:p>
        </w:tc>
      </w:tr>
      <w:tr w:rsidR="00694318" w:rsidRPr="00FE3109" w14:paraId="18304B15" w14:textId="77777777" w:rsidTr="00694318">
        <w:trPr>
          <w:trHeight w:val="43"/>
        </w:trPr>
        <w:tc>
          <w:tcPr>
            <w:tcW w:w="3544" w:type="dxa"/>
            <w:shd w:val="clear" w:color="auto" w:fill="auto"/>
          </w:tcPr>
          <w:p w14:paraId="251D80F9" w14:textId="1B9D8045" w:rsidR="00694318" w:rsidRPr="00FE3109" w:rsidRDefault="00FB122C" w:rsidP="00694318">
            <w:pPr>
              <w:spacing w:after="0" w:line="276" w:lineRule="auto"/>
              <w:jc w:val="center"/>
              <w:rPr>
                <w:rFonts w:ascii="Arial" w:eastAsia="Times New Roman" w:hAnsi="Arial" w:cs="Arial"/>
                <w:lang w:val="en-AU"/>
              </w:rPr>
            </w:pPr>
            <w:r>
              <w:rPr>
                <w:rFonts w:ascii="Arial" w:hAnsi="Arial" w:cs="Arial"/>
              </w:rPr>
              <w:t>Draft</w:t>
            </w:r>
            <w:r w:rsidR="00694318" w:rsidRPr="00FE3109">
              <w:rPr>
                <w:rFonts w:ascii="Arial" w:hAnsi="Arial" w:cs="Arial"/>
              </w:rPr>
              <w:t xml:space="preserve"> </w:t>
            </w:r>
            <w:r w:rsidR="00960F91" w:rsidRPr="00FE3109">
              <w:rPr>
                <w:rFonts w:ascii="Arial" w:hAnsi="Arial" w:cs="Arial"/>
              </w:rPr>
              <w:t>subdivision</w:t>
            </w:r>
            <w:r w:rsidR="00694318" w:rsidRPr="00FE3109">
              <w:rPr>
                <w:rFonts w:ascii="Arial" w:hAnsi="Arial" w:cs="Arial"/>
              </w:rPr>
              <w:t xml:space="preserve"> plan</w:t>
            </w:r>
          </w:p>
        </w:tc>
        <w:tc>
          <w:tcPr>
            <w:tcW w:w="1701" w:type="dxa"/>
            <w:shd w:val="clear" w:color="auto" w:fill="auto"/>
          </w:tcPr>
          <w:p w14:paraId="77E98C19" w14:textId="309D3CE3" w:rsidR="00694318" w:rsidRPr="00FE3109" w:rsidRDefault="00694318" w:rsidP="00694318">
            <w:pPr>
              <w:spacing w:after="0" w:line="276" w:lineRule="auto"/>
              <w:jc w:val="center"/>
              <w:rPr>
                <w:rFonts w:ascii="Arial" w:hAnsi="Arial" w:cs="Arial"/>
              </w:rPr>
            </w:pPr>
            <w:r w:rsidRPr="00FE3109">
              <w:rPr>
                <w:rFonts w:ascii="Arial" w:hAnsi="Arial" w:cs="Arial"/>
              </w:rPr>
              <w:t>A007</w:t>
            </w:r>
          </w:p>
        </w:tc>
        <w:tc>
          <w:tcPr>
            <w:tcW w:w="1134" w:type="dxa"/>
            <w:shd w:val="clear" w:color="auto" w:fill="auto"/>
          </w:tcPr>
          <w:p w14:paraId="55B08B66" w14:textId="2A29CCBD"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B</w:t>
            </w:r>
          </w:p>
        </w:tc>
        <w:tc>
          <w:tcPr>
            <w:tcW w:w="1418" w:type="dxa"/>
            <w:shd w:val="clear" w:color="auto" w:fill="auto"/>
          </w:tcPr>
          <w:p w14:paraId="70E0ACAE" w14:textId="4D7C65FB"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764D8D3D" w14:textId="7BBA8037"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2C3F4063" w14:textId="77777777" w:rsidTr="00694318">
        <w:trPr>
          <w:trHeight w:val="43"/>
        </w:trPr>
        <w:tc>
          <w:tcPr>
            <w:tcW w:w="3544" w:type="dxa"/>
            <w:shd w:val="clear" w:color="auto" w:fill="auto"/>
          </w:tcPr>
          <w:p w14:paraId="6A57D38B" w14:textId="57A09C65" w:rsidR="00694318" w:rsidRPr="00FE3109" w:rsidRDefault="00694318" w:rsidP="00694318">
            <w:pPr>
              <w:spacing w:after="0" w:line="276" w:lineRule="auto"/>
              <w:jc w:val="center"/>
              <w:rPr>
                <w:rFonts w:ascii="Arial" w:eastAsia="Times New Roman" w:hAnsi="Arial" w:cs="Arial"/>
                <w:lang w:val="en-AU"/>
              </w:rPr>
            </w:pPr>
            <w:r w:rsidRPr="00FE3109">
              <w:rPr>
                <w:rFonts w:ascii="Arial" w:hAnsi="Arial" w:cs="Arial"/>
              </w:rPr>
              <w:t>Carpark allocation plan</w:t>
            </w:r>
          </w:p>
        </w:tc>
        <w:tc>
          <w:tcPr>
            <w:tcW w:w="1701" w:type="dxa"/>
            <w:shd w:val="clear" w:color="auto" w:fill="auto"/>
          </w:tcPr>
          <w:p w14:paraId="465B77F4" w14:textId="714CAC9D" w:rsidR="00694318" w:rsidRPr="00FE3109" w:rsidRDefault="00694318" w:rsidP="00694318">
            <w:pPr>
              <w:spacing w:after="0" w:line="276" w:lineRule="auto"/>
              <w:jc w:val="center"/>
              <w:rPr>
                <w:rFonts w:ascii="Arial" w:hAnsi="Arial" w:cs="Arial"/>
              </w:rPr>
            </w:pPr>
            <w:r w:rsidRPr="00FE3109">
              <w:rPr>
                <w:rFonts w:ascii="Arial" w:hAnsi="Arial" w:cs="Arial"/>
              </w:rPr>
              <w:t>A008</w:t>
            </w:r>
          </w:p>
        </w:tc>
        <w:tc>
          <w:tcPr>
            <w:tcW w:w="1134" w:type="dxa"/>
            <w:shd w:val="clear" w:color="auto" w:fill="auto"/>
          </w:tcPr>
          <w:p w14:paraId="3E159A2A" w14:textId="20A032FF"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A</w:t>
            </w:r>
          </w:p>
        </w:tc>
        <w:tc>
          <w:tcPr>
            <w:tcW w:w="1418" w:type="dxa"/>
            <w:shd w:val="clear" w:color="auto" w:fill="auto"/>
          </w:tcPr>
          <w:p w14:paraId="5DC824E2" w14:textId="38612DDE"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623BD3F5" w14:textId="3CD5B830"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4F668DA1" w14:textId="77777777" w:rsidTr="00694318">
        <w:trPr>
          <w:trHeight w:val="43"/>
        </w:trPr>
        <w:tc>
          <w:tcPr>
            <w:tcW w:w="3544" w:type="dxa"/>
            <w:shd w:val="clear" w:color="auto" w:fill="auto"/>
          </w:tcPr>
          <w:p w14:paraId="4DD48DF2" w14:textId="6113FC0A" w:rsidR="00694318" w:rsidRPr="00FE3109" w:rsidRDefault="00694318" w:rsidP="00694318">
            <w:pPr>
              <w:spacing w:after="0" w:line="276" w:lineRule="auto"/>
              <w:jc w:val="center"/>
              <w:rPr>
                <w:rFonts w:ascii="Arial" w:eastAsia="Times New Roman" w:hAnsi="Arial" w:cs="Arial"/>
                <w:lang w:val="en-AU"/>
              </w:rPr>
            </w:pPr>
            <w:r w:rsidRPr="00FE3109">
              <w:rPr>
                <w:rFonts w:ascii="Arial" w:hAnsi="Arial" w:cs="Arial"/>
              </w:rPr>
              <w:t>Demolition plan</w:t>
            </w:r>
          </w:p>
        </w:tc>
        <w:tc>
          <w:tcPr>
            <w:tcW w:w="1701" w:type="dxa"/>
            <w:shd w:val="clear" w:color="auto" w:fill="auto"/>
          </w:tcPr>
          <w:p w14:paraId="6E566B5B" w14:textId="2586F873" w:rsidR="00694318" w:rsidRPr="00FE3109" w:rsidRDefault="00694318" w:rsidP="00694318">
            <w:pPr>
              <w:spacing w:after="0" w:line="276" w:lineRule="auto"/>
              <w:jc w:val="center"/>
              <w:rPr>
                <w:rFonts w:ascii="Arial" w:hAnsi="Arial" w:cs="Arial"/>
              </w:rPr>
            </w:pPr>
            <w:r w:rsidRPr="00FE3109">
              <w:rPr>
                <w:rFonts w:ascii="Arial" w:hAnsi="Arial" w:cs="Arial"/>
              </w:rPr>
              <w:t>A009</w:t>
            </w:r>
          </w:p>
        </w:tc>
        <w:tc>
          <w:tcPr>
            <w:tcW w:w="1134" w:type="dxa"/>
            <w:shd w:val="clear" w:color="auto" w:fill="auto"/>
          </w:tcPr>
          <w:p w14:paraId="04617839" w14:textId="3CD12D4A"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A</w:t>
            </w:r>
          </w:p>
        </w:tc>
        <w:tc>
          <w:tcPr>
            <w:tcW w:w="1418" w:type="dxa"/>
            <w:shd w:val="clear" w:color="auto" w:fill="auto"/>
          </w:tcPr>
          <w:p w14:paraId="2A4DE76B" w14:textId="032975C5"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09B3BD01" w14:textId="6E07ED2A"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0CF3FF1D" w14:textId="77777777" w:rsidTr="00694318">
        <w:trPr>
          <w:trHeight w:val="43"/>
        </w:trPr>
        <w:tc>
          <w:tcPr>
            <w:tcW w:w="3544" w:type="dxa"/>
            <w:shd w:val="clear" w:color="auto" w:fill="auto"/>
          </w:tcPr>
          <w:p w14:paraId="4083957C" w14:textId="1144C23B" w:rsidR="00694318" w:rsidRPr="00FE3109" w:rsidRDefault="00694318" w:rsidP="00694318">
            <w:pPr>
              <w:spacing w:after="0" w:line="276" w:lineRule="auto"/>
              <w:jc w:val="center"/>
              <w:rPr>
                <w:rFonts w:ascii="Arial" w:eastAsia="Times New Roman" w:hAnsi="Arial" w:cs="Arial"/>
                <w:lang w:val="en-AU"/>
              </w:rPr>
            </w:pPr>
            <w:r w:rsidRPr="00FE3109">
              <w:rPr>
                <w:rFonts w:ascii="Arial" w:hAnsi="Arial" w:cs="Arial"/>
              </w:rPr>
              <w:t>Concept plan - pre fifteenth avenue upgrade</w:t>
            </w:r>
          </w:p>
        </w:tc>
        <w:tc>
          <w:tcPr>
            <w:tcW w:w="1701" w:type="dxa"/>
            <w:shd w:val="clear" w:color="auto" w:fill="auto"/>
          </w:tcPr>
          <w:p w14:paraId="130A86F9" w14:textId="45F61F88" w:rsidR="00694318" w:rsidRPr="00FE3109" w:rsidRDefault="00694318" w:rsidP="00694318">
            <w:pPr>
              <w:spacing w:after="0" w:line="276" w:lineRule="auto"/>
              <w:jc w:val="center"/>
              <w:rPr>
                <w:rFonts w:ascii="Arial" w:hAnsi="Arial" w:cs="Arial"/>
              </w:rPr>
            </w:pPr>
            <w:r w:rsidRPr="00FE3109">
              <w:rPr>
                <w:rFonts w:ascii="Arial" w:hAnsi="Arial" w:cs="Arial"/>
              </w:rPr>
              <w:t>A010</w:t>
            </w:r>
          </w:p>
        </w:tc>
        <w:tc>
          <w:tcPr>
            <w:tcW w:w="1134" w:type="dxa"/>
            <w:shd w:val="clear" w:color="auto" w:fill="auto"/>
          </w:tcPr>
          <w:p w14:paraId="15E8B888" w14:textId="3FC342C1"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A</w:t>
            </w:r>
          </w:p>
        </w:tc>
        <w:tc>
          <w:tcPr>
            <w:tcW w:w="1418" w:type="dxa"/>
            <w:shd w:val="clear" w:color="auto" w:fill="auto"/>
          </w:tcPr>
          <w:p w14:paraId="1BFBE41E" w14:textId="6897AB0E"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296B1AE8" w14:textId="41225B65"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68286144" w14:textId="77777777" w:rsidTr="00694318">
        <w:trPr>
          <w:trHeight w:val="43"/>
        </w:trPr>
        <w:tc>
          <w:tcPr>
            <w:tcW w:w="3544" w:type="dxa"/>
            <w:shd w:val="clear" w:color="auto" w:fill="auto"/>
          </w:tcPr>
          <w:p w14:paraId="2D766837" w14:textId="371694E6" w:rsidR="00694318" w:rsidRPr="00FE3109" w:rsidRDefault="00694318" w:rsidP="00694318">
            <w:pPr>
              <w:spacing w:after="0" w:line="276" w:lineRule="auto"/>
              <w:jc w:val="center"/>
              <w:rPr>
                <w:rFonts w:ascii="Arial" w:eastAsia="Times New Roman" w:hAnsi="Arial" w:cs="Arial"/>
                <w:lang w:val="en-AU"/>
              </w:rPr>
            </w:pPr>
            <w:r w:rsidRPr="00FE3109">
              <w:rPr>
                <w:rFonts w:ascii="Arial" w:hAnsi="Arial" w:cs="Arial"/>
              </w:rPr>
              <w:t>Concept plan - post fifteenth avenue upgrade</w:t>
            </w:r>
          </w:p>
        </w:tc>
        <w:tc>
          <w:tcPr>
            <w:tcW w:w="1701" w:type="dxa"/>
            <w:shd w:val="clear" w:color="auto" w:fill="auto"/>
          </w:tcPr>
          <w:p w14:paraId="3288C6DF" w14:textId="0E247063" w:rsidR="00694318" w:rsidRPr="00FE3109" w:rsidRDefault="00694318" w:rsidP="00694318">
            <w:pPr>
              <w:spacing w:after="0" w:line="276" w:lineRule="auto"/>
              <w:jc w:val="center"/>
              <w:rPr>
                <w:rFonts w:ascii="Arial" w:hAnsi="Arial" w:cs="Arial"/>
              </w:rPr>
            </w:pPr>
            <w:r w:rsidRPr="00FE3109">
              <w:rPr>
                <w:rFonts w:ascii="Arial" w:hAnsi="Arial" w:cs="Arial"/>
              </w:rPr>
              <w:t>A011</w:t>
            </w:r>
          </w:p>
        </w:tc>
        <w:tc>
          <w:tcPr>
            <w:tcW w:w="1134" w:type="dxa"/>
            <w:shd w:val="clear" w:color="auto" w:fill="auto"/>
          </w:tcPr>
          <w:p w14:paraId="44421807" w14:textId="40E4BBE8"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A</w:t>
            </w:r>
          </w:p>
        </w:tc>
        <w:tc>
          <w:tcPr>
            <w:tcW w:w="1418" w:type="dxa"/>
            <w:shd w:val="clear" w:color="auto" w:fill="auto"/>
          </w:tcPr>
          <w:p w14:paraId="36A0952B" w14:textId="1D8A238A"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4987572E" w14:textId="5E190456"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558EC347" w14:textId="77777777" w:rsidTr="00694318">
        <w:trPr>
          <w:trHeight w:val="43"/>
        </w:trPr>
        <w:tc>
          <w:tcPr>
            <w:tcW w:w="3544" w:type="dxa"/>
            <w:shd w:val="clear" w:color="auto" w:fill="auto"/>
          </w:tcPr>
          <w:p w14:paraId="0820A6EE" w14:textId="5A8CC723" w:rsidR="00694318" w:rsidRPr="00FE3109" w:rsidRDefault="00694318" w:rsidP="00694318">
            <w:pPr>
              <w:spacing w:after="0" w:line="276" w:lineRule="auto"/>
              <w:jc w:val="center"/>
              <w:rPr>
                <w:rFonts w:ascii="Arial" w:eastAsia="Times New Roman" w:hAnsi="Arial" w:cs="Arial"/>
                <w:lang w:val="en-AU"/>
              </w:rPr>
            </w:pPr>
            <w:r w:rsidRPr="00FE3109">
              <w:rPr>
                <w:rFonts w:ascii="Arial" w:hAnsi="Arial" w:cs="Arial"/>
              </w:rPr>
              <w:t>Concept plan - post collector road upgrade</w:t>
            </w:r>
          </w:p>
        </w:tc>
        <w:tc>
          <w:tcPr>
            <w:tcW w:w="1701" w:type="dxa"/>
            <w:shd w:val="clear" w:color="auto" w:fill="auto"/>
          </w:tcPr>
          <w:p w14:paraId="67B09C0D" w14:textId="0CB2AFD4" w:rsidR="00694318" w:rsidRPr="00FE3109" w:rsidRDefault="00694318" w:rsidP="00694318">
            <w:pPr>
              <w:spacing w:after="0" w:line="276" w:lineRule="auto"/>
              <w:jc w:val="center"/>
              <w:rPr>
                <w:rFonts w:ascii="Arial" w:hAnsi="Arial" w:cs="Arial"/>
              </w:rPr>
            </w:pPr>
            <w:r w:rsidRPr="00FE3109">
              <w:rPr>
                <w:rFonts w:ascii="Arial" w:hAnsi="Arial" w:cs="Arial"/>
              </w:rPr>
              <w:t>A012</w:t>
            </w:r>
          </w:p>
        </w:tc>
        <w:tc>
          <w:tcPr>
            <w:tcW w:w="1134" w:type="dxa"/>
            <w:shd w:val="clear" w:color="auto" w:fill="auto"/>
          </w:tcPr>
          <w:p w14:paraId="7D5F8346" w14:textId="02F67833"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A</w:t>
            </w:r>
          </w:p>
        </w:tc>
        <w:tc>
          <w:tcPr>
            <w:tcW w:w="1418" w:type="dxa"/>
            <w:shd w:val="clear" w:color="auto" w:fill="auto"/>
          </w:tcPr>
          <w:p w14:paraId="543C0B7D" w14:textId="57821B61"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1E91AC61" w14:textId="00C83E7F"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522D80A2" w14:textId="77777777" w:rsidTr="00694318">
        <w:trPr>
          <w:trHeight w:val="43"/>
        </w:trPr>
        <w:tc>
          <w:tcPr>
            <w:tcW w:w="3544" w:type="dxa"/>
            <w:shd w:val="clear" w:color="auto" w:fill="auto"/>
          </w:tcPr>
          <w:p w14:paraId="1411D40C" w14:textId="21B504E1" w:rsidR="00694318" w:rsidRPr="00FE3109" w:rsidRDefault="00694318" w:rsidP="00694318">
            <w:pPr>
              <w:spacing w:after="0" w:line="276" w:lineRule="auto"/>
              <w:jc w:val="center"/>
              <w:rPr>
                <w:rFonts w:ascii="Arial" w:eastAsia="Times New Roman" w:hAnsi="Arial" w:cs="Arial"/>
                <w:lang w:val="en-AU"/>
              </w:rPr>
            </w:pPr>
            <w:r w:rsidRPr="00FE3109">
              <w:rPr>
                <w:rFonts w:ascii="Arial" w:hAnsi="Arial" w:cs="Arial"/>
              </w:rPr>
              <w:t>Stage 1 of development site plan</w:t>
            </w:r>
          </w:p>
        </w:tc>
        <w:tc>
          <w:tcPr>
            <w:tcW w:w="1701" w:type="dxa"/>
            <w:shd w:val="clear" w:color="auto" w:fill="auto"/>
          </w:tcPr>
          <w:p w14:paraId="0B0089C2" w14:textId="77BD8D89" w:rsidR="00694318" w:rsidRPr="00FE3109" w:rsidRDefault="00694318" w:rsidP="00694318">
            <w:pPr>
              <w:spacing w:after="0" w:line="276" w:lineRule="auto"/>
              <w:jc w:val="center"/>
              <w:rPr>
                <w:rFonts w:ascii="Arial" w:hAnsi="Arial" w:cs="Arial"/>
              </w:rPr>
            </w:pPr>
            <w:r w:rsidRPr="00FE3109">
              <w:rPr>
                <w:rFonts w:ascii="Arial" w:hAnsi="Arial" w:cs="Arial"/>
              </w:rPr>
              <w:t>A020</w:t>
            </w:r>
          </w:p>
        </w:tc>
        <w:tc>
          <w:tcPr>
            <w:tcW w:w="1134" w:type="dxa"/>
            <w:shd w:val="clear" w:color="auto" w:fill="auto"/>
          </w:tcPr>
          <w:p w14:paraId="2EB19033" w14:textId="529A11F2" w:rsidR="00694318" w:rsidRPr="00FE3109" w:rsidRDefault="001D15DA" w:rsidP="00694318">
            <w:pPr>
              <w:spacing w:after="0" w:line="276" w:lineRule="auto"/>
              <w:jc w:val="center"/>
              <w:rPr>
                <w:rFonts w:ascii="Arial" w:eastAsia="Times New Roman" w:hAnsi="Arial" w:cs="Arial"/>
                <w:lang w:val="en-AU"/>
              </w:rPr>
            </w:pPr>
            <w:r>
              <w:rPr>
                <w:rFonts w:ascii="Arial" w:eastAsia="Times New Roman" w:hAnsi="Arial" w:cs="Arial"/>
                <w:lang w:val="en-AU"/>
              </w:rPr>
              <w:t>H</w:t>
            </w:r>
          </w:p>
        </w:tc>
        <w:tc>
          <w:tcPr>
            <w:tcW w:w="1418" w:type="dxa"/>
            <w:shd w:val="clear" w:color="auto" w:fill="auto"/>
          </w:tcPr>
          <w:p w14:paraId="6CF5BB42" w14:textId="5E7643CF" w:rsidR="00694318" w:rsidRPr="00FE3109" w:rsidRDefault="001D15DA" w:rsidP="00694318">
            <w:pPr>
              <w:spacing w:after="0" w:line="276" w:lineRule="auto"/>
              <w:jc w:val="center"/>
              <w:rPr>
                <w:rFonts w:ascii="Arial" w:eastAsia="Times New Roman" w:hAnsi="Arial" w:cs="Arial"/>
                <w:lang w:val="en-AU"/>
              </w:rPr>
            </w:pPr>
            <w:r>
              <w:rPr>
                <w:rFonts w:ascii="Arial" w:eastAsia="Times New Roman" w:hAnsi="Arial" w:cs="Arial"/>
              </w:rPr>
              <w:t>22/04/2024</w:t>
            </w:r>
          </w:p>
        </w:tc>
        <w:tc>
          <w:tcPr>
            <w:tcW w:w="1701" w:type="dxa"/>
            <w:shd w:val="clear" w:color="auto" w:fill="auto"/>
          </w:tcPr>
          <w:p w14:paraId="2A1DBECD" w14:textId="1D124D27"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7D41D08B" w14:textId="77777777" w:rsidTr="00694318">
        <w:trPr>
          <w:trHeight w:val="43"/>
        </w:trPr>
        <w:tc>
          <w:tcPr>
            <w:tcW w:w="3544" w:type="dxa"/>
            <w:shd w:val="clear" w:color="auto" w:fill="auto"/>
          </w:tcPr>
          <w:p w14:paraId="31FAB740" w14:textId="78FBAF37" w:rsidR="00694318" w:rsidRPr="00FE3109" w:rsidRDefault="00694318" w:rsidP="00694318">
            <w:pPr>
              <w:spacing w:after="0" w:line="276" w:lineRule="auto"/>
              <w:jc w:val="center"/>
              <w:rPr>
                <w:rFonts w:ascii="Arial" w:eastAsia="Times New Roman" w:hAnsi="Arial" w:cs="Arial"/>
                <w:lang w:val="en-AU"/>
              </w:rPr>
            </w:pPr>
            <w:r w:rsidRPr="00FE3109">
              <w:rPr>
                <w:rFonts w:ascii="Arial" w:hAnsi="Arial" w:cs="Arial"/>
              </w:rPr>
              <w:t>Stage 3 of development site plan</w:t>
            </w:r>
          </w:p>
        </w:tc>
        <w:tc>
          <w:tcPr>
            <w:tcW w:w="1701" w:type="dxa"/>
            <w:shd w:val="clear" w:color="auto" w:fill="auto"/>
          </w:tcPr>
          <w:p w14:paraId="7A54E844" w14:textId="74B8F16B" w:rsidR="00694318" w:rsidRPr="00FE3109" w:rsidRDefault="00694318" w:rsidP="00694318">
            <w:pPr>
              <w:spacing w:after="0" w:line="276" w:lineRule="auto"/>
              <w:jc w:val="center"/>
              <w:rPr>
                <w:rFonts w:ascii="Arial" w:hAnsi="Arial" w:cs="Arial"/>
              </w:rPr>
            </w:pPr>
            <w:r w:rsidRPr="00FE3109">
              <w:rPr>
                <w:rFonts w:ascii="Arial" w:hAnsi="Arial" w:cs="Arial"/>
              </w:rPr>
              <w:t>A021</w:t>
            </w:r>
          </w:p>
        </w:tc>
        <w:tc>
          <w:tcPr>
            <w:tcW w:w="1134" w:type="dxa"/>
            <w:shd w:val="clear" w:color="auto" w:fill="auto"/>
          </w:tcPr>
          <w:p w14:paraId="265F66A0" w14:textId="478094D7"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w:t>
            </w:r>
          </w:p>
        </w:tc>
        <w:tc>
          <w:tcPr>
            <w:tcW w:w="1418" w:type="dxa"/>
            <w:shd w:val="clear" w:color="auto" w:fill="auto"/>
          </w:tcPr>
          <w:p w14:paraId="34F0CD96" w14:textId="6FB6594F"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150BB595" w14:textId="6226A1CA"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03BD14AB" w14:textId="77777777" w:rsidTr="00694318">
        <w:trPr>
          <w:trHeight w:val="43"/>
        </w:trPr>
        <w:tc>
          <w:tcPr>
            <w:tcW w:w="3544" w:type="dxa"/>
            <w:shd w:val="clear" w:color="auto" w:fill="auto"/>
          </w:tcPr>
          <w:p w14:paraId="0D5C1FC3" w14:textId="753F674E" w:rsidR="00694318" w:rsidRPr="00FE3109" w:rsidRDefault="00694318" w:rsidP="00694318">
            <w:pPr>
              <w:spacing w:after="0" w:line="276" w:lineRule="auto"/>
              <w:jc w:val="center"/>
              <w:rPr>
                <w:rFonts w:ascii="Arial" w:eastAsia="Times New Roman" w:hAnsi="Arial" w:cs="Arial"/>
                <w:lang w:val="en-AU"/>
              </w:rPr>
            </w:pPr>
            <w:r w:rsidRPr="00FE3109">
              <w:rPr>
                <w:rFonts w:ascii="Arial" w:hAnsi="Arial" w:cs="Arial"/>
              </w:rPr>
              <w:t>Warehouse 1 plan</w:t>
            </w:r>
          </w:p>
        </w:tc>
        <w:tc>
          <w:tcPr>
            <w:tcW w:w="1701" w:type="dxa"/>
            <w:shd w:val="clear" w:color="auto" w:fill="auto"/>
          </w:tcPr>
          <w:p w14:paraId="223B27FA" w14:textId="7BD2042A" w:rsidR="00694318" w:rsidRPr="00FE3109" w:rsidRDefault="00694318" w:rsidP="00694318">
            <w:pPr>
              <w:spacing w:after="0" w:line="276" w:lineRule="auto"/>
              <w:jc w:val="center"/>
              <w:rPr>
                <w:rFonts w:ascii="Arial" w:hAnsi="Arial" w:cs="Arial"/>
              </w:rPr>
            </w:pPr>
            <w:r w:rsidRPr="00FE3109">
              <w:rPr>
                <w:rFonts w:ascii="Arial" w:hAnsi="Arial" w:cs="Arial"/>
              </w:rPr>
              <w:t>A101</w:t>
            </w:r>
          </w:p>
        </w:tc>
        <w:tc>
          <w:tcPr>
            <w:tcW w:w="1134" w:type="dxa"/>
            <w:shd w:val="clear" w:color="auto" w:fill="auto"/>
          </w:tcPr>
          <w:p w14:paraId="527954C5" w14:textId="16E2C2FA"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E</w:t>
            </w:r>
          </w:p>
        </w:tc>
        <w:tc>
          <w:tcPr>
            <w:tcW w:w="1418" w:type="dxa"/>
            <w:shd w:val="clear" w:color="auto" w:fill="auto"/>
          </w:tcPr>
          <w:p w14:paraId="13B5F731" w14:textId="418D2E26"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46D8BC50" w14:textId="7F19B8CE"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497789D8" w14:textId="77777777" w:rsidTr="00694318">
        <w:trPr>
          <w:trHeight w:val="43"/>
        </w:trPr>
        <w:tc>
          <w:tcPr>
            <w:tcW w:w="3544" w:type="dxa"/>
            <w:shd w:val="clear" w:color="auto" w:fill="auto"/>
          </w:tcPr>
          <w:p w14:paraId="58EA99CE" w14:textId="521B0554" w:rsidR="00694318" w:rsidRPr="00FE3109" w:rsidRDefault="00694318" w:rsidP="00694318">
            <w:pPr>
              <w:spacing w:after="0" w:line="276" w:lineRule="auto"/>
              <w:jc w:val="center"/>
              <w:rPr>
                <w:rFonts w:ascii="Arial" w:hAnsi="Arial" w:cs="Arial"/>
              </w:rPr>
            </w:pPr>
            <w:r w:rsidRPr="00FE3109">
              <w:rPr>
                <w:rFonts w:ascii="Arial" w:hAnsi="Arial" w:cs="Arial"/>
              </w:rPr>
              <w:t>Warehouse 1 roof plan</w:t>
            </w:r>
          </w:p>
        </w:tc>
        <w:tc>
          <w:tcPr>
            <w:tcW w:w="1701" w:type="dxa"/>
            <w:shd w:val="clear" w:color="auto" w:fill="auto"/>
          </w:tcPr>
          <w:p w14:paraId="3B1B60EF" w14:textId="45AB5264" w:rsidR="00694318" w:rsidRPr="00FE3109" w:rsidRDefault="00694318" w:rsidP="00694318">
            <w:pPr>
              <w:spacing w:after="0" w:line="276" w:lineRule="auto"/>
              <w:jc w:val="center"/>
              <w:rPr>
                <w:rFonts w:ascii="Arial" w:hAnsi="Arial" w:cs="Arial"/>
              </w:rPr>
            </w:pPr>
            <w:r w:rsidRPr="00FE3109">
              <w:rPr>
                <w:rFonts w:ascii="Arial" w:hAnsi="Arial" w:cs="Arial"/>
              </w:rPr>
              <w:t>A102</w:t>
            </w:r>
          </w:p>
        </w:tc>
        <w:tc>
          <w:tcPr>
            <w:tcW w:w="1134" w:type="dxa"/>
            <w:shd w:val="clear" w:color="auto" w:fill="auto"/>
          </w:tcPr>
          <w:p w14:paraId="24627649" w14:textId="70E8D2AF"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E</w:t>
            </w:r>
          </w:p>
        </w:tc>
        <w:tc>
          <w:tcPr>
            <w:tcW w:w="1418" w:type="dxa"/>
            <w:shd w:val="clear" w:color="auto" w:fill="auto"/>
          </w:tcPr>
          <w:p w14:paraId="7060909B" w14:textId="60304AC9"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43986C17" w14:textId="18D3A715"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1E28958F" w14:textId="77777777" w:rsidTr="00694318">
        <w:trPr>
          <w:trHeight w:val="43"/>
        </w:trPr>
        <w:tc>
          <w:tcPr>
            <w:tcW w:w="3544" w:type="dxa"/>
            <w:shd w:val="clear" w:color="auto" w:fill="auto"/>
          </w:tcPr>
          <w:p w14:paraId="24EA7887" w14:textId="5E8135FF" w:rsidR="00694318" w:rsidRPr="00FE3109" w:rsidRDefault="00694318" w:rsidP="00694318">
            <w:pPr>
              <w:spacing w:after="0" w:line="276" w:lineRule="auto"/>
              <w:jc w:val="center"/>
              <w:rPr>
                <w:rFonts w:ascii="Arial" w:hAnsi="Arial" w:cs="Arial"/>
              </w:rPr>
            </w:pPr>
            <w:r w:rsidRPr="00FE3109">
              <w:rPr>
                <w:rFonts w:ascii="Arial" w:hAnsi="Arial" w:cs="Arial"/>
              </w:rPr>
              <w:t>Warehouse 2 plan</w:t>
            </w:r>
          </w:p>
        </w:tc>
        <w:tc>
          <w:tcPr>
            <w:tcW w:w="1701" w:type="dxa"/>
            <w:shd w:val="clear" w:color="auto" w:fill="auto"/>
          </w:tcPr>
          <w:p w14:paraId="521EA3D1" w14:textId="7CBF3093" w:rsidR="00694318" w:rsidRPr="00FE3109" w:rsidRDefault="00694318" w:rsidP="00694318">
            <w:pPr>
              <w:spacing w:after="0" w:line="276" w:lineRule="auto"/>
              <w:jc w:val="center"/>
              <w:rPr>
                <w:rFonts w:ascii="Arial" w:hAnsi="Arial" w:cs="Arial"/>
              </w:rPr>
            </w:pPr>
            <w:r w:rsidRPr="00FE3109">
              <w:rPr>
                <w:rFonts w:ascii="Arial" w:hAnsi="Arial" w:cs="Arial"/>
              </w:rPr>
              <w:t>A103</w:t>
            </w:r>
          </w:p>
        </w:tc>
        <w:tc>
          <w:tcPr>
            <w:tcW w:w="1134" w:type="dxa"/>
            <w:shd w:val="clear" w:color="auto" w:fill="auto"/>
          </w:tcPr>
          <w:p w14:paraId="7C7F5B6B" w14:textId="11837EBC"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F</w:t>
            </w:r>
          </w:p>
        </w:tc>
        <w:tc>
          <w:tcPr>
            <w:tcW w:w="1418" w:type="dxa"/>
            <w:shd w:val="clear" w:color="auto" w:fill="auto"/>
          </w:tcPr>
          <w:p w14:paraId="3CE3178D" w14:textId="37B1D8D6"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6F0B437A" w14:textId="0ABD8801"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74B0D876" w14:textId="77777777" w:rsidTr="00694318">
        <w:trPr>
          <w:trHeight w:val="43"/>
        </w:trPr>
        <w:tc>
          <w:tcPr>
            <w:tcW w:w="3544" w:type="dxa"/>
            <w:shd w:val="clear" w:color="auto" w:fill="auto"/>
          </w:tcPr>
          <w:p w14:paraId="670A2DAD" w14:textId="36B3238F" w:rsidR="00694318" w:rsidRPr="00FE3109" w:rsidRDefault="00694318" w:rsidP="00694318">
            <w:pPr>
              <w:spacing w:after="0" w:line="276" w:lineRule="auto"/>
              <w:jc w:val="center"/>
              <w:rPr>
                <w:rFonts w:ascii="Arial" w:hAnsi="Arial" w:cs="Arial"/>
              </w:rPr>
            </w:pPr>
            <w:r w:rsidRPr="00FE3109">
              <w:rPr>
                <w:rFonts w:ascii="Arial" w:hAnsi="Arial" w:cs="Arial"/>
              </w:rPr>
              <w:t>Warehouse 2 roof plan</w:t>
            </w:r>
          </w:p>
        </w:tc>
        <w:tc>
          <w:tcPr>
            <w:tcW w:w="1701" w:type="dxa"/>
            <w:shd w:val="clear" w:color="auto" w:fill="auto"/>
          </w:tcPr>
          <w:p w14:paraId="0C8726CF" w14:textId="3E8DF2E2" w:rsidR="00694318" w:rsidRPr="00FE3109" w:rsidRDefault="00694318" w:rsidP="00694318">
            <w:pPr>
              <w:spacing w:after="0" w:line="276" w:lineRule="auto"/>
              <w:jc w:val="center"/>
              <w:rPr>
                <w:rFonts w:ascii="Arial" w:hAnsi="Arial" w:cs="Arial"/>
              </w:rPr>
            </w:pPr>
            <w:r w:rsidRPr="00FE3109">
              <w:rPr>
                <w:rFonts w:ascii="Arial" w:hAnsi="Arial" w:cs="Arial"/>
              </w:rPr>
              <w:t>A104</w:t>
            </w:r>
          </w:p>
        </w:tc>
        <w:tc>
          <w:tcPr>
            <w:tcW w:w="1134" w:type="dxa"/>
            <w:shd w:val="clear" w:color="auto" w:fill="auto"/>
          </w:tcPr>
          <w:p w14:paraId="37E893CA" w14:textId="2ADADE7D"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F</w:t>
            </w:r>
          </w:p>
        </w:tc>
        <w:tc>
          <w:tcPr>
            <w:tcW w:w="1418" w:type="dxa"/>
            <w:shd w:val="clear" w:color="auto" w:fill="auto"/>
          </w:tcPr>
          <w:p w14:paraId="707A75E3" w14:textId="3CD85F16"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25096693" w14:textId="24174AC2"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05E2966F" w14:textId="77777777" w:rsidTr="00694318">
        <w:trPr>
          <w:trHeight w:val="43"/>
        </w:trPr>
        <w:tc>
          <w:tcPr>
            <w:tcW w:w="3544" w:type="dxa"/>
            <w:shd w:val="clear" w:color="auto" w:fill="auto"/>
          </w:tcPr>
          <w:p w14:paraId="6B504515" w14:textId="5B16FA8A" w:rsidR="00694318" w:rsidRPr="00FE3109" w:rsidRDefault="00694318" w:rsidP="00694318">
            <w:pPr>
              <w:spacing w:after="0" w:line="276" w:lineRule="auto"/>
              <w:jc w:val="center"/>
              <w:rPr>
                <w:rFonts w:ascii="Arial" w:hAnsi="Arial" w:cs="Arial"/>
              </w:rPr>
            </w:pPr>
            <w:r w:rsidRPr="00FE3109">
              <w:rPr>
                <w:rFonts w:ascii="Arial" w:hAnsi="Arial" w:cs="Arial"/>
              </w:rPr>
              <w:t>Street elevations</w:t>
            </w:r>
          </w:p>
        </w:tc>
        <w:tc>
          <w:tcPr>
            <w:tcW w:w="1701" w:type="dxa"/>
            <w:shd w:val="clear" w:color="auto" w:fill="auto"/>
          </w:tcPr>
          <w:p w14:paraId="01771CAF" w14:textId="59368F5A" w:rsidR="00694318" w:rsidRPr="00FE3109" w:rsidRDefault="00694318" w:rsidP="00694318">
            <w:pPr>
              <w:spacing w:after="0" w:line="276" w:lineRule="auto"/>
              <w:jc w:val="center"/>
              <w:rPr>
                <w:rFonts w:ascii="Arial" w:hAnsi="Arial" w:cs="Arial"/>
              </w:rPr>
            </w:pPr>
            <w:r w:rsidRPr="00FE3109">
              <w:rPr>
                <w:rFonts w:ascii="Arial" w:hAnsi="Arial" w:cs="Arial"/>
              </w:rPr>
              <w:t>A200</w:t>
            </w:r>
          </w:p>
        </w:tc>
        <w:tc>
          <w:tcPr>
            <w:tcW w:w="1134" w:type="dxa"/>
            <w:shd w:val="clear" w:color="auto" w:fill="auto"/>
          </w:tcPr>
          <w:p w14:paraId="51942856" w14:textId="0083596C"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E</w:t>
            </w:r>
          </w:p>
        </w:tc>
        <w:tc>
          <w:tcPr>
            <w:tcW w:w="1418" w:type="dxa"/>
            <w:shd w:val="clear" w:color="auto" w:fill="auto"/>
          </w:tcPr>
          <w:p w14:paraId="3BDC3F04" w14:textId="53C4A48F"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0B6A3E3E" w14:textId="2C9BB764"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0C4E62C5" w14:textId="77777777" w:rsidTr="00694318">
        <w:trPr>
          <w:trHeight w:val="43"/>
        </w:trPr>
        <w:tc>
          <w:tcPr>
            <w:tcW w:w="3544" w:type="dxa"/>
            <w:shd w:val="clear" w:color="auto" w:fill="auto"/>
          </w:tcPr>
          <w:p w14:paraId="2422923E" w14:textId="74C99750" w:rsidR="00694318" w:rsidRPr="00FE3109" w:rsidRDefault="00694318" w:rsidP="00694318">
            <w:pPr>
              <w:spacing w:after="0" w:line="276" w:lineRule="auto"/>
              <w:jc w:val="center"/>
              <w:rPr>
                <w:rFonts w:ascii="Arial" w:hAnsi="Arial" w:cs="Arial"/>
              </w:rPr>
            </w:pPr>
            <w:r w:rsidRPr="00FE3109">
              <w:rPr>
                <w:rFonts w:ascii="Arial" w:hAnsi="Arial" w:cs="Arial"/>
              </w:rPr>
              <w:t>Warehouse 1 elevations n &amp; e</w:t>
            </w:r>
          </w:p>
        </w:tc>
        <w:tc>
          <w:tcPr>
            <w:tcW w:w="1701" w:type="dxa"/>
            <w:shd w:val="clear" w:color="auto" w:fill="auto"/>
          </w:tcPr>
          <w:p w14:paraId="5D512C90" w14:textId="66F0F354" w:rsidR="00694318" w:rsidRPr="00FE3109" w:rsidRDefault="00694318" w:rsidP="00694318">
            <w:pPr>
              <w:spacing w:after="0" w:line="276" w:lineRule="auto"/>
              <w:jc w:val="center"/>
              <w:rPr>
                <w:rFonts w:ascii="Arial" w:hAnsi="Arial" w:cs="Arial"/>
              </w:rPr>
            </w:pPr>
            <w:r w:rsidRPr="00FE3109">
              <w:rPr>
                <w:rFonts w:ascii="Arial" w:hAnsi="Arial" w:cs="Arial"/>
              </w:rPr>
              <w:t>A201</w:t>
            </w:r>
          </w:p>
        </w:tc>
        <w:tc>
          <w:tcPr>
            <w:tcW w:w="1134" w:type="dxa"/>
            <w:shd w:val="clear" w:color="auto" w:fill="auto"/>
          </w:tcPr>
          <w:p w14:paraId="0E277A90" w14:textId="4A0A3071"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F</w:t>
            </w:r>
          </w:p>
        </w:tc>
        <w:tc>
          <w:tcPr>
            <w:tcW w:w="1418" w:type="dxa"/>
            <w:shd w:val="clear" w:color="auto" w:fill="auto"/>
          </w:tcPr>
          <w:p w14:paraId="1B95AF85" w14:textId="39E9EC6C"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587B468D" w14:textId="6CD732AB"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57DCC267" w14:textId="77777777" w:rsidTr="00694318">
        <w:trPr>
          <w:trHeight w:val="43"/>
        </w:trPr>
        <w:tc>
          <w:tcPr>
            <w:tcW w:w="3544" w:type="dxa"/>
            <w:shd w:val="clear" w:color="auto" w:fill="auto"/>
          </w:tcPr>
          <w:p w14:paraId="2B60D34C" w14:textId="55F7976B" w:rsidR="00694318" w:rsidRPr="00FE3109" w:rsidRDefault="00694318" w:rsidP="00694318">
            <w:pPr>
              <w:spacing w:after="0" w:line="276" w:lineRule="auto"/>
              <w:jc w:val="center"/>
              <w:rPr>
                <w:rFonts w:ascii="Arial" w:hAnsi="Arial" w:cs="Arial"/>
              </w:rPr>
            </w:pPr>
            <w:r w:rsidRPr="00FE3109">
              <w:rPr>
                <w:rFonts w:ascii="Arial" w:hAnsi="Arial" w:cs="Arial"/>
              </w:rPr>
              <w:t>Warehouse 1 elevations s &amp; w</w:t>
            </w:r>
          </w:p>
        </w:tc>
        <w:tc>
          <w:tcPr>
            <w:tcW w:w="1701" w:type="dxa"/>
            <w:shd w:val="clear" w:color="auto" w:fill="auto"/>
          </w:tcPr>
          <w:p w14:paraId="3C96DA42" w14:textId="41C8936B" w:rsidR="00694318" w:rsidRPr="00FE3109" w:rsidRDefault="00694318" w:rsidP="00694318">
            <w:pPr>
              <w:spacing w:after="0" w:line="276" w:lineRule="auto"/>
              <w:jc w:val="center"/>
              <w:rPr>
                <w:rFonts w:ascii="Arial" w:hAnsi="Arial" w:cs="Arial"/>
              </w:rPr>
            </w:pPr>
            <w:r w:rsidRPr="00FE3109">
              <w:rPr>
                <w:rFonts w:ascii="Arial" w:hAnsi="Arial" w:cs="Arial"/>
              </w:rPr>
              <w:t>A202</w:t>
            </w:r>
          </w:p>
        </w:tc>
        <w:tc>
          <w:tcPr>
            <w:tcW w:w="1134" w:type="dxa"/>
            <w:shd w:val="clear" w:color="auto" w:fill="auto"/>
          </w:tcPr>
          <w:p w14:paraId="023FF30B" w14:textId="03F13F57"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F</w:t>
            </w:r>
          </w:p>
        </w:tc>
        <w:tc>
          <w:tcPr>
            <w:tcW w:w="1418" w:type="dxa"/>
            <w:shd w:val="clear" w:color="auto" w:fill="auto"/>
          </w:tcPr>
          <w:p w14:paraId="6A5B9109" w14:textId="5E1FC958"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55D7EE45" w14:textId="16BFC4EE"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6746FE52" w14:textId="77777777" w:rsidTr="00694318">
        <w:trPr>
          <w:trHeight w:val="43"/>
        </w:trPr>
        <w:tc>
          <w:tcPr>
            <w:tcW w:w="3544" w:type="dxa"/>
            <w:shd w:val="clear" w:color="auto" w:fill="auto"/>
          </w:tcPr>
          <w:p w14:paraId="11434D97" w14:textId="326BB145" w:rsidR="00694318" w:rsidRPr="00FE3109" w:rsidRDefault="00694318" w:rsidP="00694318">
            <w:pPr>
              <w:spacing w:after="0" w:line="276" w:lineRule="auto"/>
              <w:jc w:val="center"/>
              <w:rPr>
                <w:rFonts w:ascii="Arial" w:hAnsi="Arial" w:cs="Arial"/>
              </w:rPr>
            </w:pPr>
            <w:r w:rsidRPr="00FE3109">
              <w:rPr>
                <w:rFonts w:ascii="Arial" w:hAnsi="Arial" w:cs="Arial"/>
              </w:rPr>
              <w:t>Warehouse 2 elevations n &amp; e</w:t>
            </w:r>
          </w:p>
        </w:tc>
        <w:tc>
          <w:tcPr>
            <w:tcW w:w="1701" w:type="dxa"/>
            <w:shd w:val="clear" w:color="auto" w:fill="auto"/>
          </w:tcPr>
          <w:p w14:paraId="5E045D37" w14:textId="5C8DE78C" w:rsidR="00694318" w:rsidRPr="00FE3109" w:rsidRDefault="00694318" w:rsidP="00694318">
            <w:pPr>
              <w:spacing w:after="0" w:line="276" w:lineRule="auto"/>
              <w:jc w:val="center"/>
              <w:rPr>
                <w:rFonts w:ascii="Arial" w:hAnsi="Arial" w:cs="Arial"/>
              </w:rPr>
            </w:pPr>
            <w:r w:rsidRPr="00FE3109">
              <w:rPr>
                <w:rFonts w:ascii="Arial" w:hAnsi="Arial" w:cs="Arial"/>
              </w:rPr>
              <w:t>A203</w:t>
            </w:r>
          </w:p>
        </w:tc>
        <w:tc>
          <w:tcPr>
            <w:tcW w:w="1134" w:type="dxa"/>
            <w:shd w:val="clear" w:color="auto" w:fill="auto"/>
          </w:tcPr>
          <w:p w14:paraId="6878EC22" w14:textId="591794D7"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F</w:t>
            </w:r>
          </w:p>
        </w:tc>
        <w:tc>
          <w:tcPr>
            <w:tcW w:w="1418" w:type="dxa"/>
            <w:shd w:val="clear" w:color="auto" w:fill="auto"/>
          </w:tcPr>
          <w:p w14:paraId="0207B670" w14:textId="047C1435"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7CEE913E" w14:textId="55F2AD36"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541BC2F2" w14:textId="77777777" w:rsidTr="00694318">
        <w:trPr>
          <w:trHeight w:val="43"/>
        </w:trPr>
        <w:tc>
          <w:tcPr>
            <w:tcW w:w="3544" w:type="dxa"/>
            <w:shd w:val="clear" w:color="auto" w:fill="auto"/>
          </w:tcPr>
          <w:p w14:paraId="786EA35A" w14:textId="0B86B87E" w:rsidR="00694318" w:rsidRPr="00FE3109" w:rsidRDefault="00694318" w:rsidP="00694318">
            <w:pPr>
              <w:spacing w:after="0" w:line="276" w:lineRule="auto"/>
              <w:jc w:val="center"/>
              <w:rPr>
                <w:rFonts w:ascii="Arial" w:hAnsi="Arial" w:cs="Arial"/>
              </w:rPr>
            </w:pPr>
            <w:r w:rsidRPr="00FE3109">
              <w:rPr>
                <w:rFonts w:ascii="Arial" w:hAnsi="Arial" w:cs="Arial"/>
              </w:rPr>
              <w:lastRenderedPageBreak/>
              <w:t>Warehouse 2 elevations s &amp; w</w:t>
            </w:r>
          </w:p>
        </w:tc>
        <w:tc>
          <w:tcPr>
            <w:tcW w:w="1701" w:type="dxa"/>
            <w:shd w:val="clear" w:color="auto" w:fill="auto"/>
          </w:tcPr>
          <w:p w14:paraId="477DA630" w14:textId="7A249148" w:rsidR="00694318" w:rsidRPr="00FE3109" w:rsidRDefault="00694318" w:rsidP="00694318">
            <w:pPr>
              <w:spacing w:after="0" w:line="276" w:lineRule="auto"/>
              <w:jc w:val="center"/>
              <w:rPr>
                <w:rFonts w:ascii="Arial" w:hAnsi="Arial" w:cs="Arial"/>
              </w:rPr>
            </w:pPr>
            <w:r w:rsidRPr="00FE3109">
              <w:rPr>
                <w:rFonts w:ascii="Arial" w:hAnsi="Arial" w:cs="Arial"/>
              </w:rPr>
              <w:t>A204</w:t>
            </w:r>
          </w:p>
        </w:tc>
        <w:tc>
          <w:tcPr>
            <w:tcW w:w="1134" w:type="dxa"/>
            <w:shd w:val="clear" w:color="auto" w:fill="auto"/>
          </w:tcPr>
          <w:p w14:paraId="3A5D47E5" w14:textId="78B5EAB2"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F</w:t>
            </w:r>
          </w:p>
        </w:tc>
        <w:tc>
          <w:tcPr>
            <w:tcW w:w="1418" w:type="dxa"/>
            <w:shd w:val="clear" w:color="auto" w:fill="auto"/>
          </w:tcPr>
          <w:p w14:paraId="279BE878" w14:textId="271FE390"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233219FD" w14:textId="59EBC6C9"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6FB6520C" w14:textId="77777777" w:rsidTr="00694318">
        <w:trPr>
          <w:trHeight w:val="43"/>
        </w:trPr>
        <w:tc>
          <w:tcPr>
            <w:tcW w:w="3544" w:type="dxa"/>
            <w:shd w:val="clear" w:color="auto" w:fill="auto"/>
          </w:tcPr>
          <w:p w14:paraId="35D0C620" w14:textId="6E189B44" w:rsidR="00694318" w:rsidRPr="00FE3109" w:rsidRDefault="00694318" w:rsidP="00694318">
            <w:pPr>
              <w:spacing w:after="0" w:line="276" w:lineRule="auto"/>
              <w:jc w:val="center"/>
              <w:rPr>
                <w:rFonts w:ascii="Arial" w:hAnsi="Arial" w:cs="Arial"/>
              </w:rPr>
            </w:pPr>
            <w:r w:rsidRPr="00FE3109">
              <w:rPr>
                <w:rFonts w:ascii="Arial" w:hAnsi="Arial" w:cs="Arial"/>
              </w:rPr>
              <w:t>Warehouse 1 sections</w:t>
            </w:r>
          </w:p>
        </w:tc>
        <w:tc>
          <w:tcPr>
            <w:tcW w:w="1701" w:type="dxa"/>
            <w:shd w:val="clear" w:color="auto" w:fill="auto"/>
          </w:tcPr>
          <w:p w14:paraId="254D847B" w14:textId="0A07DA4B" w:rsidR="00694318" w:rsidRPr="00FE3109" w:rsidRDefault="00694318" w:rsidP="00694318">
            <w:pPr>
              <w:spacing w:after="0" w:line="276" w:lineRule="auto"/>
              <w:jc w:val="center"/>
              <w:rPr>
                <w:rFonts w:ascii="Arial" w:hAnsi="Arial" w:cs="Arial"/>
              </w:rPr>
            </w:pPr>
            <w:r w:rsidRPr="00FE3109">
              <w:rPr>
                <w:rFonts w:ascii="Arial" w:hAnsi="Arial" w:cs="Arial"/>
              </w:rPr>
              <w:t>A301</w:t>
            </w:r>
          </w:p>
        </w:tc>
        <w:tc>
          <w:tcPr>
            <w:tcW w:w="1134" w:type="dxa"/>
            <w:shd w:val="clear" w:color="auto" w:fill="auto"/>
          </w:tcPr>
          <w:p w14:paraId="29E027C5" w14:textId="75F9B2C2"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F</w:t>
            </w:r>
          </w:p>
        </w:tc>
        <w:tc>
          <w:tcPr>
            <w:tcW w:w="1418" w:type="dxa"/>
            <w:shd w:val="clear" w:color="auto" w:fill="auto"/>
          </w:tcPr>
          <w:p w14:paraId="1762762D" w14:textId="0D69C888"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375C6C5F" w14:textId="4535E283"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3354AD03" w14:textId="77777777" w:rsidTr="00694318">
        <w:trPr>
          <w:trHeight w:val="43"/>
        </w:trPr>
        <w:tc>
          <w:tcPr>
            <w:tcW w:w="3544" w:type="dxa"/>
            <w:shd w:val="clear" w:color="auto" w:fill="auto"/>
          </w:tcPr>
          <w:p w14:paraId="593AEECA" w14:textId="24BBF62F" w:rsidR="00694318" w:rsidRPr="00FE3109" w:rsidRDefault="00694318" w:rsidP="00694318">
            <w:pPr>
              <w:spacing w:after="0" w:line="276" w:lineRule="auto"/>
              <w:jc w:val="center"/>
              <w:rPr>
                <w:rFonts w:ascii="Arial" w:hAnsi="Arial" w:cs="Arial"/>
              </w:rPr>
            </w:pPr>
            <w:r w:rsidRPr="00FE3109">
              <w:rPr>
                <w:rFonts w:ascii="Arial" w:hAnsi="Arial" w:cs="Arial"/>
              </w:rPr>
              <w:t>Warehouse 2 sections</w:t>
            </w:r>
          </w:p>
        </w:tc>
        <w:tc>
          <w:tcPr>
            <w:tcW w:w="1701" w:type="dxa"/>
            <w:shd w:val="clear" w:color="auto" w:fill="auto"/>
          </w:tcPr>
          <w:p w14:paraId="44E7AF5F" w14:textId="63C21C1B" w:rsidR="00694318" w:rsidRPr="00FE3109" w:rsidRDefault="00694318" w:rsidP="00694318">
            <w:pPr>
              <w:spacing w:after="0" w:line="276" w:lineRule="auto"/>
              <w:jc w:val="center"/>
              <w:rPr>
                <w:rFonts w:ascii="Arial" w:hAnsi="Arial" w:cs="Arial"/>
              </w:rPr>
            </w:pPr>
            <w:r w:rsidRPr="00FE3109">
              <w:rPr>
                <w:rFonts w:ascii="Arial" w:hAnsi="Arial" w:cs="Arial"/>
              </w:rPr>
              <w:t>A302</w:t>
            </w:r>
          </w:p>
        </w:tc>
        <w:tc>
          <w:tcPr>
            <w:tcW w:w="1134" w:type="dxa"/>
            <w:shd w:val="clear" w:color="auto" w:fill="auto"/>
          </w:tcPr>
          <w:p w14:paraId="073FB03F" w14:textId="074BC5AD"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F</w:t>
            </w:r>
          </w:p>
        </w:tc>
        <w:tc>
          <w:tcPr>
            <w:tcW w:w="1418" w:type="dxa"/>
            <w:shd w:val="clear" w:color="auto" w:fill="auto"/>
          </w:tcPr>
          <w:p w14:paraId="31592778" w14:textId="2E3ECC3E"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444C047B" w14:textId="3F3F9F18"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4AF3240B" w14:textId="77777777" w:rsidTr="00694318">
        <w:trPr>
          <w:trHeight w:val="43"/>
        </w:trPr>
        <w:tc>
          <w:tcPr>
            <w:tcW w:w="3544" w:type="dxa"/>
            <w:shd w:val="clear" w:color="auto" w:fill="auto"/>
          </w:tcPr>
          <w:p w14:paraId="3C1CF15C" w14:textId="0A57497D" w:rsidR="00694318" w:rsidRPr="00FE3109" w:rsidRDefault="00694318" w:rsidP="00694318">
            <w:pPr>
              <w:spacing w:after="0" w:line="276" w:lineRule="auto"/>
              <w:jc w:val="center"/>
              <w:rPr>
                <w:rFonts w:ascii="Arial" w:hAnsi="Arial" w:cs="Arial"/>
              </w:rPr>
            </w:pPr>
            <w:r w:rsidRPr="00FE3109">
              <w:rPr>
                <w:rFonts w:ascii="Arial" w:hAnsi="Arial" w:cs="Arial"/>
              </w:rPr>
              <w:t>Office type 1</w:t>
            </w:r>
          </w:p>
        </w:tc>
        <w:tc>
          <w:tcPr>
            <w:tcW w:w="1701" w:type="dxa"/>
            <w:shd w:val="clear" w:color="auto" w:fill="auto"/>
          </w:tcPr>
          <w:p w14:paraId="3D642B51" w14:textId="045B80CF" w:rsidR="00694318" w:rsidRPr="00FE3109" w:rsidRDefault="00694318" w:rsidP="00694318">
            <w:pPr>
              <w:spacing w:after="0" w:line="276" w:lineRule="auto"/>
              <w:jc w:val="center"/>
              <w:rPr>
                <w:rFonts w:ascii="Arial" w:hAnsi="Arial" w:cs="Arial"/>
              </w:rPr>
            </w:pPr>
            <w:r w:rsidRPr="00FE3109">
              <w:rPr>
                <w:rFonts w:ascii="Arial" w:hAnsi="Arial" w:cs="Arial"/>
              </w:rPr>
              <w:t>A401</w:t>
            </w:r>
          </w:p>
        </w:tc>
        <w:tc>
          <w:tcPr>
            <w:tcW w:w="1134" w:type="dxa"/>
            <w:shd w:val="clear" w:color="auto" w:fill="auto"/>
          </w:tcPr>
          <w:p w14:paraId="46DE948C" w14:textId="00EB2171"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E</w:t>
            </w:r>
          </w:p>
        </w:tc>
        <w:tc>
          <w:tcPr>
            <w:tcW w:w="1418" w:type="dxa"/>
            <w:shd w:val="clear" w:color="auto" w:fill="auto"/>
          </w:tcPr>
          <w:p w14:paraId="63F59BB2" w14:textId="3A2E4143"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6062D786" w14:textId="06C73DF4"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4CF19AAF" w14:textId="77777777" w:rsidTr="00694318">
        <w:trPr>
          <w:trHeight w:val="43"/>
        </w:trPr>
        <w:tc>
          <w:tcPr>
            <w:tcW w:w="3544" w:type="dxa"/>
            <w:shd w:val="clear" w:color="auto" w:fill="auto"/>
          </w:tcPr>
          <w:p w14:paraId="19620D1E" w14:textId="24305619" w:rsidR="00694318" w:rsidRPr="00FE3109" w:rsidRDefault="00694318" w:rsidP="00694318">
            <w:pPr>
              <w:spacing w:after="0" w:line="276" w:lineRule="auto"/>
              <w:jc w:val="center"/>
              <w:rPr>
                <w:rFonts w:ascii="Arial" w:hAnsi="Arial" w:cs="Arial"/>
              </w:rPr>
            </w:pPr>
            <w:r w:rsidRPr="00FE3109">
              <w:rPr>
                <w:rFonts w:ascii="Arial" w:hAnsi="Arial" w:cs="Arial"/>
              </w:rPr>
              <w:t>Office type 2</w:t>
            </w:r>
          </w:p>
        </w:tc>
        <w:tc>
          <w:tcPr>
            <w:tcW w:w="1701" w:type="dxa"/>
            <w:shd w:val="clear" w:color="auto" w:fill="auto"/>
          </w:tcPr>
          <w:p w14:paraId="619DF676" w14:textId="4CAED0C4" w:rsidR="00694318" w:rsidRPr="00FE3109" w:rsidRDefault="00694318" w:rsidP="00694318">
            <w:pPr>
              <w:spacing w:after="0" w:line="276" w:lineRule="auto"/>
              <w:jc w:val="center"/>
              <w:rPr>
                <w:rFonts w:ascii="Arial" w:hAnsi="Arial" w:cs="Arial"/>
              </w:rPr>
            </w:pPr>
            <w:r w:rsidRPr="00FE3109">
              <w:rPr>
                <w:rFonts w:ascii="Arial" w:hAnsi="Arial" w:cs="Arial"/>
              </w:rPr>
              <w:t>A402</w:t>
            </w:r>
          </w:p>
        </w:tc>
        <w:tc>
          <w:tcPr>
            <w:tcW w:w="1134" w:type="dxa"/>
            <w:shd w:val="clear" w:color="auto" w:fill="auto"/>
          </w:tcPr>
          <w:p w14:paraId="04050069" w14:textId="17FE08D5"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F</w:t>
            </w:r>
          </w:p>
        </w:tc>
        <w:tc>
          <w:tcPr>
            <w:tcW w:w="1418" w:type="dxa"/>
            <w:shd w:val="clear" w:color="auto" w:fill="auto"/>
          </w:tcPr>
          <w:p w14:paraId="4EED7311" w14:textId="1B8A7FE8"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0664327D" w14:textId="24A07223"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4B38C77F" w14:textId="77777777" w:rsidTr="00694318">
        <w:trPr>
          <w:trHeight w:val="43"/>
        </w:trPr>
        <w:tc>
          <w:tcPr>
            <w:tcW w:w="3544" w:type="dxa"/>
            <w:shd w:val="clear" w:color="auto" w:fill="auto"/>
          </w:tcPr>
          <w:p w14:paraId="49172437" w14:textId="289DDFE7" w:rsidR="00694318" w:rsidRPr="00FE3109" w:rsidRDefault="00694318" w:rsidP="00694318">
            <w:pPr>
              <w:spacing w:after="0" w:line="276" w:lineRule="auto"/>
              <w:jc w:val="center"/>
              <w:rPr>
                <w:rFonts w:ascii="Arial" w:hAnsi="Arial" w:cs="Arial"/>
              </w:rPr>
            </w:pPr>
            <w:r w:rsidRPr="00FE3109">
              <w:rPr>
                <w:rFonts w:ascii="Arial" w:hAnsi="Arial" w:cs="Arial"/>
              </w:rPr>
              <w:t>Office type 3</w:t>
            </w:r>
          </w:p>
        </w:tc>
        <w:tc>
          <w:tcPr>
            <w:tcW w:w="1701" w:type="dxa"/>
            <w:shd w:val="clear" w:color="auto" w:fill="auto"/>
          </w:tcPr>
          <w:p w14:paraId="17D522C2" w14:textId="62BBE141" w:rsidR="00694318" w:rsidRPr="00FE3109" w:rsidRDefault="00694318" w:rsidP="00694318">
            <w:pPr>
              <w:spacing w:after="0" w:line="276" w:lineRule="auto"/>
              <w:jc w:val="center"/>
              <w:rPr>
                <w:rFonts w:ascii="Arial" w:hAnsi="Arial" w:cs="Arial"/>
              </w:rPr>
            </w:pPr>
            <w:r w:rsidRPr="00FE3109">
              <w:rPr>
                <w:rFonts w:ascii="Arial" w:hAnsi="Arial" w:cs="Arial"/>
              </w:rPr>
              <w:t>A403</w:t>
            </w:r>
          </w:p>
        </w:tc>
        <w:tc>
          <w:tcPr>
            <w:tcW w:w="1134" w:type="dxa"/>
            <w:shd w:val="clear" w:color="auto" w:fill="auto"/>
          </w:tcPr>
          <w:p w14:paraId="66A3189B" w14:textId="07A59339"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E</w:t>
            </w:r>
          </w:p>
        </w:tc>
        <w:tc>
          <w:tcPr>
            <w:tcW w:w="1418" w:type="dxa"/>
            <w:shd w:val="clear" w:color="auto" w:fill="auto"/>
          </w:tcPr>
          <w:p w14:paraId="19F3F1FD" w14:textId="2B59B595"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3E973E2B" w14:textId="3A4780E8"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411C167C" w14:textId="77777777" w:rsidTr="00694318">
        <w:trPr>
          <w:trHeight w:val="43"/>
        </w:trPr>
        <w:tc>
          <w:tcPr>
            <w:tcW w:w="3544" w:type="dxa"/>
            <w:shd w:val="clear" w:color="auto" w:fill="auto"/>
          </w:tcPr>
          <w:p w14:paraId="1715884E" w14:textId="55EEE115" w:rsidR="00694318" w:rsidRPr="00FE3109" w:rsidRDefault="00694318" w:rsidP="00694318">
            <w:pPr>
              <w:spacing w:after="0" w:line="276" w:lineRule="auto"/>
              <w:jc w:val="center"/>
              <w:rPr>
                <w:rFonts w:ascii="Arial" w:hAnsi="Arial" w:cs="Arial"/>
              </w:rPr>
            </w:pPr>
            <w:r w:rsidRPr="00FE3109">
              <w:rPr>
                <w:rFonts w:ascii="Arial" w:hAnsi="Arial" w:cs="Arial"/>
              </w:rPr>
              <w:t>Office type 4</w:t>
            </w:r>
          </w:p>
        </w:tc>
        <w:tc>
          <w:tcPr>
            <w:tcW w:w="1701" w:type="dxa"/>
            <w:shd w:val="clear" w:color="auto" w:fill="auto"/>
          </w:tcPr>
          <w:p w14:paraId="301ACF42" w14:textId="57BE2414" w:rsidR="00694318" w:rsidRPr="00FE3109" w:rsidRDefault="00694318" w:rsidP="00694318">
            <w:pPr>
              <w:spacing w:after="0" w:line="276" w:lineRule="auto"/>
              <w:jc w:val="center"/>
              <w:rPr>
                <w:rFonts w:ascii="Arial" w:hAnsi="Arial" w:cs="Arial"/>
              </w:rPr>
            </w:pPr>
            <w:r w:rsidRPr="00FE3109">
              <w:rPr>
                <w:rFonts w:ascii="Arial" w:hAnsi="Arial" w:cs="Arial"/>
              </w:rPr>
              <w:t>A404</w:t>
            </w:r>
          </w:p>
        </w:tc>
        <w:tc>
          <w:tcPr>
            <w:tcW w:w="1134" w:type="dxa"/>
            <w:shd w:val="clear" w:color="auto" w:fill="auto"/>
          </w:tcPr>
          <w:p w14:paraId="0F8DF64A" w14:textId="760D9BE4"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F</w:t>
            </w:r>
          </w:p>
        </w:tc>
        <w:tc>
          <w:tcPr>
            <w:tcW w:w="1418" w:type="dxa"/>
            <w:shd w:val="clear" w:color="auto" w:fill="auto"/>
          </w:tcPr>
          <w:p w14:paraId="542E2A28" w14:textId="2B97E7DA"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0A141FFE" w14:textId="6429161A"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343A2787" w14:textId="77777777" w:rsidTr="00694318">
        <w:trPr>
          <w:trHeight w:val="43"/>
        </w:trPr>
        <w:tc>
          <w:tcPr>
            <w:tcW w:w="3544" w:type="dxa"/>
            <w:shd w:val="clear" w:color="auto" w:fill="auto"/>
          </w:tcPr>
          <w:p w14:paraId="491DA1A2" w14:textId="07342E13" w:rsidR="00694318" w:rsidRPr="00FE3109" w:rsidRDefault="00694318" w:rsidP="00694318">
            <w:pPr>
              <w:spacing w:after="0" w:line="276" w:lineRule="auto"/>
              <w:jc w:val="center"/>
              <w:rPr>
                <w:rFonts w:ascii="Arial" w:hAnsi="Arial" w:cs="Arial"/>
              </w:rPr>
            </w:pPr>
            <w:r w:rsidRPr="00FE3109">
              <w:rPr>
                <w:rFonts w:ascii="Arial" w:hAnsi="Arial" w:cs="Arial"/>
              </w:rPr>
              <w:t>Office type 1 &amp; 2 elevations</w:t>
            </w:r>
          </w:p>
        </w:tc>
        <w:tc>
          <w:tcPr>
            <w:tcW w:w="1701" w:type="dxa"/>
            <w:shd w:val="clear" w:color="auto" w:fill="auto"/>
          </w:tcPr>
          <w:p w14:paraId="10CEAC61" w14:textId="20CBAD39" w:rsidR="00694318" w:rsidRPr="00FE3109" w:rsidRDefault="00694318" w:rsidP="00694318">
            <w:pPr>
              <w:spacing w:after="0" w:line="276" w:lineRule="auto"/>
              <w:jc w:val="center"/>
              <w:rPr>
                <w:rFonts w:ascii="Arial" w:hAnsi="Arial" w:cs="Arial"/>
              </w:rPr>
            </w:pPr>
            <w:r w:rsidRPr="00FE3109">
              <w:rPr>
                <w:rFonts w:ascii="Arial" w:hAnsi="Arial" w:cs="Arial"/>
              </w:rPr>
              <w:t>A411</w:t>
            </w:r>
          </w:p>
        </w:tc>
        <w:tc>
          <w:tcPr>
            <w:tcW w:w="1134" w:type="dxa"/>
            <w:shd w:val="clear" w:color="auto" w:fill="auto"/>
          </w:tcPr>
          <w:p w14:paraId="63B7C79F" w14:textId="03225DC9"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E</w:t>
            </w:r>
          </w:p>
        </w:tc>
        <w:tc>
          <w:tcPr>
            <w:tcW w:w="1418" w:type="dxa"/>
            <w:shd w:val="clear" w:color="auto" w:fill="auto"/>
          </w:tcPr>
          <w:p w14:paraId="1C721C6B" w14:textId="7DA65E0C"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60B8FFCC" w14:textId="1741CAC6"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7384DD0D" w14:textId="77777777" w:rsidTr="00694318">
        <w:trPr>
          <w:trHeight w:val="43"/>
        </w:trPr>
        <w:tc>
          <w:tcPr>
            <w:tcW w:w="3544" w:type="dxa"/>
            <w:shd w:val="clear" w:color="auto" w:fill="auto"/>
          </w:tcPr>
          <w:p w14:paraId="0C7920A4" w14:textId="3F184DAB" w:rsidR="00694318" w:rsidRPr="00FE3109" w:rsidRDefault="00694318" w:rsidP="00694318">
            <w:pPr>
              <w:spacing w:after="0" w:line="276" w:lineRule="auto"/>
              <w:jc w:val="center"/>
              <w:rPr>
                <w:rFonts w:ascii="Arial" w:hAnsi="Arial" w:cs="Arial"/>
              </w:rPr>
            </w:pPr>
            <w:r w:rsidRPr="00FE3109">
              <w:rPr>
                <w:rFonts w:ascii="Arial" w:hAnsi="Arial" w:cs="Arial"/>
              </w:rPr>
              <w:t>Office type 3 &amp; 4 elevations</w:t>
            </w:r>
          </w:p>
        </w:tc>
        <w:tc>
          <w:tcPr>
            <w:tcW w:w="1701" w:type="dxa"/>
            <w:shd w:val="clear" w:color="auto" w:fill="auto"/>
          </w:tcPr>
          <w:p w14:paraId="1DE5F332" w14:textId="60A2FCD3" w:rsidR="00694318" w:rsidRPr="00FE3109" w:rsidRDefault="00694318" w:rsidP="00694318">
            <w:pPr>
              <w:spacing w:after="0" w:line="276" w:lineRule="auto"/>
              <w:jc w:val="center"/>
              <w:rPr>
                <w:rFonts w:ascii="Arial" w:hAnsi="Arial" w:cs="Arial"/>
              </w:rPr>
            </w:pPr>
            <w:r w:rsidRPr="00FE3109">
              <w:rPr>
                <w:rFonts w:ascii="Arial" w:hAnsi="Arial" w:cs="Arial"/>
              </w:rPr>
              <w:t>A412</w:t>
            </w:r>
          </w:p>
        </w:tc>
        <w:tc>
          <w:tcPr>
            <w:tcW w:w="1134" w:type="dxa"/>
            <w:shd w:val="clear" w:color="auto" w:fill="auto"/>
          </w:tcPr>
          <w:p w14:paraId="19AF80CF" w14:textId="5874A77C"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E</w:t>
            </w:r>
          </w:p>
        </w:tc>
        <w:tc>
          <w:tcPr>
            <w:tcW w:w="1418" w:type="dxa"/>
            <w:shd w:val="clear" w:color="auto" w:fill="auto"/>
          </w:tcPr>
          <w:p w14:paraId="7CED4F26" w14:textId="7272F9FA"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37026FB9" w14:textId="520CD3E9"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1EBD8AB6" w14:textId="77777777" w:rsidTr="00694318">
        <w:trPr>
          <w:trHeight w:val="43"/>
        </w:trPr>
        <w:tc>
          <w:tcPr>
            <w:tcW w:w="3544" w:type="dxa"/>
            <w:shd w:val="clear" w:color="auto" w:fill="auto"/>
          </w:tcPr>
          <w:p w14:paraId="6DAD04C7" w14:textId="3D35E7F9" w:rsidR="00694318" w:rsidRPr="00FE3109" w:rsidRDefault="00694318" w:rsidP="00694318">
            <w:pPr>
              <w:spacing w:after="0" w:line="276" w:lineRule="auto"/>
              <w:jc w:val="center"/>
              <w:rPr>
                <w:rFonts w:ascii="Arial" w:hAnsi="Arial" w:cs="Arial"/>
              </w:rPr>
            </w:pPr>
            <w:r w:rsidRPr="00FE3109">
              <w:rPr>
                <w:rFonts w:ascii="Arial" w:hAnsi="Arial" w:cs="Arial"/>
              </w:rPr>
              <w:t>Office type 1 &amp; 2 sections</w:t>
            </w:r>
          </w:p>
        </w:tc>
        <w:tc>
          <w:tcPr>
            <w:tcW w:w="1701" w:type="dxa"/>
            <w:shd w:val="clear" w:color="auto" w:fill="auto"/>
          </w:tcPr>
          <w:p w14:paraId="219D45E6" w14:textId="356590A5" w:rsidR="00694318" w:rsidRPr="00FE3109" w:rsidRDefault="00694318" w:rsidP="00694318">
            <w:pPr>
              <w:spacing w:after="0" w:line="276" w:lineRule="auto"/>
              <w:jc w:val="center"/>
              <w:rPr>
                <w:rFonts w:ascii="Arial" w:hAnsi="Arial" w:cs="Arial"/>
              </w:rPr>
            </w:pPr>
            <w:r w:rsidRPr="00FE3109">
              <w:rPr>
                <w:rFonts w:ascii="Arial" w:hAnsi="Arial" w:cs="Arial"/>
              </w:rPr>
              <w:t>A421</w:t>
            </w:r>
          </w:p>
        </w:tc>
        <w:tc>
          <w:tcPr>
            <w:tcW w:w="1134" w:type="dxa"/>
            <w:shd w:val="clear" w:color="auto" w:fill="auto"/>
          </w:tcPr>
          <w:p w14:paraId="298F48EB" w14:textId="4AF2AC19"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E</w:t>
            </w:r>
          </w:p>
        </w:tc>
        <w:tc>
          <w:tcPr>
            <w:tcW w:w="1418" w:type="dxa"/>
            <w:shd w:val="clear" w:color="auto" w:fill="auto"/>
          </w:tcPr>
          <w:p w14:paraId="78ED3A55" w14:textId="3FECE355"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3FE3BC59" w14:textId="512A8482"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7DF1C31A" w14:textId="77777777" w:rsidTr="00694318">
        <w:trPr>
          <w:trHeight w:val="43"/>
        </w:trPr>
        <w:tc>
          <w:tcPr>
            <w:tcW w:w="3544" w:type="dxa"/>
            <w:shd w:val="clear" w:color="auto" w:fill="auto"/>
          </w:tcPr>
          <w:p w14:paraId="565A5A4A" w14:textId="20E3E7DF" w:rsidR="00694318" w:rsidRPr="00FE3109" w:rsidRDefault="00694318" w:rsidP="00694318">
            <w:pPr>
              <w:spacing w:after="0" w:line="276" w:lineRule="auto"/>
              <w:jc w:val="center"/>
              <w:rPr>
                <w:rFonts w:ascii="Arial" w:hAnsi="Arial" w:cs="Arial"/>
              </w:rPr>
            </w:pPr>
            <w:r w:rsidRPr="00FE3109">
              <w:rPr>
                <w:rFonts w:ascii="Arial" w:hAnsi="Arial" w:cs="Arial"/>
              </w:rPr>
              <w:t>Office type 3 &amp; 4 sections</w:t>
            </w:r>
          </w:p>
        </w:tc>
        <w:tc>
          <w:tcPr>
            <w:tcW w:w="1701" w:type="dxa"/>
            <w:shd w:val="clear" w:color="auto" w:fill="auto"/>
          </w:tcPr>
          <w:p w14:paraId="63469C80" w14:textId="1477B348" w:rsidR="00694318" w:rsidRPr="00FE3109" w:rsidRDefault="00694318" w:rsidP="00694318">
            <w:pPr>
              <w:spacing w:after="0" w:line="276" w:lineRule="auto"/>
              <w:jc w:val="center"/>
              <w:rPr>
                <w:rFonts w:ascii="Arial" w:hAnsi="Arial" w:cs="Arial"/>
              </w:rPr>
            </w:pPr>
            <w:r w:rsidRPr="00FE3109">
              <w:rPr>
                <w:rFonts w:ascii="Arial" w:hAnsi="Arial" w:cs="Arial"/>
              </w:rPr>
              <w:t>A422</w:t>
            </w:r>
          </w:p>
        </w:tc>
        <w:tc>
          <w:tcPr>
            <w:tcW w:w="1134" w:type="dxa"/>
            <w:shd w:val="clear" w:color="auto" w:fill="auto"/>
          </w:tcPr>
          <w:p w14:paraId="26EECF9D" w14:textId="0E4A141F"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E</w:t>
            </w:r>
          </w:p>
        </w:tc>
        <w:tc>
          <w:tcPr>
            <w:tcW w:w="1418" w:type="dxa"/>
            <w:shd w:val="clear" w:color="auto" w:fill="auto"/>
          </w:tcPr>
          <w:p w14:paraId="329F9034" w14:textId="7DDA02ED"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rPr>
              <w:t>23/08/2023</w:t>
            </w:r>
          </w:p>
        </w:tc>
        <w:tc>
          <w:tcPr>
            <w:tcW w:w="1701" w:type="dxa"/>
            <w:shd w:val="clear" w:color="auto" w:fill="auto"/>
          </w:tcPr>
          <w:p w14:paraId="2E6BF063" w14:textId="6161C2A1"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Reid Campbell</w:t>
            </w:r>
          </w:p>
        </w:tc>
      </w:tr>
      <w:tr w:rsidR="00694318" w:rsidRPr="00FE3109" w14:paraId="559AACD3" w14:textId="77777777" w:rsidTr="00694318">
        <w:trPr>
          <w:trHeight w:val="43"/>
        </w:trPr>
        <w:tc>
          <w:tcPr>
            <w:tcW w:w="3544" w:type="dxa"/>
            <w:shd w:val="clear" w:color="auto" w:fill="auto"/>
          </w:tcPr>
          <w:p w14:paraId="01FA5D35" w14:textId="73D7B6E5" w:rsidR="00694318" w:rsidRPr="00FE3109" w:rsidRDefault="00694318" w:rsidP="00694318">
            <w:pPr>
              <w:spacing w:after="0" w:line="276" w:lineRule="auto"/>
              <w:jc w:val="center"/>
              <w:rPr>
                <w:rFonts w:ascii="Arial" w:hAnsi="Arial" w:cs="Arial"/>
              </w:rPr>
            </w:pPr>
            <w:r w:rsidRPr="00FE3109">
              <w:rPr>
                <w:rFonts w:ascii="Arial" w:hAnsi="Arial" w:cs="Arial"/>
              </w:rPr>
              <w:t>Landscape Cover Sheet</w:t>
            </w:r>
          </w:p>
        </w:tc>
        <w:tc>
          <w:tcPr>
            <w:tcW w:w="1701" w:type="dxa"/>
            <w:shd w:val="clear" w:color="auto" w:fill="auto"/>
          </w:tcPr>
          <w:p w14:paraId="7CD67884" w14:textId="778CB28F" w:rsidR="00694318" w:rsidRPr="00FE3109" w:rsidRDefault="00694318" w:rsidP="00694318">
            <w:pPr>
              <w:spacing w:after="0" w:line="276" w:lineRule="auto"/>
              <w:jc w:val="center"/>
              <w:rPr>
                <w:rFonts w:ascii="Arial" w:hAnsi="Arial" w:cs="Arial"/>
              </w:rPr>
            </w:pPr>
            <w:r w:rsidRPr="00FE3109">
              <w:rPr>
                <w:rFonts w:ascii="Arial" w:hAnsi="Arial" w:cs="Arial"/>
              </w:rPr>
              <w:t>LDA-001</w:t>
            </w:r>
          </w:p>
        </w:tc>
        <w:tc>
          <w:tcPr>
            <w:tcW w:w="1134" w:type="dxa"/>
            <w:shd w:val="clear" w:color="auto" w:fill="auto"/>
          </w:tcPr>
          <w:p w14:paraId="4ADA5DFC" w14:textId="155B3090"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D</w:t>
            </w:r>
          </w:p>
        </w:tc>
        <w:tc>
          <w:tcPr>
            <w:tcW w:w="1418" w:type="dxa"/>
            <w:shd w:val="clear" w:color="auto" w:fill="auto"/>
          </w:tcPr>
          <w:p w14:paraId="36546B08" w14:textId="39DB6FAA" w:rsidR="00694318" w:rsidRPr="00FE3109" w:rsidRDefault="00694318" w:rsidP="00694318">
            <w:pPr>
              <w:spacing w:after="0" w:line="276" w:lineRule="auto"/>
              <w:jc w:val="center"/>
              <w:rPr>
                <w:rFonts w:ascii="Arial" w:eastAsia="Times New Roman" w:hAnsi="Arial" w:cs="Arial"/>
              </w:rPr>
            </w:pPr>
            <w:r w:rsidRPr="00FE3109">
              <w:rPr>
                <w:rFonts w:ascii="Arial" w:eastAsia="Times New Roman" w:hAnsi="Arial" w:cs="Arial"/>
              </w:rPr>
              <w:t>08/09/2023</w:t>
            </w:r>
          </w:p>
        </w:tc>
        <w:tc>
          <w:tcPr>
            <w:tcW w:w="1701" w:type="dxa"/>
            <w:shd w:val="clear" w:color="auto" w:fill="auto"/>
          </w:tcPr>
          <w:p w14:paraId="5F9AED9E" w14:textId="42322078"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Ground Ink</w:t>
            </w:r>
          </w:p>
        </w:tc>
      </w:tr>
      <w:tr w:rsidR="00694318" w:rsidRPr="00FE3109" w14:paraId="46F7007A" w14:textId="77777777" w:rsidTr="00694318">
        <w:trPr>
          <w:trHeight w:val="43"/>
        </w:trPr>
        <w:tc>
          <w:tcPr>
            <w:tcW w:w="3544" w:type="dxa"/>
            <w:shd w:val="clear" w:color="auto" w:fill="auto"/>
          </w:tcPr>
          <w:p w14:paraId="503CFC0A" w14:textId="639F8D22" w:rsidR="00694318" w:rsidRPr="00FE3109" w:rsidRDefault="00694318" w:rsidP="00694318">
            <w:pPr>
              <w:spacing w:after="0" w:line="276" w:lineRule="auto"/>
              <w:jc w:val="center"/>
              <w:rPr>
                <w:rFonts w:ascii="Arial" w:hAnsi="Arial" w:cs="Arial"/>
              </w:rPr>
            </w:pPr>
            <w:r w:rsidRPr="00FE3109">
              <w:rPr>
                <w:rFonts w:ascii="Arial" w:hAnsi="Arial" w:cs="Arial"/>
              </w:rPr>
              <w:t>Design intent &amp; Material Palette</w:t>
            </w:r>
          </w:p>
        </w:tc>
        <w:tc>
          <w:tcPr>
            <w:tcW w:w="1701" w:type="dxa"/>
            <w:shd w:val="clear" w:color="auto" w:fill="auto"/>
          </w:tcPr>
          <w:p w14:paraId="4E9DEBC4" w14:textId="3A24D36C" w:rsidR="00694318" w:rsidRPr="00FE3109" w:rsidRDefault="00694318" w:rsidP="00694318">
            <w:pPr>
              <w:spacing w:after="0" w:line="276" w:lineRule="auto"/>
              <w:jc w:val="center"/>
              <w:rPr>
                <w:rFonts w:ascii="Arial" w:hAnsi="Arial" w:cs="Arial"/>
              </w:rPr>
            </w:pPr>
            <w:r w:rsidRPr="00FE3109">
              <w:rPr>
                <w:rFonts w:ascii="Arial" w:hAnsi="Arial" w:cs="Arial"/>
              </w:rPr>
              <w:t>LDA-101</w:t>
            </w:r>
          </w:p>
        </w:tc>
        <w:tc>
          <w:tcPr>
            <w:tcW w:w="1134" w:type="dxa"/>
            <w:shd w:val="clear" w:color="auto" w:fill="auto"/>
          </w:tcPr>
          <w:p w14:paraId="1B6A99C5" w14:textId="5480A189"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D</w:t>
            </w:r>
          </w:p>
        </w:tc>
        <w:tc>
          <w:tcPr>
            <w:tcW w:w="1418" w:type="dxa"/>
            <w:shd w:val="clear" w:color="auto" w:fill="auto"/>
          </w:tcPr>
          <w:p w14:paraId="6399CCB1" w14:textId="0327EE40" w:rsidR="00694318" w:rsidRPr="00FE3109" w:rsidRDefault="00694318" w:rsidP="00694318">
            <w:pPr>
              <w:spacing w:after="0" w:line="276" w:lineRule="auto"/>
              <w:jc w:val="center"/>
              <w:rPr>
                <w:rFonts w:ascii="Arial" w:eastAsia="Times New Roman" w:hAnsi="Arial" w:cs="Arial"/>
              </w:rPr>
            </w:pPr>
            <w:r w:rsidRPr="00FE3109">
              <w:rPr>
                <w:rFonts w:ascii="Arial" w:eastAsia="Times New Roman" w:hAnsi="Arial" w:cs="Arial"/>
              </w:rPr>
              <w:t>08/09/2023</w:t>
            </w:r>
          </w:p>
        </w:tc>
        <w:tc>
          <w:tcPr>
            <w:tcW w:w="1701" w:type="dxa"/>
            <w:shd w:val="clear" w:color="auto" w:fill="auto"/>
          </w:tcPr>
          <w:p w14:paraId="1E4E9000" w14:textId="4E5F1DFD"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Ground Ink</w:t>
            </w:r>
          </w:p>
        </w:tc>
      </w:tr>
      <w:tr w:rsidR="00694318" w:rsidRPr="00FE3109" w14:paraId="310EE4AA" w14:textId="77777777" w:rsidTr="00694318">
        <w:trPr>
          <w:trHeight w:val="43"/>
        </w:trPr>
        <w:tc>
          <w:tcPr>
            <w:tcW w:w="3544" w:type="dxa"/>
            <w:shd w:val="clear" w:color="auto" w:fill="auto"/>
          </w:tcPr>
          <w:p w14:paraId="17E978FC" w14:textId="2AE3059C" w:rsidR="00694318" w:rsidRPr="00FE3109" w:rsidRDefault="00694318" w:rsidP="00694318">
            <w:pPr>
              <w:spacing w:after="0" w:line="276" w:lineRule="auto"/>
              <w:jc w:val="center"/>
              <w:rPr>
                <w:rFonts w:ascii="Arial" w:hAnsi="Arial" w:cs="Arial"/>
              </w:rPr>
            </w:pPr>
            <w:r w:rsidRPr="00FE3109">
              <w:rPr>
                <w:rFonts w:ascii="Arial" w:hAnsi="Arial" w:cs="Arial"/>
              </w:rPr>
              <w:t>Landscape Plan (Stage 1)</w:t>
            </w:r>
          </w:p>
        </w:tc>
        <w:tc>
          <w:tcPr>
            <w:tcW w:w="1701" w:type="dxa"/>
            <w:shd w:val="clear" w:color="auto" w:fill="auto"/>
          </w:tcPr>
          <w:p w14:paraId="72D31790" w14:textId="3C2C4A70" w:rsidR="00694318" w:rsidRPr="00FE3109" w:rsidRDefault="00694318" w:rsidP="00694318">
            <w:pPr>
              <w:spacing w:after="0" w:line="276" w:lineRule="auto"/>
              <w:jc w:val="center"/>
              <w:rPr>
                <w:rFonts w:ascii="Arial" w:hAnsi="Arial" w:cs="Arial"/>
              </w:rPr>
            </w:pPr>
            <w:r w:rsidRPr="00FE3109">
              <w:rPr>
                <w:rFonts w:ascii="Arial" w:hAnsi="Arial" w:cs="Arial"/>
              </w:rPr>
              <w:t>LDA-201</w:t>
            </w:r>
          </w:p>
        </w:tc>
        <w:tc>
          <w:tcPr>
            <w:tcW w:w="1134" w:type="dxa"/>
            <w:shd w:val="clear" w:color="auto" w:fill="auto"/>
          </w:tcPr>
          <w:p w14:paraId="273BDC1C" w14:textId="65C1E19B"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D</w:t>
            </w:r>
          </w:p>
        </w:tc>
        <w:tc>
          <w:tcPr>
            <w:tcW w:w="1418" w:type="dxa"/>
            <w:shd w:val="clear" w:color="auto" w:fill="auto"/>
          </w:tcPr>
          <w:p w14:paraId="3E77EE1F" w14:textId="2DEBAC92" w:rsidR="00694318" w:rsidRPr="00FE3109" w:rsidRDefault="00694318" w:rsidP="00694318">
            <w:pPr>
              <w:spacing w:after="0" w:line="276" w:lineRule="auto"/>
              <w:jc w:val="center"/>
              <w:rPr>
                <w:rFonts w:ascii="Arial" w:eastAsia="Times New Roman" w:hAnsi="Arial" w:cs="Arial"/>
              </w:rPr>
            </w:pPr>
            <w:r w:rsidRPr="00FE3109">
              <w:rPr>
                <w:rFonts w:ascii="Arial" w:eastAsia="Times New Roman" w:hAnsi="Arial" w:cs="Arial"/>
              </w:rPr>
              <w:t>08/09/2023</w:t>
            </w:r>
          </w:p>
        </w:tc>
        <w:tc>
          <w:tcPr>
            <w:tcW w:w="1701" w:type="dxa"/>
            <w:shd w:val="clear" w:color="auto" w:fill="auto"/>
          </w:tcPr>
          <w:p w14:paraId="19F6EDD6" w14:textId="320E4F5F"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Ground Ink</w:t>
            </w:r>
          </w:p>
        </w:tc>
      </w:tr>
      <w:tr w:rsidR="00694318" w:rsidRPr="00FE3109" w14:paraId="4F330B22" w14:textId="77777777" w:rsidTr="00694318">
        <w:trPr>
          <w:trHeight w:val="43"/>
        </w:trPr>
        <w:tc>
          <w:tcPr>
            <w:tcW w:w="3544" w:type="dxa"/>
            <w:shd w:val="clear" w:color="auto" w:fill="auto"/>
          </w:tcPr>
          <w:p w14:paraId="76E4C8FF" w14:textId="0B68DAD3" w:rsidR="00694318" w:rsidRPr="00FE3109" w:rsidRDefault="00694318" w:rsidP="00694318">
            <w:pPr>
              <w:spacing w:after="0" w:line="276" w:lineRule="auto"/>
              <w:jc w:val="center"/>
              <w:rPr>
                <w:rFonts w:ascii="Arial" w:hAnsi="Arial" w:cs="Arial"/>
              </w:rPr>
            </w:pPr>
            <w:r w:rsidRPr="00FE3109">
              <w:rPr>
                <w:rFonts w:ascii="Arial" w:hAnsi="Arial" w:cs="Arial"/>
              </w:rPr>
              <w:t>Landscape Plan (Stage 2)</w:t>
            </w:r>
          </w:p>
        </w:tc>
        <w:tc>
          <w:tcPr>
            <w:tcW w:w="1701" w:type="dxa"/>
            <w:shd w:val="clear" w:color="auto" w:fill="auto"/>
          </w:tcPr>
          <w:p w14:paraId="41FFC763" w14:textId="0A3090D2" w:rsidR="00694318" w:rsidRPr="00FE3109" w:rsidRDefault="00694318" w:rsidP="00694318">
            <w:pPr>
              <w:spacing w:after="0" w:line="276" w:lineRule="auto"/>
              <w:jc w:val="center"/>
              <w:rPr>
                <w:rFonts w:ascii="Arial" w:hAnsi="Arial" w:cs="Arial"/>
              </w:rPr>
            </w:pPr>
            <w:r w:rsidRPr="00FE3109">
              <w:rPr>
                <w:rFonts w:ascii="Arial" w:hAnsi="Arial" w:cs="Arial"/>
              </w:rPr>
              <w:t>LDA-202</w:t>
            </w:r>
          </w:p>
        </w:tc>
        <w:tc>
          <w:tcPr>
            <w:tcW w:w="1134" w:type="dxa"/>
            <w:shd w:val="clear" w:color="auto" w:fill="auto"/>
          </w:tcPr>
          <w:p w14:paraId="0C90F869" w14:textId="59F8D32B"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D</w:t>
            </w:r>
          </w:p>
        </w:tc>
        <w:tc>
          <w:tcPr>
            <w:tcW w:w="1418" w:type="dxa"/>
            <w:shd w:val="clear" w:color="auto" w:fill="auto"/>
          </w:tcPr>
          <w:p w14:paraId="309686A6" w14:textId="45483408" w:rsidR="00694318" w:rsidRPr="00FE3109" w:rsidRDefault="00694318" w:rsidP="00694318">
            <w:pPr>
              <w:spacing w:after="0" w:line="276" w:lineRule="auto"/>
              <w:jc w:val="center"/>
              <w:rPr>
                <w:rFonts w:ascii="Arial" w:eastAsia="Times New Roman" w:hAnsi="Arial" w:cs="Arial"/>
              </w:rPr>
            </w:pPr>
            <w:r w:rsidRPr="00FE3109">
              <w:rPr>
                <w:rFonts w:ascii="Arial" w:eastAsia="Times New Roman" w:hAnsi="Arial" w:cs="Arial"/>
              </w:rPr>
              <w:t>08/09/2023</w:t>
            </w:r>
          </w:p>
        </w:tc>
        <w:tc>
          <w:tcPr>
            <w:tcW w:w="1701" w:type="dxa"/>
            <w:shd w:val="clear" w:color="auto" w:fill="auto"/>
          </w:tcPr>
          <w:p w14:paraId="19B8521E" w14:textId="6A07CEE5"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Ground Ink</w:t>
            </w:r>
          </w:p>
        </w:tc>
      </w:tr>
      <w:tr w:rsidR="00694318" w:rsidRPr="00FE3109" w14:paraId="4958BFFA" w14:textId="77777777" w:rsidTr="00694318">
        <w:trPr>
          <w:trHeight w:val="43"/>
        </w:trPr>
        <w:tc>
          <w:tcPr>
            <w:tcW w:w="3544" w:type="dxa"/>
            <w:shd w:val="clear" w:color="auto" w:fill="auto"/>
          </w:tcPr>
          <w:p w14:paraId="304C2C75" w14:textId="3F06D828" w:rsidR="00694318" w:rsidRPr="00FE3109" w:rsidRDefault="00694318" w:rsidP="00694318">
            <w:pPr>
              <w:spacing w:after="0" w:line="276" w:lineRule="auto"/>
              <w:jc w:val="center"/>
              <w:rPr>
                <w:rFonts w:ascii="Arial" w:hAnsi="Arial" w:cs="Arial"/>
              </w:rPr>
            </w:pPr>
            <w:r w:rsidRPr="00FE3109">
              <w:rPr>
                <w:rFonts w:ascii="Arial" w:hAnsi="Arial" w:cs="Arial"/>
              </w:rPr>
              <w:t>Existing Tree Plan</w:t>
            </w:r>
          </w:p>
        </w:tc>
        <w:tc>
          <w:tcPr>
            <w:tcW w:w="1701" w:type="dxa"/>
            <w:shd w:val="clear" w:color="auto" w:fill="auto"/>
          </w:tcPr>
          <w:p w14:paraId="755241DE" w14:textId="04306B82" w:rsidR="00694318" w:rsidRPr="00FE3109" w:rsidRDefault="00694318" w:rsidP="00694318">
            <w:pPr>
              <w:spacing w:after="0" w:line="276" w:lineRule="auto"/>
              <w:jc w:val="center"/>
              <w:rPr>
                <w:rFonts w:ascii="Arial" w:hAnsi="Arial" w:cs="Arial"/>
              </w:rPr>
            </w:pPr>
            <w:r w:rsidRPr="00FE3109">
              <w:rPr>
                <w:rFonts w:ascii="Arial" w:hAnsi="Arial" w:cs="Arial"/>
              </w:rPr>
              <w:t>LDA-203</w:t>
            </w:r>
          </w:p>
        </w:tc>
        <w:tc>
          <w:tcPr>
            <w:tcW w:w="1134" w:type="dxa"/>
            <w:shd w:val="clear" w:color="auto" w:fill="auto"/>
          </w:tcPr>
          <w:p w14:paraId="6FB5D8C8" w14:textId="39CA0CFC"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D</w:t>
            </w:r>
          </w:p>
        </w:tc>
        <w:tc>
          <w:tcPr>
            <w:tcW w:w="1418" w:type="dxa"/>
            <w:shd w:val="clear" w:color="auto" w:fill="auto"/>
          </w:tcPr>
          <w:p w14:paraId="2E4A69AB" w14:textId="7E010353" w:rsidR="00694318" w:rsidRPr="00FE3109" w:rsidRDefault="00694318" w:rsidP="00694318">
            <w:pPr>
              <w:spacing w:after="0" w:line="276" w:lineRule="auto"/>
              <w:jc w:val="center"/>
              <w:rPr>
                <w:rFonts w:ascii="Arial" w:eastAsia="Times New Roman" w:hAnsi="Arial" w:cs="Arial"/>
              </w:rPr>
            </w:pPr>
            <w:r w:rsidRPr="00FE3109">
              <w:rPr>
                <w:rFonts w:ascii="Arial" w:eastAsia="Times New Roman" w:hAnsi="Arial" w:cs="Arial"/>
              </w:rPr>
              <w:t>08/09/2023</w:t>
            </w:r>
          </w:p>
        </w:tc>
        <w:tc>
          <w:tcPr>
            <w:tcW w:w="1701" w:type="dxa"/>
            <w:shd w:val="clear" w:color="auto" w:fill="auto"/>
          </w:tcPr>
          <w:p w14:paraId="77C48615" w14:textId="489909CC"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Ground Ink</w:t>
            </w:r>
          </w:p>
        </w:tc>
      </w:tr>
      <w:tr w:rsidR="00694318" w:rsidRPr="00FE3109" w14:paraId="0E11C269" w14:textId="77777777" w:rsidTr="00694318">
        <w:trPr>
          <w:trHeight w:val="43"/>
        </w:trPr>
        <w:tc>
          <w:tcPr>
            <w:tcW w:w="3544" w:type="dxa"/>
            <w:shd w:val="clear" w:color="auto" w:fill="auto"/>
          </w:tcPr>
          <w:p w14:paraId="2414E4AC" w14:textId="6D498992" w:rsidR="00694318" w:rsidRPr="00FE3109" w:rsidRDefault="00694318" w:rsidP="00694318">
            <w:pPr>
              <w:spacing w:after="0" w:line="276" w:lineRule="auto"/>
              <w:jc w:val="center"/>
              <w:rPr>
                <w:rFonts w:ascii="Arial" w:hAnsi="Arial" w:cs="Arial"/>
              </w:rPr>
            </w:pPr>
            <w:r w:rsidRPr="00FE3109">
              <w:rPr>
                <w:rFonts w:ascii="Arial" w:hAnsi="Arial" w:cs="Arial"/>
              </w:rPr>
              <w:t>Proposed tree strategy</w:t>
            </w:r>
          </w:p>
        </w:tc>
        <w:tc>
          <w:tcPr>
            <w:tcW w:w="1701" w:type="dxa"/>
            <w:shd w:val="clear" w:color="auto" w:fill="auto"/>
          </w:tcPr>
          <w:p w14:paraId="509558E6" w14:textId="50991BF0" w:rsidR="00694318" w:rsidRPr="00FE3109" w:rsidRDefault="00694318" w:rsidP="00694318">
            <w:pPr>
              <w:spacing w:after="0" w:line="276" w:lineRule="auto"/>
              <w:jc w:val="center"/>
              <w:rPr>
                <w:rFonts w:ascii="Arial" w:hAnsi="Arial" w:cs="Arial"/>
              </w:rPr>
            </w:pPr>
            <w:r w:rsidRPr="00FE3109">
              <w:rPr>
                <w:rFonts w:ascii="Arial" w:hAnsi="Arial" w:cs="Arial"/>
              </w:rPr>
              <w:t>LDA-204</w:t>
            </w:r>
          </w:p>
        </w:tc>
        <w:tc>
          <w:tcPr>
            <w:tcW w:w="1134" w:type="dxa"/>
            <w:shd w:val="clear" w:color="auto" w:fill="auto"/>
          </w:tcPr>
          <w:p w14:paraId="0C805529" w14:textId="1760FCC3"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D</w:t>
            </w:r>
          </w:p>
        </w:tc>
        <w:tc>
          <w:tcPr>
            <w:tcW w:w="1418" w:type="dxa"/>
            <w:shd w:val="clear" w:color="auto" w:fill="auto"/>
          </w:tcPr>
          <w:p w14:paraId="324FC50F" w14:textId="07E980FD" w:rsidR="00694318" w:rsidRPr="00FE3109" w:rsidRDefault="00694318" w:rsidP="00694318">
            <w:pPr>
              <w:spacing w:after="0" w:line="276" w:lineRule="auto"/>
              <w:jc w:val="center"/>
              <w:rPr>
                <w:rFonts w:ascii="Arial" w:eastAsia="Times New Roman" w:hAnsi="Arial" w:cs="Arial"/>
              </w:rPr>
            </w:pPr>
            <w:r w:rsidRPr="00FE3109">
              <w:rPr>
                <w:rFonts w:ascii="Arial" w:eastAsia="Times New Roman" w:hAnsi="Arial" w:cs="Arial"/>
              </w:rPr>
              <w:t>08/09/2023</w:t>
            </w:r>
          </w:p>
        </w:tc>
        <w:tc>
          <w:tcPr>
            <w:tcW w:w="1701" w:type="dxa"/>
            <w:shd w:val="clear" w:color="auto" w:fill="auto"/>
          </w:tcPr>
          <w:p w14:paraId="3947AF02" w14:textId="3219B273"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Ground Ink</w:t>
            </w:r>
          </w:p>
        </w:tc>
      </w:tr>
      <w:tr w:rsidR="00694318" w:rsidRPr="00FE3109" w14:paraId="5CB1CDCD" w14:textId="77777777" w:rsidTr="00694318">
        <w:trPr>
          <w:trHeight w:val="43"/>
        </w:trPr>
        <w:tc>
          <w:tcPr>
            <w:tcW w:w="3544" w:type="dxa"/>
            <w:shd w:val="clear" w:color="auto" w:fill="auto"/>
          </w:tcPr>
          <w:p w14:paraId="53F378A7" w14:textId="5C0D807B" w:rsidR="00694318" w:rsidRPr="00FE3109" w:rsidRDefault="00694318" w:rsidP="00694318">
            <w:pPr>
              <w:spacing w:after="0" w:line="276" w:lineRule="auto"/>
              <w:jc w:val="center"/>
              <w:rPr>
                <w:rFonts w:ascii="Arial" w:hAnsi="Arial" w:cs="Arial"/>
              </w:rPr>
            </w:pPr>
            <w:r w:rsidRPr="00FE3109">
              <w:rPr>
                <w:rFonts w:ascii="Arial" w:hAnsi="Arial" w:cs="Arial"/>
              </w:rPr>
              <w:t>Proposed understory Plant Strategy</w:t>
            </w:r>
          </w:p>
        </w:tc>
        <w:tc>
          <w:tcPr>
            <w:tcW w:w="1701" w:type="dxa"/>
            <w:shd w:val="clear" w:color="auto" w:fill="auto"/>
          </w:tcPr>
          <w:p w14:paraId="3E6871FD" w14:textId="1CD1AB7E" w:rsidR="00694318" w:rsidRPr="00FE3109" w:rsidRDefault="00694318" w:rsidP="00694318">
            <w:pPr>
              <w:spacing w:after="0" w:line="276" w:lineRule="auto"/>
              <w:jc w:val="center"/>
              <w:rPr>
                <w:rFonts w:ascii="Arial" w:hAnsi="Arial" w:cs="Arial"/>
              </w:rPr>
            </w:pPr>
            <w:r w:rsidRPr="00FE3109">
              <w:rPr>
                <w:rFonts w:ascii="Arial" w:hAnsi="Arial" w:cs="Arial"/>
              </w:rPr>
              <w:t>LDA-205</w:t>
            </w:r>
          </w:p>
        </w:tc>
        <w:tc>
          <w:tcPr>
            <w:tcW w:w="1134" w:type="dxa"/>
            <w:shd w:val="clear" w:color="auto" w:fill="auto"/>
          </w:tcPr>
          <w:p w14:paraId="47E9D026" w14:textId="7ECD76D0"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D</w:t>
            </w:r>
          </w:p>
        </w:tc>
        <w:tc>
          <w:tcPr>
            <w:tcW w:w="1418" w:type="dxa"/>
            <w:shd w:val="clear" w:color="auto" w:fill="auto"/>
          </w:tcPr>
          <w:p w14:paraId="6FE32874" w14:textId="24062AE0" w:rsidR="00694318" w:rsidRPr="00FE3109" w:rsidRDefault="00694318" w:rsidP="00694318">
            <w:pPr>
              <w:spacing w:after="0" w:line="276" w:lineRule="auto"/>
              <w:jc w:val="center"/>
              <w:rPr>
                <w:rFonts w:ascii="Arial" w:eastAsia="Times New Roman" w:hAnsi="Arial" w:cs="Arial"/>
              </w:rPr>
            </w:pPr>
            <w:r w:rsidRPr="00FE3109">
              <w:rPr>
                <w:rFonts w:ascii="Arial" w:eastAsia="Times New Roman" w:hAnsi="Arial" w:cs="Arial"/>
              </w:rPr>
              <w:t>08/09/2023</w:t>
            </w:r>
          </w:p>
        </w:tc>
        <w:tc>
          <w:tcPr>
            <w:tcW w:w="1701" w:type="dxa"/>
            <w:shd w:val="clear" w:color="auto" w:fill="auto"/>
          </w:tcPr>
          <w:p w14:paraId="7893E47F" w14:textId="1EDFA95D"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Ground Ink</w:t>
            </w:r>
          </w:p>
        </w:tc>
      </w:tr>
      <w:tr w:rsidR="00694318" w:rsidRPr="00FE3109" w14:paraId="22577851" w14:textId="77777777" w:rsidTr="00694318">
        <w:trPr>
          <w:trHeight w:val="43"/>
        </w:trPr>
        <w:tc>
          <w:tcPr>
            <w:tcW w:w="3544" w:type="dxa"/>
            <w:shd w:val="clear" w:color="auto" w:fill="auto"/>
          </w:tcPr>
          <w:p w14:paraId="01172702" w14:textId="24E84A44" w:rsidR="00694318" w:rsidRPr="00FE3109" w:rsidRDefault="00694318" w:rsidP="00694318">
            <w:pPr>
              <w:spacing w:after="0" w:line="276" w:lineRule="auto"/>
              <w:jc w:val="center"/>
              <w:rPr>
                <w:rFonts w:ascii="Arial" w:hAnsi="Arial" w:cs="Arial"/>
              </w:rPr>
            </w:pPr>
            <w:r w:rsidRPr="00FE3109">
              <w:rPr>
                <w:rFonts w:ascii="Arial" w:hAnsi="Arial" w:cs="Arial"/>
              </w:rPr>
              <w:t>Landscape sections</w:t>
            </w:r>
          </w:p>
        </w:tc>
        <w:tc>
          <w:tcPr>
            <w:tcW w:w="1701" w:type="dxa"/>
            <w:shd w:val="clear" w:color="auto" w:fill="auto"/>
          </w:tcPr>
          <w:p w14:paraId="70402521" w14:textId="32ACCA6E" w:rsidR="00694318" w:rsidRPr="00FE3109" w:rsidRDefault="00694318" w:rsidP="00694318">
            <w:pPr>
              <w:spacing w:after="0" w:line="276" w:lineRule="auto"/>
              <w:jc w:val="center"/>
              <w:rPr>
                <w:rFonts w:ascii="Arial" w:hAnsi="Arial" w:cs="Arial"/>
              </w:rPr>
            </w:pPr>
            <w:r w:rsidRPr="00FE3109">
              <w:rPr>
                <w:rFonts w:ascii="Arial" w:hAnsi="Arial" w:cs="Arial"/>
              </w:rPr>
              <w:t>LDA-296</w:t>
            </w:r>
          </w:p>
        </w:tc>
        <w:tc>
          <w:tcPr>
            <w:tcW w:w="1134" w:type="dxa"/>
            <w:shd w:val="clear" w:color="auto" w:fill="auto"/>
          </w:tcPr>
          <w:p w14:paraId="67DD6609" w14:textId="2B540FB0"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D</w:t>
            </w:r>
          </w:p>
        </w:tc>
        <w:tc>
          <w:tcPr>
            <w:tcW w:w="1418" w:type="dxa"/>
            <w:shd w:val="clear" w:color="auto" w:fill="auto"/>
          </w:tcPr>
          <w:p w14:paraId="33A0672C" w14:textId="1BA7995C" w:rsidR="00694318" w:rsidRPr="00FE3109" w:rsidRDefault="00694318" w:rsidP="00694318">
            <w:pPr>
              <w:spacing w:after="0" w:line="276" w:lineRule="auto"/>
              <w:jc w:val="center"/>
              <w:rPr>
                <w:rFonts w:ascii="Arial" w:eastAsia="Times New Roman" w:hAnsi="Arial" w:cs="Arial"/>
              </w:rPr>
            </w:pPr>
            <w:r w:rsidRPr="00FE3109">
              <w:rPr>
                <w:rFonts w:ascii="Arial" w:eastAsia="Times New Roman" w:hAnsi="Arial" w:cs="Arial"/>
              </w:rPr>
              <w:t>08/09/2023</w:t>
            </w:r>
          </w:p>
        </w:tc>
        <w:tc>
          <w:tcPr>
            <w:tcW w:w="1701" w:type="dxa"/>
            <w:shd w:val="clear" w:color="auto" w:fill="auto"/>
          </w:tcPr>
          <w:p w14:paraId="2BA2DF26" w14:textId="0571287C"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Ground Ink</w:t>
            </w:r>
          </w:p>
        </w:tc>
      </w:tr>
      <w:tr w:rsidR="00694318" w:rsidRPr="00FE3109" w14:paraId="6C4FA80F" w14:textId="77777777" w:rsidTr="00694318">
        <w:trPr>
          <w:trHeight w:val="43"/>
        </w:trPr>
        <w:tc>
          <w:tcPr>
            <w:tcW w:w="3544" w:type="dxa"/>
            <w:shd w:val="clear" w:color="auto" w:fill="auto"/>
          </w:tcPr>
          <w:p w14:paraId="0C784896" w14:textId="343C3F91" w:rsidR="00694318" w:rsidRPr="00FE3109" w:rsidRDefault="00694318" w:rsidP="00694318">
            <w:pPr>
              <w:spacing w:after="0" w:line="276" w:lineRule="auto"/>
              <w:jc w:val="center"/>
              <w:rPr>
                <w:rFonts w:ascii="Arial" w:hAnsi="Arial" w:cs="Arial"/>
              </w:rPr>
            </w:pPr>
            <w:r w:rsidRPr="00FE3109">
              <w:rPr>
                <w:rFonts w:ascii="Arial" w:hAnsi="Arial" w:cs="Arial"/>
              </w:rPr>
              <w:t>Detailed Landscape Plans 1&amp;2</w:t>
            </w:r>
          </w:p>
        </w:tc>
        <w:tc>
          <w:tcPr>
            <w:tcW w:w="1701" w:type="dxa"/>
            <w:shd w:val="clear" w:color="auto" w:fill="auto"/>
          </w:tcPr>
          <w:p w14:paraId="7D85610E" w14:textId="29DEA6A5" w:rsidR="00694318" w:rsidRPr="00FE3109" w:rsidRDefault="00694318" w:rsidP="00694318">
            <w:pPr>
              <w:spacing w:after="0" w:line="276" w:lineRule="auto"/>
              <w:jc w:val="center"/>
              <w:rPr>
                <w:rFonts w:ascii="Arial" w:hAnsi="Arial" w:cs="Arial"/>
              </w:rPr>
            </w:pPr>
            <w:r w:rsidRPr="00FE3109">
              <w:rPr>
                <w:rFonts w:ascii="Arial" w:hAnsi="Arial" w:cs="Arial"/>
              </w:rPr>
              <w:t>LDA-207/208</w:t>
            </w:r>
          </w:p>
        </w:tc>
        <w:tc>
          <w:tcPr>
            <w:tcW w:w="1134" w:type="dxa"/>
            <w:shd w:val="clear" w:color="auto" w:fill="auto"/>
          </w:tcPr>
          <w:p w14:paraId="00E949A1" w14:textId="52EA8BCF"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D</w:t>
            </w:r>
          </w:p>
        </w:tc>
        <w:tc>
          <w:tcPr>
            <w:tcW w:w="1418" w:type="dxa"/>
            <w:shd w:val="clear" w:color="auto" w:fill="auto"/>
          </w:tcPr>
          <w:p w14:paraId="10BA5C90" w14:textId="07B32AED" w:rsidR="00694318" w:rsidRPr="00FE3109" w:rsidRDefault="00694318" w:rsidP="00694318">
            <w:pPr>
              <w:spacing w:after="0" w:line="276" w:lineRule="auto"/>
              <w:jc w:val="center"/>
              <w:rPr>
                <w:rFonts w:ascii="Arial" w:eastAsia="Times New Roman" w:hAnsi="Arial" w:cs="Arial"/>
              </w:rPr>
            </w:pPr>
            <w:r w:rsidRPr="00FE3109">
              <w:rPr>
                <w:rFonts w:ascii="Arial" w:eastAsia="Times New Roman" w:hAnsi="Arial" w:cs="Arial"/>
              </w:rPr>
              <w:t>08/09/2023</w:t>
            </w:r>
          </w:p>
        </w:tc>
        <w:tc>
          <w:tcPr>
            <w:tcW w:w="1701" w:type="dxa"/>
            <w:shd w:val="clear" w:color="auto" w:fill="auto"/>
          </w:tcPr>
          <w:p w14:paraId="587DC732" w14:textId="612ACC66"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Ground Ink</w:t>
            </w:r>
          </w:p>
        </w:tc>
      </w:tr>
      <w:tr w:rsidR="00694318" w:rsidRPr="00FE3109" w14:paraId="140E4A69" w14:textId="77777777" w:rsidTr="00694318">
        <w:trPr>
          <w:trHeight w:val="43"/>
        </w:trPr>
        <w:tc>
          <w:tcPr>
            <w:tcW w:w="3544" w:type="dxa"/>
            <w:shd w:val="clear" w:color="auto" w:fill="auto"/>
          </w:tcPr>
          <w:p w14:paraId="6B5D3398" w14:textId="46AE2696" w:rsidR="00694318" w:rsidRPr="00FE3109" w:rsidRDefault="00694318" w:rsidP="00694318">
            <w:pPr>
              <w:spacing w:after="0" w:line="276" w:lineRule="auto"/>
              <w:jc w:val="center"/>
              <w:rPr>
                <w:rFonts w:ascii="Arial" w:hAnsi="Arial" w:cs="Arial"/>
              </w:rPr>
            </w:pPr>
            <w:r w:rsidRPr="00FE3109">
              <w:rPr>
                <w:rFonts w:ascii="Arial" w:hAnsi="Arial" w:cs="Arial"/>
              </w:rPr>
              <w:t>Planting Schedule</w:t>
            </w:r>
          </w:p>
        </w:tc>
        <w:tc>
          <w:tcPr>
            <w:tcW w:w="1701" w:type="dxa"/>
            <w:shd w:val="clear" w:color="auto" w:fill="auto"/>
          </w:tcPr>
          <w:p w14:paraId="71914D85" w14:textId="5DABC2C2" w:rsidR="00694318" w:rsidRPr="00FE3109" w:rsidRDefault="00694318" w:rsidP="00694318">
            <w:pPr>
              <w:spacing w:after="0" w:line="276" w:lineRule="auto"/>
              <w:jc w:val="center"/>
              <w:rPr>
                <w:rFonts w:ascii="Arial" w:hAnsi="Arial" w:cs="Arial"/>
              </w:rPr>
            </w:pPr>
            <w:r w:rsidRPr="00FE3109">
              <w:rPr>
                <w:rFonts w:ascii="Arial" w:hAnsi="Arial" w:cs="Arial"/>
              </w:rPr>
              <w:t>LDA-209</w:t>
            </w:r>
          </w:p>
        </w:tc>
        <w:tc>
          <w:tcPr>
            <w:tcW w:w="1134" w:type="dxa"/>
            <w:shd w:val="clear" w:color="auto" w:fill="auto"/>
          </w:tcPr>
          <w:p w14:paraId="6E57D888" w14:textId="0B0258DF"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D</w:t>
            </w:r>
          </w:p>
        </w:tc>
        <w:tc>
          <w:tcPr>
            <w:tcW w:w="1418" w:type="dxa"/>
            <w:shd w:val="clear" w:color="auto" w:fill="auto"/>
          </w:tcPr>
          <w:p w14:paraId="3B1AC4EE" w14:textId="7F828B07" w:rsidR="00694318" w:rsidRPr="00FE3109" w:rsidRDefault="00694318" w:rsidP="00694318">
            <w:pPr>
              <w:spacing w:after="0" w:line="276" w:lineRule="auto"/>
              <w:jc w:val="center"/>
              <w:rPr>
                <w:rFonts w:ascii="Arial" w:eastAsia="Times New Roman" w:hAnsi="Arial" w:cs="Arial"/>
              </w:rPr>
            </w:pPr>
            <w:r w:rsidRPr="00FE3109">
              <w:rPr>
                <w:rFonts w:ascii="Arial" w:eastAsia="Times New Roman" w:hAnsi="Arial" w:cs="Arial"/>
              </w:rPr>
              <w:t>08/09/2023</w:t>
            </w:r>
          </w:p>
        </w:tc>
        <w:tc>
          <w:tcPr>
            <w:tcW w:w="1701" w:type="dxa"/>
            <w:shd w:val="clear" w:color="auto" w:fill="auto"/>
          </w:tcPr>
          <w:p w14:paraId="0D01AB1E" w14:textId="41F05D77"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Ground Ink</w:t>
            </w:r>
          </w:p>
        </w:tc>
      </w:tr>
      <w:tr w:rsidR="00694318" w:rsidRPr="00FE3109" w14:paraId="070A8A7C" w14:textId="77777777" w:rsidTr="00694318">
        <w:trPr>
          <w:trHeight w:val="43"/>
        </w:trPr>
        <w:tc>
          <w:tcPr>
            <w:tcW w:w="3544" w:type="dxa"/>
            <w:shd w:val="clear" w:color="auto" w:fill="auto"/>
          </w:tcPr>
          <w:p w14:paraId="4B45C110" w14:textId="467B69A7" w:rsidR="00694318" w:rsidRPr="00FE3109" w:rsidRDefault="00694318" w:rsidP="00694318">
            <w:pPr>
              <w:spacing w:after="0" w:line="276" w:lineRule="auto"/>
              <w:jc w:val="center"/>
              <w:rPr>
                <w:rFonts w:ascii="Arial" w:hAnsi="Arial" w:cs="Arial"/>
              </w:rPr>
            </w:pPr>
            <w:r w:rsidRPr="00FE3109">
              <w:rPr>
                <w:rFonts w:ascii="Arial" w:hAnsi="Arial" w:cs="Arial"/>
              </w:rPr>
              <w:t>Landscape Details</w:t>
            </w:r>
          </w:p>
        </w:tc>
        <w:tc>
          <w:tcPr>
            <w:tcW w:w="1701" w:type="dxa"/>
            <w:shd w:val="clear" w:color="auto" w:fill="auto"/>
          </w:tcPr>
          <w:p w14:paraId="4E0C6CFC" w14:textId="215B7CDF" w:rsidR="00694318" w:rsidRPr="00FE3109" w:rsidRDefault="00694318" w:rsidP="00694318">
            <w:pPr>
              <w:spacing w:after="0" w:line="276" w:lineRule="auto"/>
              <w:jc w:val="center"/>
              <w:rPr>
                <w:rFonts w:ascii="Arial" w:hAnsi="Arial" w:cs="Arial"/>
              </w:rPr>
            </w:pPr>
            <w:r w:rsidRPr="00FE3109">
              <w:rPr>
                <w:rFonts w:ascii="Arial" w:hAnsi="Arial" w:cs="Arial"/>
              </w:rPr>
              <w:t>LDA-301</w:t>
            </w:r>
          </w:p>
        </w:tc>
        <w:tc>
          <w:tcPr>
            <w:tcW w:w="1134" w:type="dxa"/>
            <w:shd w:val="clear" w:color="auto" w:fill="auto"/>
          </w:tcPr>
          <w:p w14:paraId="4DBDE825" w14:textId="7418203A"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D</w:t>
            </w:r>
          </w:p>
        </w:tc>
        <w:tc>
          <w:tcPr>
            <w:tcW w:w="1418" w:type="dxa"/>
            <w:shd w:val="clear" w:color="auto" w:fill="auto"/>
          </w:tcPr>
          <w:p w14:paraId="097FC32A" w14:textId="4E1C8FF1" w:rsidR="00694318" w:rsidRPr="00FE3109" w:rsidRDefault="00694318" w:rsidP="00694318">
            <w:pPr>
              <w:spacing w:after="0" w:line="276" w:lineRule="auto"/>
              <w:jc w:val="center"/>
              <w:rPr>
                <w:rFonts w:ascii="Arial" w:eastAsia="Times New Roman" w:hAnsi="Arial" w:cs="Arial"/>
              </w:rPr>
            </w:pPr>
            <w:r w:rsidRPr="00FE3109">
              <w:rPr>
                <w:rFonts w:ascii="Arial" w:eastAsia="Times New Roman" w:hAnsi="Arial" w:cs="Arial"/>
              </w:rPr>
              <w:t>08/09/2023</w:t>
            </w:r>
          </w:p>
        </w:tc>
        <w:tc>
          <w:tcPr>
            <w:tcW w:w="1701" w:type="dxa"/>
            <w:shd w:val="clear" w:color="auto" w:fill="auto"/>
          </w:tcPr>
          <w:p w14:paraId="056ECF12" w14:textId="3D3E7419"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Ground Ink</w:t>
            </w:r>
          </w:p>
        </w:tc>
      </w:tr>
      <w:tr w:rsidR="00694318" w:rsidRPr="00FE3109" w14:paraId="3C44388F" w14:textId="77777777" w:rsidTr="00694318">
        <w:trPr>
          <w:trHeight w:val="43"/>
        </w:trPr>
        <w:tc>
          <w:tcPr>
            <w:tcW w:w="3544" w:type="dxa"/>
            <w:shd w:val="clear" w:color="auto" w:fill="auto"/>
          </w:tcPr>
          <w:p w14:paraId="1A191D07" w14:textId="2055954D" w:rsidR="00694318" w:rsidRPr="00FE3109" w:rsidRDefault="00694318" w:rsidP="00694318">
            <w:pPr>
              <w:spacing w:after="0" w:line="276" w:lineRule="auto"/>
              <w:jc w:val="center"/>
              <w:rPr>
                <w:rFonts w:ascii="Arial" w:hAnsi="Arial" w:cs="Arial"/>
              </w:rPr>
            </w:pPr>
            <w:r w:rsidRPr="00FE3109">
              <w:rPr>
                <w:rFonts w:ascii="Arial" w:hAnsi="Arial" w:cs="Arial"/>
              </w:rPr>
              <w:t>Pedestrian Circulation Plans 1&amp;2</w:t>
            </w:r>
          </w:p>
        </w:tc>
        <w:tc>
          <w:tcPr>
            <w:tcW w:w="1701" w:type="dxa"/>
            <w:shd w:val="clear" w:color="auto" w:fill="auto"/>
          </w:tcPr>
          <w:p w14:paraId="507B5528" w14:textId="4DD23C2C" w:rsidR="00694318" w:rsidRPr="00FE3109" w:rsidRDefault="00694318" w:rsidP="00694318">
            <w:pPr>
              <w:spacing w:after="0" w:line="276" w:lineRule="auto"/>
              <w:jc w:val="center"/>
              <w:rPr>
                <w:rFonts w:ascii="Arial" w:hAnsi="Arial" w:cs="Arial"/>
              </w:rPr>
            </w:pPr>
            <w:r w:rsidRPr="00FE3109">
              <w:rPr>
                <w:rFonts w:ascii="Arial" w:hAnsi="Arial" w:cs="Arial"/>
              </w:rPr>
              <w:t>LDA-302</w:t>
            </w:r>
          </w:p>
        </w:tc>
        <w:tc>
          <w:tcPr>
            <w:tcW w:w="1134" w:type="dxa"/>
            <w:shd w:val="clear" w:color="auto" w:fill="auto"/>
          </w:tcPr>
          <w:p w14:paraId="267EC18A" w14:textId="5C993A45"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D</w:t>
            </w:r>
          </w:p>
        </w:tc>
        <w:tc>
          <w:tcPr>
            <w:tcW w:w="1418" w:type="dxa"/>
            <w:shd w:val="clear" w:color="auto" w:fill="auto"/>
          </w:tcPr>
          <w:p w14:paraId="67D39516" w14:textId="38CAE8E4" w:rsidR="00694318" w:rsidRPr="00FE3109" w:rsidRDefault="00694318" w:rsidP="00694318">
            <w:pPr>
              <w:spacing w:after="0" w:line="276" w:lineRule="auto"/>
              <w:jc w:val="center"/>
              <w:rPr>
                <w:rFonts w:ascii="Arial" w:eastAsia="Times New Roman" w:hAnsi="Arial" w:cs="Arial"/>
              </w:rPr>
            </w:pPr>
            <w:r w:rsidRPr="00FE3109">
              <w:rPr>
                <w:rFonts w:ascii="Arial" w:eastAsia="Times New Roman" w:hAnsi="Arial" w:cs="Arial"/>
              </w:rPr>
              <w:t>08/09/2023</w:t>
            </w:r>
          </w:p>
        </w:tc>
        <w:tc>
          <w:tcPr>
            <w:tcW w:w="1701" w:type="dxa"/>
            <w:shd w:val="clear" w:color="auto" w:fill="auto"/>
          </w:tcPr>
          <w:p w14:paraId="3B0B518C" w14:textId="1FF8C311" w:rsidR="00694318" w:rsidRPr="00FE3109" w:rsidRDefault="00694318" w:rsidP="00694318">
            <w:pPr>
              <w:spacing w:after="0" w:line="276" w:lineRule="auto"/>
              <w:jc w:val="center"/>
              <w:rPr>
                <w:rFonts w:ascii="Arial" w:eastAsia="Times New Roman" w:hAnsi="Arial" w:cs="Arial"/>
                <w:lang w:val="en-AU"/>
              </w:rPr>
            </w:pPr>
            <w:r w:rsidRPr="00FE3109">
              <w:rPr>
                <w:rFonts w:ascii="Arial" w:eastAsia="Times New Roman" w:hAnsi="Arial" w:cs="Arial"/>
                <w:lang w:val="en-AU"/>
              </w:rPr>
              <w:t>Ground Ink</w:t>
            </w:r>
          </w:p>
        </w:tc>
      </w:tr>
      <w:bookmarkEnd w:id="2"/>
    </w:tbl>
    <w:p w14:paraId="151E9C62" w14:textId="6316B8B4" w:rsidR="008F646A" w:rsidRDefault="008F646A" w:rsidP="00910CF1">
      <w:pPr>
        <w:spacing w:line="276" w:lineRule="auto"/>
        <w:rPr>
          <w:color w:val="FF0000"/>
        </w:rPr>
      </w:pPr>
    </w:p>
    <w:p w14:paraId="156B000A" w14:textId="5963CE5F" w:rsidR="00DB35F5" w:rsidRPr="00077D2A" w:rsidRDefault="00011BE1" w:rsidP="00910CF1">
      <w:pPr>
        <w:pStyle w:val="ListParagraph"/>
        <w:numPr>
          <w:ilvl w:val="0"/>
          <w:numId w:val="4"/>
        </w:numPr>
        <w:spacing w:after="0" w:line="276" w:lineRule="auto"/>
        <w:jc w:val="both"/>
        <w:rPr>
          <w:rFonts w:ascii="Arial" w:eastAsia="Times New Roman" w:hAnsi="Arial" w:cs="Arial"/>
          <w:lang w:val="en-AU"/>
        </w:rPr>
      </w:pPr>
      <w:r w:rsidRPr="00077D2A">
        <w:rPr>
          <w:rFonts w:ascii="Arial" w:eastAsia="Times New Roman" w:hAnsi="Arial" w:cs="Arial"/>
          <w:lang w:val="en-AU"/>
        </w:rPr>
        <w:t>Civil Engineering Plans</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595"/>
        <w:gridCol w:w="1134"/>
        <w:gridCol w:w="1382"/>
        <w:gridCol w:w="2552"/>
      </w:tblGrid>
      <w:tr w:rsidR="008B516F" w:rsidRPr="00FE3109" w14:paraId="00026C40" w14:textId="77777777" w:rsidTr="008F646A">
        <w:trPr>
          <w:trHeight w:hRule="exact" w:val="20"/>
        </w:trPr>
        <w:tc>
          <w:tcPr>
            <w:tcW w:w="2835" w:type="dxa"/>
            <w:tcBorders>
              <w:top w:val="nil"/>
              <w:left w:val="nil"/>
              <w:bottom w:val="nil"/>
              <w:right w:val="nil"/>
            </w:tcBorders>
            <w:shd w:val="clear" w:color="auto" w:fill="D9D9D9"/>
          </w:tcPr>
          <w:p w14:paraId="3755CFF6" w14:textId="77777777" w:rsidR="00B012D4" w:rsidRPr="00FE3109" w:rsidRDefault="00B012D4" w:rsidP="00910CF1">
            <w:pPr>
              <w:spacing w:line="276" w:lineRule="auto"/>
              <w:rPr>
                <w:rFonts w:ascii="Arial" w:hAnsi="Arial" w:cs="Arial"/>
                <w:color w:val="FF0000"/>
              </w:rPr>
            </w:pPr>
            <w:bookmarkStart w:id="3" w:name="_5ccb6aaa_1f6d_4514_b580_a1c70a57ad55"/>
            <w:bookmarkStart w:id="4" w:name="_9e2f80fd_3d99_44a5_9c02_dbe8496d43b1"/>
            <w:bookmarkStart w:id="5" w:name="_ba9853ed_3470_4901_8b72_34fcf6d3a17f"/>
            <w:bookmarkEnd w:id="3"/>
          </w:p>
        </w:tc>
        <w:tc>
          <w:tcPr>
            <w:tcW w:w="1595" w:type="dxa"/>
            <w:tcBorders>
              <w:top w:val="nil"/>
              <w:left w:val="nil"/>
              <w:bottom w:val="nil"/>
              <w:right w:val="nil"/>
            </w:tcBorders>
            <w:shd w:val="clear" w:color="auto" w:fill="D9D9D9"/>
          </w:tcPr>
          <w:p w14:paraId="7217D11A" w14:textId="77777777" w:rsidR="00B012D4" w:rsidRPr="00FE3109" w:rsidRDefault="00B012D4" w:rsidP="00910CF1">
            <w:pPr>
              <w:spacing w:line="276" w:lineRule="auto"/>
              <w:rPr>
                <w:rFonts w:ascii="Arial" w:hAnsi="Arial" w:cs="Arial"/>
                <w:color w:val="FF0000"/>
              </w:rPr>
            </w:pPr>
          </w:p>
        </w:tc>
        <w:tc>
          <w:tcPr>
            <w:tcW w:w="1134" w:type="dxa"/>
            <w:tcBorders>
              <w:top w:val="nil"/>
              <w:left w:val="nil"/>
              <w:bottom w:val="nil"/>
              <w:right w:val="nil"/>
            </w:tcBorders>
            <w:shd w:val="clear" w:color="auto" w:fill="D9D9D9"/>
          </w:tcPr>
          <w:p w14:paraId="16BDD041" w14:textId="77777777" w:rsidR="00B012D4" w:rsidRPr="00FE3109" w:rsidRDefault="00B012D4" w:rsidP="00910CF1">
            <w:pPr>
              <w:spacing w:line="276" w:lineRule="auto"/>
              <w:rPr>
                <w:rFonts w:ascii="Arial" w:hAnsi="Arial" w:cs="Arial"/>
                <w:color w:val="FF0000"/>
              </w:rPr>
            </w:pPr>
          </w:p>
        </w:tc>
        <w:tc>
          <w:tcPr>
            <w:tcW w:w="1382" w:type="dxa"/>
            <w:tcBorders>
              <w:top w:val="nil"/>
              <w:left w:val="nil"/>
              <w:bottom w:val="nil"/>
              <w:right w:val="nil"/>
            </w:tcBorders>
            <w:shd w:val="clear" w:color="auto" w:fill="D9D9D9"/>
          </w:tcPr>
          <w:p w14:paraId="0AEB0032" w14:textId="77777777" w:rsidR="00B012D4" w:rsidRPr="00FE3109" w:rsidRDefault="00B012D4" w:rsidP="00910CF1">
            <w:pPr>
              <w:spacing w:line="276" w:lineRule="auto"/>
              <w:rPr>
                <w:rFonts w:ascii="Arial" w:hAnsi="Arial" w:cs="Arial"/>
                <w:color w:val="FF0000"/>
              </w:rPr>
            </w:pPr>
          </w:p>
        </w:tc>
        <w:tc>
          <w:tcPr>
            <w:tcW w:w="2552" w:type="dxa"/>
            <w:tcBorders>
              <w:top w:val="nil"/>
              <w:left w:val="nil"/>
              <w:bottom w:val="nil"/>
              <w:right w:val="nil"/>
            </w:tcBorders>
            <w:shd w:val="clear" w:color="auto" w:fill="D9D9D9"/>
          </w:tcPr>
          <w:p w14:paraId="74732294" w14:textId="77777777" w:rsidR="00B012D4" w:rsidRPr="00FE3109" w:rsidRDefault="00B012D4" w:rsidP="00910CF1">
            <w:pPr>
              <w:spacing w:line="276" w:lineRule="auto"/>
              <w:rPr>
                <w:rFonts w:ascii="Arial" w:hAnsi="Arial" w:cs="Arial"/>
                <w:color w:val="FF0000"/>
              </w:rPr>
            </w:pPr>
          </w:p>
        </w:tc>
      </w:tr>
      <w:tr w:rsidR="008B516F" w:rsidRPr="00FE3109" w14:paraId="483E9EF0" w14:textId="77777777" w:rsidTr="008F646A">
        <w:tc>
          <w:tcPr>
            <w:tcW w:w="2835" w:type="dxa"/>
            <w:shd w:val="clear" w:color="auto" w:fill="D9D9D9"/>
          </w:tcPr>
          <w:p w14:paraId="77FF76B0" w14:textId="4C34C4C1" w:rsidR="00B012D4" w:rsidRPr="00FE3109" w:rsidRDefault="00011BE1" w:rsidP="00910CF1">
            <w:pPr>
              <w:spacing w:after="0" w:line="276" w:lineRule="auto"/>
              <w:jc w:val="center"/>
              <w:rPr>
                <w:rFonts w:ascii="Arial" w:eastAsia="Times New Roman" w:hAnsi="Arial" w:cs="Arial"/>
                <w:lang w:val="en-AU"/>
              </w:rPr>
            </w:pPr>
            <w:r w:rsidRPr="00FE3109">
              <w:rPr>
                <w:rFonts w:ascii="Arial" w:eastAsia="Wingdings" w:hAnsi="Arial" w:cs="Arial"/>
                <w:b/>
                <w:spacing w:val="-1"/>
                <w:lang w:val="en-AU"/>
              </w:rPr>
              <w:t>P</w:t>
            </w:r>
            <w:r w:rsidRPr="00FE3109">
              <w:rPr>
                <w:rFonts w:ascii="Arial" w:eastAsia="Wingdings" w:hAnsi="Arial" w:cs="Arial"/>
                <w:b/>
                <w:lang w:val="en-AU"/>
              </w:rPr>
              <w:t>lan</w:t>
            </w:r>
            <w:r w:rsidRPr="00FE3109">
              <w:rPr>
                <w:rFonts w:ascii="Arial" w:eastAsia="Wingdings" w:hAnsi="Arial" w:cs="Arial"/>
                <w:b/>
                <w:spacing w:val="-4"/>
                <w:lang w:val="en-AU"/>
              </w:rPr>
              <w:t xml:space="preserve"> </w:t>
            </w:r>
            <w:r w:rsidRPr="00FE3109">
              <w:rPr>
                <w:rFonts w:ascii="Arial" w:eastAsia="Wingdings" w:hAnsi="Arial" w:cs="Arial"/>
                <w:b/>
                <w:spacing w:val="2"/>
                <w:lang w:val="en-AU"/>
              </w:rPr>
              <w:t>N</w:t>
            </w:r>
            <w:r w:rsidRPr="00FE3109">
              <w:rPr>
                <w:rFonts w:ascii="Arial" w:eastAsia="Wingdings" w:hAnsi="Arial" w:cs="Arial"/>
                <w:b/>
                <w:lang w:val="en-AU"/>
              </w:rPr>
              <w:t>ame</w:t>
            </w:r>
          </w:p>
        </w:tc>
        <w:tc>
          <w:tcPr>
            <w:tcW w:w="1595" w:type="dxa"/>
            <w:shd w:val="clear" w:color="auto" w:fill="D9D9D9"/>
          </w:tcPr>
          <w:p w14:paraId="1E793AEC" w14:textId="685F00D6" w:rsidR="00B012D4" w:rsidRPr="00FE3109" w:rsidRDefault="00011BE1" w:rsidP="00910CF1">
            <w:pPr>
              <w:spacing w:after="0" w:line="276" w:lineRule="auto"/>
              <w:jc w:val="center"/>
              <w:rPr>
                <w:rFonts w:ascii="Arial" w:eastAsia="Times New Roman" w:hAnsi="Arial" w:cs="Arial"/>
                <w:lang w:val="en-AU"/>
              </w:rPr>
            </w:pPr>
            <w:r w:rsidRPr="00FE3109">
              <w:rPr>
                <w:rFonts w:ascii="Arial" w:eastAsia="Wingdings" w:hAnsi="Arial" w:cs="Arial"/>
                <w:b/>
                <w:lang w:val="en-AU"/>
              </w:rPr>
              <w:t>Dr</w:t>
            </w:r>
            <w:r w:rsidRPr="00FE3109">
              <w:rPr>
                <w:rFonts w:ascii="Arial" w:eastAsia="Wingdings" w:hAnsi="Arial" w:cs="Arial"/>
                <w:b/>
                <w:spacing w:val="-1"/>
                <w:lang w:val="en-AU"/>
              </w:rPr>
              <w:t>a</w:t>
            </w:r>
            <w:r w:rsidRPr="00FE3109">
              <w:rPr>
                <w:rFonts w:ascii="Arial" w:eastAsia="Wingdings" w:hAnsi="Arial" w:cs="Arial"/>
                <w:b/>
                <w:spacing w:val="3"/>
                <w:lang w:val="en-AU"/>
              </w:rPr>
              <w:t>w</w:t>
            </w:r>
            <w:r w:rsidRPr="00FE3109">
              <w:rPr>
                <w:rFonts w:ascii="Arial" w:eastAsia="Wingdings" w:hAnsi="Arial" w:cs="Arial"/>
                <w:b/>
                <w:lang w:val="en-AU"/>
              </w:rPr>
              <w:t>ing</w:t>
            </w:r>
            <w:r w:rsidRPr="00FE3109">
              <w:rPr>
                <w:rFonts w:ascii="Arial" w:eastAsia="Wingdings" w:hAnsi="Arial" w:cs="Arial"/>
                <w:b/>
                <w:spacing w:val="-7"/>
                <w:lang w:val="en-AU"/>
              </w:rPr>
              <w:t xml:space="preserve"> </w:t>
            </w:r>
            <w:r w:rsidRPr="00FE3109">
              <w:rPr>
                <w:rFonts w:ascii="Arial" w:eastAsia="Wingdings" w:hAnsi="Arial" w:cs="Arial"/>
                <w:b/>
                <w:lang w:val="en-AU"/>
              </w:rPr>
              <w:t>No.</w:t>
            </w:r>
          </w:p>
        </w:tc>
        <w:tc>
          <w:tcPr>
            <w:tcW w:w="1134" w:type="dxa"/>
            <w:shd w:val="clear" w:color="auto" w:fill="D9D9D9"/>
          </w:tcPr>
          <w:p w14:paraId="2BD63040" w14:textId="0EECE2A1" w:rsidR="00B012D4" w:rsidRPr="00FE3109" w:rsidRDefault="00011BE1" w:rsidP="00910CF1">
            <w:pPr>
              <w:spacing w:after="0" w:line="276" w:lineRule="auto"/>
              <w:jc w:val="center"/>
              <w:rPr>
                <w:rFonts w:ascii="Arial" w:eastAsia="Times New Roman" w:hAnsi="Arial" w:cs="Arial"/>
                <w:lang w:val="en-AU"/>
              </w:rPr>
            </w:pPr>
            <w:r w:rsidRPr="00FE3109">
              <w:rPr>
                <w:rFonts w:ascii="Arial" w:eastAsia="Wingdings" w:hAnsi="Arial" w:cs="Arial"/>
                <w:b/>
                <w:lang w:val="en-AU"/>
              </w:rPr>
              <w:t>Re</w:t>
            </w:r>
            <w:r w:rsidRPr="00FE3109">
              <w:rPr>
                <w:rFonts w:ascii="Arial" w:eastAsia="Wingdings" w:hAnsi="Arial" w:cs="Arial"/>
                <w:b/>
                <w:spacing w:val="2"/>
                <w:lang w:val="en-AU"/>
              </w:rPr>
              <w:t>v</w:t>
            </w:r>
            <w:r w:rsidRPr="00FE3109">
              <w:rPr>
                <w:rFonts w:ascii="Arial" w:eastAsia="Wingdings" w:hAnsi="Arial" w:cs="Arial"/>
                <w:b/>
                <w:lang w:val="en-AU"/>
              </w:rPr>
              <w:t>is</w:t>
            </w:r>
            <w:r w:rsidRPr="00FE3109">
              <w:rPr>
                <w:rFonts w:ascii="Arial" w:eastAsia="Wingdings" w:hAnsi="Arial" w:cs="Arial"/>
                <w:b/>
                <w:spacing w:val="-1"/>
                <w:lang w:val="en-AU"/>
              </w:rPr>
              <w:t>i</w:t>
            </w:r>
            <w:r w:rsidRPr="00FE3109">
              <w:rPr>
                <w:rFonts w:ascii="Arial" w:eastAsia="Wingdings" w:hAnsi="Arial" w:cs="Arial"/>
                <w:b/>
                <w:lang w:val="en-AU"/>
              </w:rPr>
              <w:t>on</w:t>
            </w:r>
          </w:p>
        </w:tc>
        <w:tc>
          <w:tcPr>
            <w:tcW w:w="1382" w:type="dxa"/>
            <w:shd w:val="clear" w:color="auto" w:fill="D9D9D9"/>
          </w:tcPr>
          <w:p w14:paraId="5305C9C9" w14:textId="29EF550E" w:rsidR="00B012D4" w:rsidRPr="00FE3109" w:rsidRDefault="00011BE1" w:rsidP="00910CF1">
            <w:pPr>
              <w:spacing w:after="0" w:line="276" w:lineRule="auto"/>
              <w:jc w:val="center"/>
              <w:rPr>
                <w:rFonts w:ascii="Arial" w:eastAsia="Times New Roman" w:hAnsi="Arial" w:cs="Arial"/>
                <w:lang w:val="en-AU"/>
              </w:rPr>
            </w:pPr>
            <w:r w:rsidRPr="00FE3109">
              <w:rPr>
                <w:rFonts w:ascii="Arial" w:eastAsia="Wingdings" w:hAnsi="Arial" w:cs="Arial"/>
                <w:b/>
                <w:w w:val="99"/>
                <w:lang w:val="en-AU"/>
              </w:rPr>
              <w:t>Date</w:t>
            </w:r>
          </w:p>
        </w:tc>
        <w:tc>
          <w:tcPr>
            <w:tcW w:w="2552" w:type="dxa"/>
            <w:shd w:val="clear" w:color="auto" w:fill="D9D9D9"/>
          </w:tcPr>
          <w:p w14:paraId="201B0940" w14:textId="5FAC0A6F" w:rsidR="00B012D4" w:rsidRPr="00FE3109" w:rsidRDefault="00011BE1" w:rsidP="00910CF1">
            <w:pPr>
              <w:spacing w:after="0" w:line="276" w:lineRule="auto"/>
              <w:jc w:val="center"/>
              <w:rPr>
                <w:rFonts w:ascii="Arial" w:eastAsia="Times New Roman" w:hAnsi="Arial" w:cs="Arial"/>
                <w:lang w:val="en-AU"/>
              </w:rPr>
            </w:pPr>
            <w:r w:rsidRPr="00FE3109">
              <w:rPr>
                <w:rFonts w:ascii="Arial" w:eastAsia="Wingdings" w:hAnsi="Arial" w:cs="Arial"/>
                <w:b/>
                <w:spacing w:val="-1"/>
                <w:lang w:val="en-AU"/>
              </w:rPr>
              <w:t>Pr</w:t>
            </w:r>
            <w:r w:rsidRPr="00FE3109">
              <w:rPr>
                <w:rFonts w:ascii="Arial" w:eastAsia="Wingdings" w:hAnsi="Arial" w:cs="Arial"/>
                <w:b/>
                <w:lang w:val="en-AU"/>
              </w:rPr>
              <w:t>e</w:t>
            </w:r>
            <w:r w:rsidRPr="00FE3109">
              <w:rPr>
                <w:rFonts w:ascii="Arial" w:eastAsia="Wingdings" w:hAnsi="Arial" w:cs="Arial"/>
                <w:b/>
                <w:spacing w:val="3"/>
                <w:lang w:val="en-AU"/>
              </w:rPr>
              <w:t>p</w:t>
            </w:r>
            <w:r w:rsidRPr="00FE3109">
              <w:rPr>
                <w:rFonts w:ascii="Arial" w:eastAsia="Wingdings" w:hAnsi="Arial" w:cs="Arial"/>
                <w:b/>
                <w:lang w:val="en-AU"/>
              </w:rPr>
              <w:t>a</w:t>
            </w:r>
            <w:r w:rsidRPr="00FE3109">
              <w:rPr>
                <w:rFonts w:ascii="Arial" w:eastAsia="Wingdings" w:hAnsi="Arial" w:cs="Arial"/>
                <w:b/>
                <w:spacing w:val="-1"/>
                <w:lang w:val="en-AU"/>
              </w:rPr>
              <w:t>r</w:t>
            </w:r>
            <w:r w:rsidRPr="00FE3109">
              <w:rPr>
                <w:rFonts w:ascii="Arial" w:eastAsia="Wingdings" w:hAnsi="Arial" w:cs="Arial"/>
                <w:b/>
                <w:lang w:val="en-AU"/>
              </w:rPr>
              <w:t>ed</w:t>
            </w:r>
            <w:r w:rsidRPr="00FE3109">
              <w:rPr>
                <w:rFonts w:ascii="Arial" w:eastAsia="Wingdings" w:hAnsi="Arial" w:cs="Arial"/>
                <w:b/>
                <w:spacing w:val="-7"/>
                <w:lang w:val="en-AU"/>
              </w:rPr>
              <w:t xml:space="preserve"> </w:t>
            </w:r>
            <w:r w:rsidRPr="00FE3109">
              <w:rPr>
                <w:rFonts w:ascii="Arial" w:eastAsia="Wingdings" w:hAnsi="Arial" w:cs="Arial"/>
                <w:b/>
                <w:spacing w:val="2"/>
                <w:lang w:val="en-AU"/>
              </w:rPr>
              <w:t>B</w:t>
            </w:r>
            <w:r w:rsidRPr="00FE3109">
              <w:rPr>
                <w:rFonts w:ascii="Arial" w:eastAsia="Wingdings" w:hAnsi="Arial" w:cs="Arial"/>
                <w:b/>
                <w:lang w:val="en-AU"/>
              </w:rPr>
              <w:t>y</w:t>
            </w:r>
          </w:p>
        </w:tc>
      </w:tr>
      <w:tr w:rsidR="008F646A" w:rsidRPr="00FE3109" w14:paraId="0AA5C874" w14:textId="77777777" w:rsidTr="008F646A">
        <w:tc>
          <w:tcPr>
            <w:tcW w:w="2835" w:type="dxa"/>
            <w:shd w:val="clear" w:color="auto" w:fill="auto"/>
          </w:tcPr>
          <w:p w14:paraId="5F822EDF" w14:textId="3CEAA669"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General Arrangement Plan</w:t>
            </w:r>
          </w:p>
        </w:tc>
        <w:tc>
          <w:tcPr>
            <w:tcW w:w="1595" w:type="dxa"/>
            <w:shd w:val="clear" w:color="auto" w:fill="auto"/>
          </w:tcPr>
          <w:p w14:paraId="204CF8FB" w14:textId="68DF453C" w:rsidR="008F646A" w:rsidRPr="00FE3109" w:rsidRDefault="008F646A" w:rsidP="008F646A">
            <w:pPr>
              <w:spacing w:after="0" w:line="276" w:lineRule="auto"/>
              <w:jc w:val="center"/>
              <w:rPr>
                <w:rFonts w:ascii="Arial" w:hAnsi="Arial" w:cs="Arial"/>
              </w:rPr>
            </w:pPr>
            <w:r w:rsidRPr="00FE3109">
              <w:rPr>
                <w:rFonts w:ascii="Arial" w:eastAsia="Wingdings" w:hAnsi="Arial" w:cs="Arial"/>
                <w:w w:val="99"/>
                <w:lang w:val="en-AU"/>
              </w:rPr>
              <w:t>C100</w:t>
            </w:r>
          </w:p>
        </w:tc>
        <w:tc>
          <w:tcPr>
            <w:tcW w:w="1134" w:type="dxa"/>
            <w:shd w:val="clear" w:color="auto" w:fill="auto"/>
          </w:tcPr>
          <w:p w14:paraId="43F8721A" w14:textId="09B3E1FD"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C</w:t>
            </w:r>
          </w:p>
        </w:tc>
        <w:tc>
          <w:tcPr>
            <w:tcW w:w="1382" w:type="dxa"/>
            <w:shd w:val="clear" w:color="auto" w:fill="auto"/>
          </w:tcPr>
          <w:p w14:paraId="2D3E1CC6" w14:textId="4C2AF96A"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lang w:val="en-AU"/>
              </w:rPr>
              <w:t>2</w:t>
            </w:r>
            <w:r w:rsidR="00692E40">
              <w:rPr>
                <w:rFonts w:ascii="Arial" w:eastAsia="Wingdings" w:hAnsi="Arial" w:cs="Arial"/>
                <w:lang w:val="en-AU"/>
              </w:rPr>
              <w:t>5/03/2024</w:t>
            </w:r>
          </w:p>
        </w:tc>
        <w:tc>
          <w:tcPr>
            <w:tcW w:w="2552" w:type="dxa"/>
            <w:shd w:val="clear" w:color="auto" w:fill="auto"/>
          </w:tcPr>
          <w:p w14:paraId="42E29CCA" w14:textId="5FF8C42A" w:rsidR="008F646A" w:rsidRPr="00FE3109" w:rsidRDefault="008F646A" w:rsidP="008F646A">
            <w:pPr>
              <w:spacing w:after="0" w:line="276" w:lineRule="auto"/>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0BD25082" w14:textId="77777777" w:rsidTr="008F646A">
        <w:tc>
          <w:tcPr>
            <w:tcW w:w="2835" w:type="dxa"/>
            <w:shd w:val="clear" w:color="auto" w:fill="auto"/>
          </w:tcPr>
          <w:p w14:paraId="256429FE" w14:textId="46AC163D"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Notes and legends sheet</w:t>
            </w:r>
          </w:p>
        </w:tc>
        <w:tc>
          <w:tcPr>
            <w:tcW w:w="1595" w:type="dxa"/>
            <w:shd w:val="clear" w:color="auto" w:fill="auto"/>
          </w:tcPr>
          <w:p w14:paraId="0EABAFB9" w14:textId="586FF021"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C105</w:t>
            </w:r>
          </w:p>
        </w:tc>
        <w:tc>
          <w:tcPr>
            <w:tcW w:w="1134" w:type="dxa"/>
            <w:shd w:val="clear" w:color="auto" w:fill="auto"/>
          </w:tcPr>
          <w:p w14:paraId="6B80F364" w14:textId="48C4DB07"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4D064374" w14:textId="73B0F1E1" w:rsidR="008F646A" w:rsidRPr="00FE3109" w:rsidRDefault="009C160A" w:rsidP="008F646A">
            <w:pPr>
              <w:spacing w:after="0" w:line="276" w:lineRule="auto"/>
              <w:jc w:val="center"/>
              <w:rPr>
                <w:rFonts w:ascii="Arial" w:eastAsia="Wingdings" w:hAnsi="Arial" w:cs="Arial"/>
                <w:lang w:val="en-AU"/>
              </w:rPr>
            </w:pPr>
            <w:r>
              <w:rPr>
                <w:rFonts w:ascii="Arial" w:eastAsia="Wingdings" w:hAnsi="Arial" w:cs="Arial"/>
                <w:lang w:val="en-AU"/>
              </w:rPr>
              <w:t>08</w:t>
            </w:r>
            <w:r w:rsidR="008F646A" w:rsidRPr="00FE3109">
              <w:rPr>
                <w:rFonts w:ascii="Arial" w:eastAsia="Wingdings" w:hAnsi="Arial" w:cs="Arial"/>
                <w:lang w:val="en-AU"/>
              </w:rPr>
              <w:t>/</w:t>
            </w:r>
            <w:r>
              <w:rPr>
                <w:rFonts w:ascii="Arial" w:eastAsia="Wingdings" w:hAnsi="Arial" w:cs="Arial"/>
                <w:lang w:val="en-AU"/>
              </w:rPr>
              <w:t>12</w:t>
            </w:r>
            <w:r w:rsidR="008F646A" w:rsidRPr="00FE3109">
              <w:rPr>
                <w:rFonts w:ascii="Arial" w:eastAsia="Wingdings" w:hAnsi="Arial" w:cs="Arial"/>
                <w:lang w:val="en-AU"/>
              </w:rPr>
              <w:t>/2023</w:t>
            </w:r>
          </w:p>
        </w:tc>
        <w:tc>
          <w:tcPr>
            <w:tcW w:w="2552" w:type="dxa"/>
            <w:shd w:val="clear" w:color="auto" w:fill="auto"/>
          </w:tcPr>
          <w:p w14:paraId="0456AA5C" w14:textId="66AE52B0"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486E3E63" w14:textId="77777777" w:rsidTr="008F646A">
        <w:tc>
          <w:tcPr>
            <w:tcW w:w="2835" w:type="dxa"/>
            <w:shd w:val="clear" w:color="auto" w:fill="auto"/>
          </w:tcPr>
          <w:p w14:paraId="0B634062" w14:textId="00FB7F2E"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Sediment and erosion control plan</w:t>
            </w:r>
          </w:p>
        </w:tc>
        <w:tc>
          <w:tcPr>
            <w:tcW w:w="1595" w:type="dxa"/>
            <w:shd w:val="clear" w:color="auto" w:fill="auto"/>
          </w:tcPr>
          <w:p w14:paraId="79A9ACF7" w14:textId="595BF9F4"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C120</w:t>
            </w:r>
          </w:p>
        </w:tc>
        <w:tc>
          <w:tcPr>
            <w:tcW w:w="1134" w:type="dxa"/>
            <w:shd w:val="clear" w:color="auto" w:fill="auto"/>
          </w:tcPr>
          <w:p w14:paraId="7D5D76DD" w14:textId="43137F1F"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05A5F54C" w14:textId="3D340F6B" w:rsidR="008F646A" w:rsidRPr="00FE3109" w:rsidRDefault="009C160A" w:rsidP="008F646A">
            <w:pPr>
              <w:spacing w:after="0" w:line="276" w:lineRule="auto"/>
              <w:jc w:val="center"/>
              <w:rPr>
                <w:rFonts w:ascii="Arial" w:eastAsia="Wingdings" w:hAnsi="Arial" w:cs="Arial"/>
                <w:lang w:val="en-AU"/>
              </w:rPr>
            </w:pPr>
            <w:r>
              <w:rPr>
                <w:rFonts w:ascii="Arial" w:eastAsia="Wingdings" w:hAnsi="Arial" w:cs="Arial"/>
                <w:lang w:val="en-AU"/>
              </w:rPr>
              <w:t>25/03/2024</w:t>
            </w:r>
          </w:p>
        </w:tc>
        <w:tc>
          <w:tcPr>
            <w:tcW w:w="2552" w:type="dxa"/>
            <w:shd w:val="clear" w:color="auto" w:fill="auto"/>
          </w:tcPr>
          <w:p w14:paraId="4AC02592" w14:textId="48A70EB7"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24F99DB4" w14:textId="77777777" w:rsidTr="008F646A">
        <w:tc>
          <w:tcPr>
            <w:tcW w:w="2835" w:type="dxa"/>
            <w:shd w:val="clear" w:color="auto" w:fill="auto"/>
          </w:tcPr>
          <w:p w14:paraId="4258E13E" w14:textId="18A09123"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Demolition &amp; Dam dewatering Plan</w:t>
            </w:r>
          </w:p>
        </w:tc>
        <w:tc>
          <w:tcPr>
            <w:tcW w:w="1595" w:type="dxa"/>
            <w:shd w:val="clear" w:color="auto" w:fill="auto"/>
          </w:tcPr>
          <w:p w14:paraId="66C5D705" w14:textId="3890E8EC"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C125</w:t>
            </w:r>
          </w:p>
        </w:tc>
        <w:tc>
          <w:tcPr>
            <w:tcW w:w="1134" w:type="dxa"/>
            <w:shd w:val="clear" w:color="auto" w:fill="auto"/>
          </w:tcPr>
          <w:p w14:paraId="4ED6D04E" w14:textId="5E00B176"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220212FC" w14:textId="416F5E20" w:rsidR="008F646A" w:rsidRPr="00FE3109" w:rsidRDefault="009C160A" w:rsidP="008F646A">
            <w:pPr>
              <w:spacing w:after="0" w:line="276" w:lineRule="auto"/>
              <w:jc w:val="center"/>
              <w:rPr>
                <w:rFonts w:ascii="Arial" w:eastAsia="Wingdings" w:hAnsi="Arial" w:cs="Arial"/>
                <w:lang w:val="en-AU"/>
              </w:rPr>
            </w:pPr>
            <w:r>
              <w:rPr>
                <w:rFonts w:ascii="Arial" w:eastAsia="Wingdings" w:hAnsi="Arial" w:cs="Arial"/>
                <w:lang w:val="en-AU"/>
              </w:rPr>
              <w:t>08</w:t>
            </w:r>
            <w:r w:rsidR="008F646A" w:rsidRPr="00FE3109">
              <w:rPr>
                <w:rFonts w:ascii="Arial" w:eastAsia="Wingdings" w:hAnsi="Arial" w:cs="Arial"/>
                <w:lang w:val="en-AU"/>
              </w:rPr>
              <w:t>/</w:t>
            </w:r>
            <w:r>
              <w:rPr>
                <w:rFonts w:ascii="Arial" w:eastAsia="Wingdings" w:hAnsi="Arial" w:cs="Arial"/>
                <w:lang w:val="en-AU"/>
              </w:rPr>
              <w:t>12</w:t>
            </w:r>
            <w:r w:rsidR="008F646A" w:rsidRPr="00FE3109">
              <w:rPr>
                <w:rFonts w:ascii="Arial" w:eastAsia="Wingdings" w:hAnsi="Arial" w:cs="Arial"/>
                <w:lang w:val="en-AU"/>
              </w:rPr>
              <w:t>/2023</w:t>
            </w:r>
          </w:p>
        </w:tc>
        <w:tc>
          <w:tcPr>
            <w:tcW w:w="2552" w:type="dxa"/>
            <w:shd w:val="clear" w:color="auto" w:fill="auto"/>
          </w:tcPr>
          <w:p w14:paraId="449F0E6F" w14:textId="4BEC6815"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03A8B799" w14:textId="77777777" w:rsidTr="008F646A">
        <w:tc>
          <w:tcPr>
            <w:tcW w:w="2835" w:type="dxa"/>
            <w:shd w:val="clear" w:color="auto" w:fill="auto"/>
          </w:tcPr>
          <w:p w14:paraId="0542AE9C" w14:textId="67D1189C"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Cut and Fill plan</w:t>
            </w:r>
          </w:p>
        </w:tc>
        <w:tc>
          <w:tcPr>
            <w:tcW w:w="1595" w:type="dxa"/>
            <w:shd w:val="clear" w:color="auto" w:fill="auto"/>
          </w:tcPr>
          <w:p w14:paraId="6A315B61" w14:textId="2A447310"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C130</w:t>
            </w:r>
          </w:p>
        </w:tc>
        <w:tc>
          <w:tcPr>
            <w:tcW w:w="1134" w:type="dxa"/>
            <w:shd w:val="clear" w:color="auto" w:fill="auto"/>
          </w:tcPr>
          <w:p w14:paraId="028B87BC" w14:textId="5BA4D69B"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3DE2F590" w14:textId="17B75BE0" w:rsidR="008F646A" w:rsidRPr="00FE3109" w:rsidRDefault="009C160A" w:rsidP="008F646A">
            <w:pPr>
              <w:spacing w:after="0" w:line="276" w:lineRule="auto"/>
              <w:jc w:val="center"/>
              <w:rPr>
                <w:rFonts w:ascii="Arial" w:eastAsia="Wingdings" w:hAnsi="Arial" w:cs="Arial"/>
                <w:lang w:val="en-AU"/>
              </w:rPr>
            </w:pPr>
            <w:r>
              <w:rPr>
                <w:rFonts w:ascii="Arial" w:eastAsia="Wingdings" w:hAnsi="Arial" w:cs="Arial"/>
                <w:lang w:val="en-AU"/>
              </w:rPr>
              <w:t>08</w:t>
            </w:r>
            <w:r w:rsidR="008F646A" w:rsidRPr="00FE3109">
              <w:rPr>
                <w:rFonts w:ascii="Arial" w:eastAsia="Wingdings" w:hAnsi="Arial" w:cs="Arial"/>
                <w:lang w:val="en-AU"/>
              </w:rPr>
              <w:t>/</w:t>
            </w:r>
            <w:r>
              <w:rPr>
                <w:rFonts w:ascii="Arial" w:eastAsia="Wingdings" w:hAnsi="Arial" w:cs="Arial"/>
                <w:lang w:val="en-AU"/>
              </w:rPr>
              <w:t>12</w:t>
            </w:r>
            <w:r w:rsidR="008F646A" w:rsidRPr="00FE3109">
              <w:rPr>
                <w:rFonts w:ascii="Arial" w:eastAsia="Wingdings" w:hAnsi="Arial" w:cs="Arial"/>
                <w:lang w:val="en-AU"/>
              </w:rPr>
              <w:t>/2023</w:t>
            </w:r>
          </w:p>
        </w:tc>
        <w:tc>
          <w:tcPr>
            <w:tcW w:w="2552" w:type="dxa"/>
            <w:shd w:val="clear" w:color="auto" w:fill="auto"/>
          </w:tcPr>
          <w:p w14:paraId="46F36CFB" w14:textId="4761D328"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75519F3A" w14:textId="77777777" w:rsidTr="008F646A">
        <w:tc>
          <w:tcPr>
            <w:tcW w:w="2835" w:type="dxa"/>
            <w:shd w:val="clear" w:color="auto" w:fill="auto"/>
          </w:tcPr>
          <w:p w14:paraId="5CE9575A" w14:textId="03E5E7BE"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Site Sections Sheet 1</w:t>
            </w:r>
          </w:p>
        </w:tc>
        <w:tc>
          <w:tcPr>
            <w:tcW w:w="1595" w:type="dxa"/>
            <w:shd w:val="clear" w:color="auto" w:fill="auto"/>
          </w:tcPr>
          <w:p w14:paraId="7EC907EF" w14:textId="1EFEF1AD"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C135</w:t>
            </w:r>
          </w:p>
        </w:tc>
        <w:tc>
          <w:tcPr>
            <w:tcW w:w="1134" w:type="dxa"/>
            <w:shd w:val="clear" w:color="auto" w:fill="auto"/>
          </w:tcPr>
          <w:p w14:paraId="01425FC7" w14:textId="5DC9D0DF"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6A6103D2" w14:textId="2F32058F" w:rsidR="008F646A" w:rsidRPr="00FE3109" w:rsidRDefault="00396669" w:rsidP="008F646A">
            <w:pPr>
              <w:spacing w:after="0" w:line="276" w:lineRule="auto"/>
              <w:jc w:val="center"/>
              <w:rPr>
                <w:rFonts w:ascii="Arial" w:eastAsia="Wingdings" w:hAnsi="Arial" w:cs="Arial"/>
                <w:lang w:val="en-AU"/>
              </w:rPr>
            </w:pPr>
            <w:r>
              <w:rPr>
                <w:rFonts w:ascii="Arial" w:eastAsia="Wingdings" w:hAnsi="Arial" w:cs="Arial"/>
                <w:lang w:val="en-AU"/>
              </w:rPr>
              <w:t>08</w:t>
            </w:r>
            <w:r w:rsidRPr="00FE3109">
              <w:rPr>
                <w:rFonts w:ascii="Arial" w:eastAsia="Wingdings" w:hAnsi="Arial" w:cs="Arial"/>
                <w:lang w:val="en-AU"/>
              </w:rPr>
              <w:t>/</w:t>
            </w:r>
            <w:r>
              <w:rPr>
                <w:rFonts w:ascii="Arial" w:eastAsia="Wingdings" w:hAnsi="Arial" w:cs="Arial"/>
                <w:lang w:val="en-AU"/>
              </w:rPr>
              <w:t>12</w:t>
            </w:r>
            <w:r w:rsidRPr="00FE3109">
              <w:rPr>
                <w:rFonts w:ascii="Arial" w:eastAsia="Wingdings" w:hAnsi="Arial" w:cs="Arial"/>
                <w:lang w:val="en-AU"/>
              </w:rPr>
              <w:t>/2023</w:t>
            </w:r>
          </w:p>
        </w:tc>
        <w:tc>
          <w:tcPr>
            <w:tcW w:w="2552" w:type="dxa"/>
            <w:shd w:val="clear" w:color="auto" w:fill="auto"/>
          </w:tcPr>
          <w:p w14:paraId="26DC87C7" w14:textId="0EEE8418"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6A04CEA4" w14:textId="77777777" w:rsidTr="008F646A">
        <w:tc>
          <w:tcPr>
            <w:tcW w:w="2835" w:type="dxa"/>
            <w:shd w:val="clear" w:color="auto" w:fill="auto"/>
          </w:tcPr>
          <w:p w14:paraId="5C3BDEBF" w14:textId="1BCAC7A9"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Site Sections Sheet 2</w:t>
            </w:r>
          </w:p>
        </w:tc>
        <w:tc>
          <w:tcPr>
            <w:tcW w:w="1595" w:type="dxa"/>
            <w:shd w:val="clear" w:color="auto" w:fill="auto"/>
          </w:tcPr>
          <w:p w14:paraId="7FDD297D" w14:textId="358A2A8D"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C136</w:t>
            </w:r>
          </w:p>
        </w:tc>
        <w:tc>
          <w:tcPr>
            <w:tcW w:w="1134" w:type="dxa"/>
            <w:shd w:val="clear" w:color="auto" w:fill="auto"/>
          </w:tcPr>
          <w:p w14:paraId="628D9406" w14:textId="225EEFAD"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6C748E82" w14:textId="42486444" w:rsidR="008F646A" w:rsidRPr="00FE3109" w:rsidRDefault="00396669" w:rsidP="008F646A">
            <w:pPr>
              <w:spacing w:after="0" w:line="276" w:lineRule="auto"/>
              <w:jc w:val="center"/>
              <w:rPr>
                <w:rFonts w:ascii="Arial" w:eastAsia="Wingdings" w:hAnsi="Arial" w:cs="Arial"/>
                <w:lang w:val="en-AU"/>
              </w:rPr>
            </w:pPr>
            <w:r>
              <w:rPr>
                <w:rFonts w:ascii="Arial" w:eastAsia="Wingdings" w:hAnsi="Arial" w:cs="Arial"/>
                <w:lang w:val="en-AU"/>
              </w:rPr>
              <w:t>08</w:t>
            </w:r>
            <w:r w:rsidRPr="00FE3109">
              <w:rPr>
                <w:rFonts w:ascii="Arial" w:eastAsia="Wingdings" w:hAnsi="Arial" w:cs="Arial"/>
                <w:lang w:val="en-AU"/>
              </w:rPr>
              <w:t>/</w:t>
            </w:r>
            <w:r>
              <w:rPr>
                <w:rFonts w:ascii="Arial" w:eastAsia="Wingdings" w:hAnsi="Arial" w:cs="Arial"/>
                <w:lang w:val="en-AU"/>
              </w:rPr>
              <w:t>12</w:t>
            </w:r>
            <w:r w:rsidRPr="00FE3109">
              <w:rPr>
                <w:rFonts w:ascii="Arial" w:eastAsia="Wingdings" w:hAnsi="Arial" w:cs="Arial"/>
                <w:lang w:val="en-AU"/>
              </w:rPr>
              <w:t>/2023</w:t>
            </w:r>
          </w:p>
        </w:tc>
        <w:tc>
          <w:tcPr>
            <w:tcW w:w="2552" w:type="dxa"/>
            <w:shd w:val="clear" w:color="auto" w:fill="auto"/>
          </w:tcPr>
          <w:p w14:paraId="4E8BF362" w14:textId="6F4E4909"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6336CC8C" w14:textId="77777777" w:rsidTr="008F646A">
        <w:tc>
          <w:tcPr>
            <w:tcW w:w="2835" w:type="dxa"/>
            <w:shd w:val="clear" w:color="auto" w:fill="auto"/>
          </w:tcPr>
          <w:p w14:paraId="14DF2C37" w14:textId="12C8D689"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lastRenderedPageBreak/>
              <w:t>Road alignment control plan</w:t>
            </w:r>
          </w:p>
        </w:tc>
        <w:tc>
          <w:tcPr>
            <w:tcW w:w="1595" w:type="dxa"/>
            <w:shd w:val="clear" w:color="auto" w:fill="auto"/>
          </w:tcPr>
          <w:p w14:paraId="50AFEF8E" w14:textId="108F3F9D"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C150</w:t>
            </w:r>
          </w:p>
        </w:tc>
        <w:tc>
          <w:tcPr>
            <w:tcW w:w="1134" w:type="dxa"/>
            <w:shd w:val="clear" w:color="auto" w:fill="auto"/>
          </w:tcPr>
          <w:p w14:paraId="0885EF8F" w14:textId="2F1D9292"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1543F3AE" w14:textId="7462264A" w:rsidR="008F646A" w:rsidRPr="00FE3109" w:rsidRDefault="00396669" w:rsidP="008F646A">
            <w:pPr>
              <w:spacing w:after="0" w:line="276" w:lineRule="auto"/>
              <w:jc w:val="center"/>
              <w:rPr>
                <w:rFonts w:ascii="Arial" w:eastAsia="Wingdings" w:hAnsi="Arial" w:cs="Arial"/>
                <w:lang w:val="en-AU"/>
              </w:rPr>
            </w:pPr>
            <w:r>
              <w:rPr>
                <w:rFonts w:ascii="Arial" w:eastAsia="Wingdings" w:hAnsi="Arial" w:cs="Arial"/>
                <w:lang w:val="en-AU"/>
              </w:rPr>
              <w:t>08</w:t>
            </w:r>
            <w:r w:rsidRPr="00FE3109">
              <w:rPr>
                <w:rFonts w:ascii="Arial" w:eastAsia="Wingdings" w:hAnsi="Arial" w:cs="Arial"/>
                <w:lang w:val="en-AU"/>
              </w:rPr>
              <w:t>/</w:t>
            </w:r>
            <w:r>
              <w:rPr>
                <w:rFonts w:ascii="Arial" w:eastAsia="Wingdings" w:hAnsi="Arial" w:cs="Arial"/>
                <w:lang w:val="en-AU"/>
              </w:rPr>
              <w:t>12</w:t>
            </w:r>
            <w:r w:rsidRPr="00FE3109">
              <w:rPr>
                <w:rFonts w:ascii="Arial" w:eastAsia="Wingdings" w:hAnsi="Arial" w:cs="Arial"/>
                <w:lang w:val="en-AU"/>
              </w:rPr>
              <w:t>/2023</w:t>
            </w:r>
          </w:p>
        </w:tc>
        <w:tc>
          <w:tcPr>
            <w:tcW w:w="2552" w:type="dxa"/>
            <w:shd w:val="clear" w:color="auto" w:fill="auto"/>
          </w:tcPr>
          <w:p w14:paraId="6AE80C8F" w14:textId="2954C094"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59BCDDC8" w14:textId="77777777" w:rsidTr="008F646A">
        <w:tc>
          <w:tcPr>
            <w:tcW w:w="2835" w:type="dxa"/>
            <w:shd w:val="clear" w:color="auto" w:fill="auto"/>
          </w:tcPr>
          <w:p w14:paraId="4FE8A6B7" w14:textId="319E39A4"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Road longitudinal sections</w:t>
            </w:r>
          </w:p>
        </w:tc>
        <w:tc>
          <w:tcPr>
            <w:tcW w:w="1595" w:type="dxa"/>
            <w:shd w:val="clear" w:color="auto" w:fill="auto"/>
          </w:tcPr>
          <w:p w14:paraId="2B5098D1" w14:textId="62881C16"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C160</w:t>
            </w:r>
          </w:p>
        </w:tc>
        <w:tc>
          <w:tcPr>
            <w:tcW w:w="1134" w:type="dxa"/>
            <w:shd w:val="clear" w:color="auto" w:fill="auto"/>
          </w:tcPr>
          <w:p w14:paraId="4E0357B3" w14:textId="1C8CB2E6"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71485CB2" w14:textId="2243C726"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lang w:val="en-AU"/>
              </w:rPr>
              <w:t>2</w:t>
            </w:r>
            <w:r w:rsidR="00FC79E5">
              <w:rPr>
                <w:rFonts w:ascii="Arial" w:eastAsia="Wingdings" w:hAnsi="Arial" w:cs="Arial"/>
                <w:lang w:val="en-AU"/>
              </w:rPr>
              <w:t>5/03/2024</w:t>
            </w:r>
          </w:p>
        </w:tc>
        <w:tc>
          <w:tcPr>
            <w:tcW w:w="2552" w:type="dxa"/>
            <w:shd w:val="clear" w:color="auto" w:fill="auto"/>
          </w:tcPr>
          <w:p w14:paraId="0018FD5F" w14:textId="336CAD3B"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4E2AE040" w14:textId="77777777" w:rsidTr="008F646A">
        <w:tc>
          <w:tcPr>
            <w:tcW w:w="2835" w:type="dxa"/>
            <w:shd w:val="clear" w:color="auto" w:fill="auto"/>
          </w:tcPr>
          <w:p w14:paraId="5B34E004" w14:textId="69511019"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Siteworks grading plan</w:t>
            </w:r>
          </w:p>
        </w:tc>
        <w:tc>
          <w:tcPr>
            <w:tcW w:w="1595" w:type="dxa"/>
            <w:shd w:val="clear" w:color="auto" w:fill="auto"/>
          </w:tcPr>
          <w:p w14:paraId="1682E1FB" w14:textId="1AAA5EB9"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C200</w:t>
            </w:r>
          </w:p>
        </w:tc>
        <w:tc>
          <w:tcPr>
            <w:tcW w:w="1134" w:type="dxa"/>
            <w:shd w:val="clear" w:color="auto" w:fill="auto"/>
          </w:tcPr>
          <w:p w14:paraId="36241C92" w14:textId="5CB7DC72"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2268E455" w14:textId="43D99DA2" w:rsidR="008F646A" w:rsidRPr="00FE3109" w:rsidRDefault="00FC79E5" w:rsidP="008F646A">
            <w:pPr>
              <w:spacing w:after="0" w:line="276" w:lineRule="auto"/>
              <w:jc w:val="center"/>
              <w:rPr>
                <w:rFonts w:ascii="Arial" w:eastAsia="Wingdings" w:hAnsi="Arial" w:cs="Arial"/>
                <w:lang w:val="en-AU"/>
              </w:rPr>
            </w:pPr>
            <w:r w:rsidRPr="00FE3109">
              <w:rPr>
                <w:rFonts w:ascii="Arial" w:eastAsia="Wingdings" w:hAnsi="Arial" w:cs="Arial"/>
                <w:lang w:val="en-AU"/>
              </w:rPr>
              <w:t>2</w:t>
            </w:r>
            <w:r>
              <w:rPr>
                <w:rFonts w:ascii="Arial" w:eastAsia="Wingdings" w:hAnsi="Arial" w:cs="Arial"/>
                <w:lang w:val="en-AU"/>
              </w:rPr>
              <w:t>5/03/2024</w:t>
            </w:r>
          </w:p>
        </w:tc>
        <w:tc>
          <w:tcPr>
            <w:tcW w:w="2552" w:type="dxa"/>
            <w:shd w:val="clear" w:color="auto" w:fill="auto"/>
          </w:tcPr>
          <w:p w14:paraId="2D0C5BCF" w14:textId="6B3E8480"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4EDC024C" w14:textId="77777777" w:rsidTr="008F646A">
        <w:tc>
          <w:tcPr>
            <w:tcW w:w="2835" w:type="dxa"/>
            <w:shd w:val="clear" w:color="auto" w:fill="auto"/>
          </w:tcPr>
          <w:p w14:paraId="69D94574" w14:textId="0E2DAF39"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Stormwater management plan sheet 1</w:t>
            </w:r>
          </w:p>
        </w:tc>
        <w:tc>
          <w:tcPr>
            <w:tcW w:w="1595" w:type="dxa"/>
            <w:shd w:val="clear" w:color="auto" w:fill="auto"/>
          </w:tcPr>
          <w:p w14:paraId="4F4A6F72" w14:textId="150093CF"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C201</w:t>
            </w:r>
          </w:p>
        </w:tc>
        <w:tc>
          <w:tcPr>
            <w:tcW w:w="1134" w:type="dxa"/>
            <w:shd w:val="clear" w:color="auto" w:fill="auto"/>
          </w:tcPr>
          <w:p w14:paraId="75A24F5D" w14:textId="1490F8C7"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6ECB92A7" w14:textId="0CC475FE" w:rsidR="008F646A" w:rsidRPr="00FE3109" w:rsidRDefault="00FC79E5" w:rsidP="008F646A">
            <w:pPr>
              <w:spacing w:after="0" w:line="276" w:lineRule="auto"/>
              <w:jc w:val="center"/>
              <w:rPr>
                <w:rFonts w:ascii="Arial" w:eastAsia="Wingdings" w:hAnsi="Arial" w:cs="Arial"/>
                <w:lang w:val="en-AU"/>
              </w:rPr>
            </w:pPr>
            <w:r w:rsidRPr="00FE3109">
              <w:rPr>
                <w:rFonts w:ascii="Arial" w:eastAsia="Wingdings" w:hAnsi="Arial" w:cs="Arial"/>
                <w:lang w:val="en-AU"/>
              </w:rPr>
              <w:t>2</w:t>
            </w:r>
            <w:r>
              <w:rPr>
                <w:rFonts w:ascii="Arial" w:eastAsia="Wingdings" w:hAnsi="Arial" w:cs="Arial"/>
                <w:lang w:val="en-AU"/>
              </w:rPr>
              <w:t>5/03/2024</w:t>
            </w:r>
          </w:p>
        </w:tc>
        <w:tc>
          <w:tcPr>
            <w:tcW w:w="2552" w:type="dxa"/>
            <w:shd w:val="clear" w:color="auto" w:fill="auto"/>
          </w:tcPr>
          <w:p w14:paraId="12C5F1DA" w14:textId="586E1B0F"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25E893AB" w14:textId="77777777" w:rsidTr="008F646A">
        <w:tc>
          <w:tcPr>
            <w:tcW w:w="2835" w:type="dxa"/>
            <w:shd w:val="clear" w:color="auto" w:fill="auto"/>
          </w:tcPr>
          <w:p w14:paraId="2C3150FA" w14:textId="16E56918"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Pavement plan</w:t>
            </w:r>
          </w:p>
        </w:tc>
        <w:tc>
          <w:tcPr>
            <w:tcW w:w="1595" w:type="dxa"/>
            <w:shd w:val="clear" w:color="auto" w:fill="auto"/>
          </w:tcPr>
          <w:p w14:paraId="7AFC44A2" w14:textId="11441FA4"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C205</w:t>
            </w:r>
          </w:p>
        </w:tc>
        <w:tc>
          <w:tcPr>
            <w:tcW w:w="1134" w:type="dxa"/>
            <w:shd w:val="clear" w:color="auto" w:fill="auto"/>
          </w:tcPr>
          <w:p w14:paraId="3AE1F56F" w14:textId="004DA8D6"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09918376" w14:textId="62413F01" w:rsidR="008F646A" w:rsidRPr="00FE3109" w:rsidRDefault="00FC79E5" w:rsidP="008F646A">
            <w:pPr>
              <w:spacing w:after="0" w:line="276" w:lineRule="auto"/>
              <w:jc w:val="center"/>
              <w:rPr>
                <w:rFonts w:ascii="Arial" w:eastAsia="Wingdings" w:hAnsi="Arial" w:cs="Arial"/>
                <w:lang w:val="en-AU"/>
              </w:rPr>
            </w:pPr>
            <w:r w:rsidRPr="00FE3109">
              <w:rPr>
                <w:rFonts w:ascii="Arial" w:eastAsia="Wingdings" w:hAnsi="Arial" w:cs="Arial"/>
                <w:lang w:val="en-AU"/>
              </w:rPr>
              <w:t>2</w:t>
            </w:r>
            <w:r>
              <w:rPr>
                <w:rFonts w:ascii="Arial" w:eastAsia="Wingdings" w:hAnsi="Arial" w:cs="Arial"/>
                <w:lang w:val="en-AU"/>
              </w:rPr>
              <w:t>5/03/2024</w:t>
            </w:r>
          </w:p>
        </w:tc>
        <w:tc>
          <w:tcPr>
            <w:tcW w:w="2552" w:type="dxa"/>
            <w:shd w:val="clear" w:color="auto" w:fill="auto"/>
          </w:tcPr>
          <w:p w14:paraId="2E6CFB11" w14:textId="0C2D5F3A"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1A6B7627" w14:textId="77777777" w:rsidTr="008F646A">
        <w:tc>
          <w:tcPr>
            <w:tcW w:w="2835" w:type="dxa"/>
            <w:shd w:val="clear" w:color="auto" w:fill="auto"/>
          </w:tcPr>
          <w:p w14:paraId="7CE39BF0" w14:textId="18C5FD24"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Siteworks details sheet 1</w:t>
            </w:r>
          </w:p>
        </w:tc>
        <w:tc>
          <w:tcPr>
            <w:tcW w:w="1595" w:type="dxa"/>
            <w:shd w:val="clear" w:color="auto" w:fill="auto"/>
          </w:tcPr>
          <w:p w14:paraId="42E247BD" w14:textId="7D7E840E"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C206</w:t>
            </w:r>
          </w:p>
        </w:tc>
        <w:tc>
          <w:tcPr>
            <w:tcW w:w="1134" w:type="dxa"/>
            <w:shd w:val="clear" w:color="auto" w:fill="auto"/>
          </w:tcPr>
          <w:p w14:paraId="7DE70548" w14:textId="3E52BBC3"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22C2A361" w14:textId="5F8DCA70" w:rsidR="008F646A" w:rsidRPr="00FE3109" w:rsidRDefault="00F8678B" w:rsidP="008F646A">
            <w:pPr>
              <w:spacing w:after="0" w:line="276" w:lineRule="auto"/>
              <w:jc w:val="center"/>
              <w:rPr>
                <w:rFonts w:ascii="Arial" w:eastAsia="Wingdings" w:hAnsi="Arial" w:cs="Arial"/>
                <w:lang w:val="en-AU"/>
              </w:rPr>
            </w:pPr>
            <w:r>
              <w:rPr>
                <w:rFonts w:ascii="Arial" w:eastAsia="Wingdings" w:hAnsi="Arial" w:cs="Arial"/>
                <w:lang w:val="en-AU"/>
              </w:rPr>
              <w:t>08/12/2023</w:t>
            </w:r>
          </w:p>
        </w:tc>
        <w:tc>
          <w:tcPr>
            <w:tcW w:w="2552" w:type="dxa"/>
            <w:shd w:val="clear" w:color="auto" w:fill="auto"/>
          </w:tcPr>
          <w:p w14:paraId="20027C68" w14:textId="43AAFE53"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018F04D1" w14:textId="77777777" w:rsidTr="008F646A">
        <w:tc>
          <w:tcPr>
            <w:tcW w:w="2835" w:type="dxa"/>
            <w:shd w:val="clear" w:color="auto" w:fill="auto"/>
          </w:tcPr>
          <w:p w14:paraId="2FAAFE56" w14:textId="71AD1F0B"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Siteworks details sheet 2</w:t>
            </w:r>
          </w:p>
        </w:tc>
        <w:tc>
          <w:tcPr>
            <w:tcW w:w="1595" w:type="dxa"/>
            <w:shd w:val="clear" w:color="auto" w:fill="auto"/>
          </w:tcPr>
          <w:p w14:paraId="4DEBFB96" w14:textId="799D171A"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C207</w:t>
            </w:r>
          </w:p>
        </w:tc>
        <w:tc>
          <w:tcPr>
            <w:tcW w:w="1134" w:type="dxa"/>
            <w:shd w:val="clear" w:color="auto" w:fill="auto"/>
          </w:tcPr>
          <w:p w14:paraId="711F9B3B" w14:textId="06F9ED27"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64931C4B" w14:textId="7BE16F8B" w:rsidR="008F646A" w:rsidRPr="00FE3109" w:rsidRDefault="00F8678B" w:rsidP="008F646A">
            <w:pPr>
              <w:spacing w:after="0" w:line="276" w:lineRule="auto"/>
              <w:jc w:val="center"/>
              <w:rPr>
                <w:rFonts w:ascii="Arial" w:eastAsia="Wingdings" w:hAnsi="Arial" w:cs="Arial"/>
                <w:lang w:val="en-AU"/>
              </w:rPr>
            </w:pPr>
            <w:r>
              <w:rPr>
                <w:rFonts w:ascii="Arial" w:eastAsia="Wingdings" w:hAnsi="Arial" w:cs="Arial"/>
                <w:lang w:val="en-AU"/>
              </w:rPr>
              <w:t>08/12/2023</w:t>
            </w:r>
          </w:p>
        </w:tc>
        <w:tc>
          <w:tcPr>
            <w:tcW w:w="2552" w:type="dxa"/>
            <w:shd w:val="clear" w:color="auto" w:fill="auto"/>
          </w:tcPr>
          <w:p w14:paraId="7AB15ECE" w14:textId="11EB9038"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5C164EE9" w14:textId="77777777" w:rsidTr="008F646A">
        <w:tc>
          <w:tcPr>
            <w:tcW w:w="2835" w:type="dxa"/>
            <w:shd w:val="clear" w:color="auto" w:fill="auto"/>
          </w:tcPr>
          <w:p w14:paraId="247254C9" w14:textId="4BB8F3D8"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Siteworks details sheet 3</w:t>
            </w:r>
          </w:p>
        </w:tc>
        <w:tc>
          <w:tcPr>
            <w:tcW w:w="1595" w:type="dxa"/>
            <w:shd w:val="clear" w:color="auto" w:fill="auto"/>
          </w:tcPr>
          <w:p w14:paraId="512B5DEA" w14:textId="1A8C30C4"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C208</w:t>
            </w:r>
          </w:p>
        </w:tc>
        <w:tc>
          <w:tcPr>
            <w:tcW w:w="1134" w:type="dxa"/>
            <w:shd w:val="clear" w:color="auto" w:fill="auto"/>
          </w:tcPr>
          <w:p w14:paraId="07BEAB02" w14:textId="3D0BB3B4"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Times New Roman" w:hAnsi="Arial" w:cs="Arial"/>
                <w:lang w:val="en-AU"/>
              </w:rPr>
              <w:t>C</w:t>
            </w:r>
          </w:p>
        </w:tc>
        <w:tc>
          <w:tcPr>
            <w:tcW w:w="1382" w:type="dxa"/>
            <w:shd w:val="clear" w:color="auto" w:fill="auto"/>
          </w:tcPr>
          <w:p w14:paraId="38B32CC4" w14:textId="7E6160D7" w:rsidR="008F646A" w:rsidRPr="00FE3109" w:rsidRDefault="00F8678B" w:rsidP="008F646A">
            <w:pPr>
              <w:spacing w:after="0" w:line="276" w:lineRule="auto"/>
              <w:jc w:val="center"/>
              <w:rPr>
                <w:rFonts w:ascii="Arial" w:eastAsia="Wingdings" w:hAnsi="Arial" w:cs="Arial"/>
                <w:lang w:val="en-AU"/>
              </w:rPr>
            </w:pPr>
            <w:r>
              <w:rPr>
                <w:rFonts w:ascii="Arial" w:eastAsia="Wingdings" w:hAnsi="Arial" w:cs="Arial"/>
                <w:lang w:val="en-AU"/>
              </w:rPr>
              <w:t>08/12/2023</w:t>
            </w:r>
          </w:p>
        </w:tc>
        <w:tc>
          <w:tcPr>
            <w:tcW w:w="2552" w:type="dxa"/>
            <w:shd w:val="clear" w:color="auto" w:fill="auto"/>
          </w:tcPr>
          <w:p w14:paraId="4CC92827" w14:textId="1508748F"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5E661B9D" w14:textId="77777777" w:rsidTr="008F646A">
        <w:tc>
          <w:tcPr>
            <w:tcW w:w="2835" w:type="dxa"/>
            <w:shd w:val="clear" w:color="auto" w:fill="auto"/>
          </w:tcPr>
          <w:p w14:paraId="17CD7D47" w14:textId="00C984F7"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Siteworks details sheet 4</w:t>
            </w:r>
          </w:p>
        </w:tc>
        <w:tc>
          <w:tcPr>
            <w:tcW w:w="1595" w:type="dxa"/>
            <w:shd w:val="clear" w:color="auto" w:fill="auto"/>
          </w:tcPr>
          <w:p w14:paraId="414BD6E6" w14:textId="0F378D79"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C209</w:t>
            </w:r>
          </w:p>
        </w:tc>
        <w:tc>
          <w:tcPr>
            <w:tcW w:w="1134" w:type="dxa"/>
            <w:shd w:val="clear" w:color="auto" w:fill="auto"/>
          </w:tcPr>
          <w:p w14:paraId="158001AF" w14:textId="31B0D621" w:rsidR="008F646A" w:rsidRPr="00FE3109" w:rsidRDefault="008F646A" w:rsidP="008F646A">
            <w:pPr>
              <w:spacing w:after="0" w:line="276" w:lineRule="auto"/>
              <w:jc w:val="center"/>
              <w:rPr>
                <w:rFonts w:ascii="Arial" w:eastAsia="Wingdings" w:hAnsi="Arial" w:cs="Arial"/>
                <w:w w:val="99"/>
                <w:lang w:val="en-AU"/>
              </w:rPr>
            </w:pPr>
            <w:r w:rsidRPr="00FE3109">
              <w:rPr>
                <w:rFonts w:ascii="Arial" w:eastAsia="Wingdings" w:hAnsi="Arial" w:cs="Arial"/>
                <w:w w:val="99"/>
                <w:lang w:val="en-AU"/>
              </w:rPr>
              <w:t>B</w:t>
            </w:r>
          </w:p>
        </w:tc>
        <w:tc>
          <w:tcPr>
            <w:tcW w:w="1382" w:type="dxa"/>
            <w:shd w:val="clear" w:color="auto" w:fill="auto"/>
          </w:tcPr>
          <w:p w14:paraId="6ACD5F07" w14:textId="712CE95E" w:rsidR="008F646A" w:rsidRPr="00FE3109" w:rsidRDefault="00F8678B" w:rsidP="008F646A">
            <w:pPr>
              <w:spacing w:after="0" w:line="276" w:lineRule="auto"/>
              <w:jc w:val="center"/>
              <w:rPr>
                <w:rFonts w:ascii="Arial" w:eastAsia="Wingdings" w:hAnsi="Arial" w:cs="Arial"/>
                <w:lang w:val="en-AU"/>
              </w:rPr>
            </w:pPr>
            <w:r>
              <w:rPr>
                <w:rFonts w:ascii="Arial" w:eastAsia="Wingdings" w:hAnsi="Arial" w:cs="Arial"/>
                <w:lang w:val="en-AU"/>
              </w:rPr>
              <w:t>08/12/2023</w:t>
            </w:r>
          </w:p>
        </w:tc>
        <w:tc>
          <w:tcPr>
            <w:tcW w:w="2552" w:type="dxa"/>
            <w:shd w:val="clear" w:color="auto" w:fill="auto"/>
          </w:tcPr>
          <w:p w14:paraId="63C3822E" w14:textId="006C5EFB"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473DBB" w:rsidRPr="00FE3109" w14:paraId="7F1E75A3" w14:textId="77777777" w:rsidTr="008F646A">
        <w:tc>
          <w:tcPr>
            <w:tcW w:w="2835" w:type="dxa"/>
            <w:shd w:val="clear" w:color="auto" w:fill="auto"/>
          </w:tcPr>
          <w:p w14:paraId="05BCE366" w14:textId="7F3FC54C" w:rsidR="00473DBB" w:rsidRPr="00FE3109" w:rsidRDefault="00473DBB" w:rsidP="008F646A">
            <w:pPr>
              <w:spacing w:after="0" w:line="276" w:lineRule="auto"/>
              <w:jc w:val="center"/>
              <w:rPr>
                <w:rFonts w:ascii="Arial" w:eastAsia="Times New Roman" w:hAnsi="Arial" w:cs="Arial"/>
                <w:lang w:val="en-AU"/>
              </w:rPr>
            </w:pPr>
            <w:r>
              <w:rPr>
                <w:rFonts w:ascii="Arial" w:eastAsia="Times New Roman" w:hAnsi="Arial" w:cs="Arial"/>
                <w:lang w:val="en-AU"/>
              </w:rPr>
              <w:t xml:space="preserve">Siteworks details sheet 5 </w:t>
            </w:r>
          </w:p>
        </w:tc>
        <w:tc>
          <w:tcPr>
            <w:tcW w:w="1595" w:type="dxa"/>
            <w:shd w:val="clear" w:color="auto" w:fill="auto"/>
          </w:tcPr>
          <w:p w14:paraId="3A6C7C73" w14:textId="12EFA642" w:rsidR="00473DBB" w:rsidRPr="00FE3109" w:rsidRDefault="00473DBB" w:rsidP="008F646A">
            <w:pPr>
              <w:spacing w:after="0" w:line="276" w:lineRule="auto"/>
              <w:jc w:val="center"/>
              <w:rPr>
                <w:rFonts w:ascii="Arial" w:eastAsia="Wingdings" w:hAnsi="Arial" w:cs="Arial"/>
                <w:w w:val="99"/>
                <w:lang w:val="en-AU"/>
              </w:rPr>
            </w:pPr>
            <w:r>
              <w:rPr>
                <w:rFonts w:ascii="Arial" w:eastAsia="Wingdings" w:hAnsi="Arial" w:cs="Arial"/>
                <w:w w:val="99"/>
                <w:lang w:val="en-AU"/>
              </w:rPr>
              <w:t>C210</w:t>
            </w:r>
          </w:p>
        </w:tc>
        <w:tc>
          <w:tcPr>
            <w:tcW w:w="1134" w:type="dxa"/>
            <w:shd w:val="clear" w:color="auto" w:fill="auto"/>
          </w:tcPr>
          <w:p w14:paraId="6EEF0AB0" w14:textId="54DF2DE7" w:rsidR="00473DBB" w:rsidRPr="00FE3109" w:rsidRDefault="00473DBB" w:rsidP="008F646A">
            <w:pPr>
              <w:spacing w:after="0" w:line="276" w:lineRule="auto"/>
              <w:jc w:val="center"/>
              <w:rPr>
                <w:rFonts w:ascii="Arial" w:eastAsia="Wingdings" w:hAnsi="Arial" w:cs="Arial"/>
                <w:w w:val="99"/>
                <w:lang w:val="en-AU"/>
              </w:rPr>
            </w:pPr>
            <w:r>
              <w:rPr>
                <w:rFonts w:ascii="Arial" w:eastAsia="Wingdings" w:hAnsi="Arial" w:cs="Arial"/>
                <w:w w:val="99"/>
                <w:lang w:val="en-AU"/>
              </w:rPr>
              <w:t>A</w:t>
            </w:r>
          </w:p>
        </w:tc>
        <w:tc>
          <w:tcPr>
            <w:tcW w:w="1382" w:type="dxa"/>
            <w:shd w:val="clear" w:color="auto" w:fill="auto"/>
          </w:tcPr>
          <w:p w14:paraId="6379E3A4" w14:textId="2AFA9E1E" w:rsidR="00473DBB" w:rsidRDefault="005E2768" w:rsidP="008F646A">
            <w:pPr>
              <w:spacing w:after="0" w:line="276" w:lineRule="auto"/>
              <w:jc w:val="center"/>
              <w:rPr>
                <w:rFonts w:ascii="Arial" w:eastAsia="Wingdings" w:hAnsi="Arial" w:cs="Arial"/>
                <w:lang w:val="en-AU"/>
              </w:rPr>
            </w:pPr>
            <w:r>
              <w:rPr>
                <w:rFonts w:ascii="Arial" w:eastAsia="Wingdings" w:hAnsi="Arial" w:cs="Arial"/>
                <w:lang w:val="en-AU"/>
              </w:rPr>
              <w:t>25/03/2024</w:t>
            </w:r>
          </w:p>
        </w:tc>
        <w:tc>
          <w:tcPr>
            <w:tcW w:w="2552" w:type="dxa"/>
            <w:shd w:val="clear" w:color="auto" w:fill="auto"/>
          </w:tcPr>
          <w:p w14:paraId="561F0562" w14:textId="652F30F6" w:rsidR="00473DBB" w:rsidRPr="00FE3109" w:rsidRDefault="005E2768"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683245A6" w14:textId="77777777" w:rsidTr="008F646A">
        <w:tc>
          <w:tcPr>
            <w:tcW w:w="2835" w:type="dxa"/>
            <w:shd w:val="clear" w:color="auto" w:fill="auto"/>
          </w:tcPr>
          <w:p w14:paraId="416368C5" w14:textId="33A98E9B"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 xml:space="preserve">Temporary Stormwater </w:t>
            </w:r>
            <w:r w:rsidR="00DE5445">
              <w:rPr>
                <w:rFonts w:ascii="Arial" w:eastAsia="Times New Roman" w:hAnsi="Arial" w:cs="Arial"/>
                <w:lang w:val="en-AU"/>
              </w:rPr>
              <w:t>B</w:t>
            </w:r>
            <w:r w:rsidRPr="00FE3109">
              <w:rPr>
                <w:rFonts w:ascii="Arial" w:eastAsia="Times New Roman" w:hAnsi="Arial" w:cs="Arial"/>
                <w:lang w:val="en-AU"/>
              </w:rPr>
              <w:t xml:space="preserve">asin </w:t>
            </w:r>
            <w:r w:rsidR="00DE5445">
              <w:rPr>
                <w:rFonts w:ascii="Arial" w:eastAsia="Times New Roman" w:hAnsi="Arial" w:cs="Arial"/>
                <w:lang w:val="en-AU"/>
              </w:rPr>
              <w:t>P</w:t>
            </w:r>
            <w:r w:rsidRPr="00FE3109">
              <w:rPr>
                <w:rFonts w:ascii="Arial" w:eastAsia="Times New Roman" w:hAnsi="Arial" w:cs="Arial"/>
                <w:lang w:val="en-AU"/>
              </w:rPr>
              <w:t>lan</w:t>
            </w:r>
          </w:p>
        </w:tc>
        <w:tc>
          <w:tcPr>
            <w:tcW w:w="1595" w:type="dxa"/>
            <w:shd w:val="clear" w:color="auto" w:fill="auto"/>
          </w:tcPr>
          <w:p w14:paraId="1DB718CC" w14:textId="7226C84D"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C21</w:t>
            </w:r>
            <w:r w:rsidR="00473DBB">
              <w:rPr>
                <w:rFonts w:ascii="Arial" w:eastAsia="Wingdings" w:hAnsi="Arial" w:cs="Arial"/>
                <w:w w:val="99"/>
                <w:lang w:val="en-AU"/>
              </w:rPr>
              <w:t>5</w:t>
            </w:r>
          </w:p>
        </w:tc>
        <w:tc>
          <w:tcPr>
            <w:tcW w:w="1134" w:type="dxa"/>
            <w:shd w:val="clear" w:color="auto" w:fill="auto"/>
          </w:tcPr>
          <w:p w14:paraId="143F0BAD" w14:textId="79F55DF1" w:rsidR="008F646A" w:rsidRPr="00FE3109" w:rsidRDefault="005E2768" w:rsidP="008F646A">
            <w:pPr>
              <w:spacing w:after="0" w:line="276" w:lineRule="auto"/>
              <w:jc w:val="center"/>
              <w:rPr>
                <w:rFonts w:ascii="Arial" w:eastAsia="Wingdings" w:hAnsi="Arial" w:cs="Arial"/>
                <w:w w:val="99"/>
                <w:lang w:val="en-AU"/>
              </w:rPr>
            </w:pPr>
            <w:r>
              <w:rPr>
                <w:rFonts w:ascii="Arial" w:eastAsia="Wingdings" w:hAnsi="Arial" w:cs="Arial"/>
                <w:w w:val="99"/>
                <w:lang w:val="en-AU"/>
              </w:rPr>
              <w:t>D</w:t>
            </w:r>
          </w:p>
        </w:tc>
        <w:tc>
          <w:tcPr>
            <w:tcW w:w="1382" w:type="dxa"/>
            <w:shd w:val="clear" w:color="auto" w:fill="auto"/>
          </w:tcPr>
          <w:p w14:paraId="51AF9CDA" w14:textId="1CCB668A" w:rsidR="008F646A" w:rsidRPr="00FE3109" w:rsidRDefault="00DE5445" w:rsidP="008F646A">
            <w:pPr>
              <w:spacing w:after="0" w:line="276" w:lineRule="auto"/>
              <w:jc w:val="center"/>
              <w:rPr>
                <w:rFonts w:ascii="Arial" w:eastAsia="Wingdings" w:hAnsi="Arial" w:cs="Arial"/>
                <w:lang w:val="en-AU"/>
              </w:rPr>
            </w:pPr>
            <w:r>
              <w:rPr>
                <w:rFonts w:ascii="Arial" w:eastAsia="Wingdings" w:hAnsi="Arial" w:cs="Arial"/>
                <w:lang w:val="en-AU"/>
              </w:rPr>
              <w:t>25/03/2024</w:t>
            </w:r>
          </w:p>
        </w:tc>
        <w:tc>
          <w:tcPr>
            <w:tcW w:w="2552" w:type="dxa"/>
            <w:shd w:val="clear" w:color="auto" w:fill="auto"/>
          </w:tcPr>
          <w:p w14:paraId="59212917" w14:textId="58846C2B"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62426622" w14:textId="77777777" w:rsidTr="008F646A">
        <w:tc>
          <w:tcPr>
            <w:tcW w:w="2835" w:type="dxa"/>
            <w:shd w:val="clear" w:color="auto" w:fill="auto"/>
          </w:tcPr>
          <w:p w14:paraId="23EF8884" w14:textId="48CCEF3E"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Drains catchment plan</w:t>
            </w:r>
          </w:p>
        </w:tc>
        <w:tc>
          <w:tcPr>
            <w:tcW w:w="1595" w:type="dxa"/>
            <w:shd w:val="clear" w:color="auto" w:fill="auto"/>
          </w:tcPr>
          <w:p w14:paraId="3754E35B" w14:textId="31522DBF"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C220</w:t>
            </w:r>
          </w:p>
        </w:tc>
        <w:tc>
          <w:tcPr>
            <w:tcW w:w="1134" w:type="dxa"/>
            <w:shd w:val="clear" w:color="auto" w:fill="auto"/>
          </w:tcPr>
          <w:p w14:paraId="4EA2E4C3" w14:textId="5933308E" w:rsidR="008F646A" w:rsidRPr="00FE3109" w:rsidRDefault="00ED45BC" w:rsidP="008F646A">
            <w:pPr>
              <w:spacing w:after="0" w:line="276" w:lineRule="auto"/>
              <w:jc w:val="center"/>
              <w:rPr>
                <w:rFonts w:ascii="Arial" w:eastAsia="Wingdings" w:hAnsi="Arial" w:cs="Arial"/>
                <w:w w:val="99"/>
                <w:lang w:val="en-AU"/>
              </w:rPr>
            </w:pPr>
            <w:r>
              <w:rPr>
                <w:rFonts w:ascii="Arial" w:eastAsia="Wingdings" w:hAnsi="Arial" w:cs="Arial"/>
                <w:w w:val="99"/>
                <w:lang w:val="en-AU"/>
              </w:rPr>
              <w:t>D</w:t>
            </w:r>
          </w:p>
        </w:tc>
        <w:tc>
          <w:tcPr>
            <w:tcW w:w="1382" w:type="dxa"/>
            <w:shd w:val="clear" w:color="auto" w:fill="auto"/>
          </w:tcPr>
          <w:p w14:paraId="5A2EEA59" w14:textId="44CDCE5D"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lang w:val="en-AU"/>
              </w:rPr>
              <w:t>24/0</w:t>
            </w:r>
            <w:r w:rsidR="00367C61">
              <w:rPr>
                <w:rFonts w:ascii="Arial" w:eastAsia="Wingdings" w:hAnsi="Arial" w:cs="Arial"/>
                <w:lang w:val="en-AU"/>
              </w:rPr>
              <w:t>8</w:t>
            </w:r>
            <w:r w:rsidRPr="00FE3109">
              <w:rPr>
                <w:rFonts w:ascii="Arial" w:eastAsia="Wingdings" w:hAnsi="Arial" w:cs="Arial"/>
                <w:lang w:val="en-AU"/>
              </w:rPr>
              <w:t>/2023</w:t>
            </w:r>
          </w:p>
        </w:tc>
        <w:tc>
          <w:tcPr>
            <w:tcW w:w="2552" w:type="dxa"/>
            <w:shd w:val="clear" w:color="auto" w:fill="auto"/>
          </w:tcPr>
          <w:p w14:paraId="54E14C8B" w14:textId="6B36952C"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20BA2829" w14:textId="77777777" w:rsidTr="008F646A">
        <w:tc>
          <w:tcPr>
            <w:tcW w:w="2835" w:type="dxa"/>
            <w:shd w:val="clear" w:color="auto" w:fill="auto"/>
          </w:tcPr>
          <w:p w14:paraId="182ABDEE" w14:textId="3DD6A673"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External Catchment Plan</w:t>
            </w:r>
          </w:p>
        </w:tc>
        <w:tc>
          <w:tcPr>
            <w:tcW w:w="1595" w:type="dxa"/>
            <w:shd w:val="clear" w:color="auto" w:fill="auto"/>
          </w:tcPr>
          <w:p w14:paraId="3AC51AF1" w14:textId="38B1D633"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C225</w:t>
            </w:r>
          </w:p>
        </w:tc>
        <w:tc>
          <w:tcPr>
            <w:tcW w:w="1134" w:type="dxa"/>
            <w:shd w:val="clear" w:color="auto" w:fill="auto"/>
          </w:tcPr>
          <w:p w14:paraId="36A77455" w14:textId="13C4CCEF" w:rsidR="008F646A" w:rsidRPr="00FE3109" w:rsidRDefault="00367C61" w:rsidP="008F646A">
            <w:pPr>
              <w:spacing w:after="0" w:line="276" w:lineRule="auto"/>
              <w:jc w:val="center"/>
              <w:rPr>
                <w:rFonts w:ascii="Arial" w:eastAsia="Wingdings" w:hAnsi="Arial" w:cs="Arial"/>
                <w:w w:val="99"/>
                <w:lang w:val="en-AU"/>
              </w:rPr>
            </w:pPr>
            <w:r>
              <w:rPr>
                <w:rFonts w:ascii="Arial" w:eastAsia="Wingdings" w:hAnsi="Arial" w:cs="Arial"/>
                <w:w w:val="99"/>
                <w:lang w:val="en-AU"/>
              </w:rPr>
              <w:t>D</w:t>
            </w:r>
          </w:p>
        </w:tc>
        <w:tc>
          <w:tcPr>
            <w:tcW w:w="1382" w:type="dxa"/>
            <w:shd w:val="clear" w:color="auto" w:fill="auto"/>
          </w:tcPr>
          <w:p w14:paraId="5126A01E" w14:textId="338A5A7B"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lang w:val="en-AU"/>
              </w:rPr>
              <w:t>24/0</w:t>
            </w:r>
            <w:r w:rsidR="00367C61">
              <w:rPr>
                <w:rFonts w:ascii="Arial" w:eastAsia="Wingdings" w:hAnsi="Arial" w:cs="Arial"/>
                <w:lang w:val="en-AU"/>
              </w:rPr>
              <w:t>8</w:t>
            </w:r>
            <w:r w:rsidRPr="00FE3109">
              <w:rPr>
                <w:rFonts w:ascii="Arial" w:eastAsia="Wingdings" w:hAnsi="Arial" w:cs="Arial"/>
                <w:lang w:val="en-AU"/>
              </w:rPr>
              <w:t>/2023</w:t>
            </w:r>
          </w:p>
        </w:tc>
        <w:tc>
          <w:tcPr>
            <w:tcW w:w="2552" w:type="dxa"/>
            <w:shd w:val="clear" w:color="auto" w:fill="auto"/>
          </w:tcPr>
          <w:p w14:paraId="51D9846D" w14:textId="28059F57"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2E7B69C0" w14:textId="77777777" w:rsidTr="008F646A">
        <w:tc>
          <w:tcPr>
            <w:tcW w:w="2835" w:type="dxa"/>
            <w:shd w:val="clear" w:color="auto" w:fill="auto"/>
          </w:tcPr>
          <w:p w14:paraId="4BC2A736" w14:textId="09075E41"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Signage &amp; Linemarking plan</w:t>
            </w:r>
          </w:p>
        </w:tc>
        <w:tc>
          <w:tcPr>
            <w:tcW w:w="1595" w:type="dxa"/>
            <w:shd w:val="clear" w:color="auto" w:fill="auto"/>
          </w:tcPr>
          <w:p w14:paraId="05958F93" w14:textId="197325E4"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C230</w:t>
            </w:r>
          </w:p>
        </w:tc>
        <w:tc>
          <w:tcPr>
            <w:tcW w:w="1134" w:type="dxa"/>
            <w:shd w:val="clear" w:color="auto" w:fill="auto"/>
          </w:tcPr>
          <w:p w14:paraId="55B19C6B" w14:textId="5C6336CC" w:rsidR="008F646A" w:rsidRPr="00FE3109" w:rsidRDefault="00367C61" w:rsidP="008F646A">
            <w:pPr>
              <w:spacing w:after="0" w:line="276" w:lineRule="auto"/>
              <w:jc w:val="center"/>
              <w:rPr>
                <w:rFonts w:ascii="Arial" w:eastAsia="Wingdings" w:hAnsi="Arial" w:cs="Arial"/>
                <w:w w:val="99"/>
                <w:lang w:val="en-AU"/>
              </w:rPr>
            </w:pPr>
            <w:r>
              <w:rPr>
                <w:rFonts w:ascii="Arial" w:eastAsia="Times New Roman" w:hAnsi="Arial" w:cs="Arial"/>
                <w:lang w:val="en-AU"/>
              </w:rPr>
              <w:t>D</w:t>
            </w:r>
          </w:p>
        </w:tc>
        <w:tc>
          <w:tcPr>
            <w:tcW w:w="1382" w:type="dxa"/>
            <w:shd w:val="clear" w:color="auto" w:fill="auto"/>
          </w:tcPr>
          <w:p w14:paraId="19CAA08C" w14:textId="48C84A45"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lang w:val="en-AU"/>
              </w:rPr>
              <w:t>24/0</w:t>
            </w:r>
            <w:r w:rsidR="00EF68AA">
              <w:rPr>
                <w:rFonts w:ascii="Arial" w:eastAsia="Wingdings" w:hAnsi="Arial" w:cs="Arial"/>
                <w:lang w:val="en-AU"/>
              </w:rPr>
              <w:t>8</w:t>
            </w:r>
            <w:r w:rsidRPr="00FE3109">
              <w:rPr>
                <w:rFonts w:ascii="Arial" w:eastAsia="Wingdings" w:hAnsi="Arial" w:cs="Arial"/>
                <w:lang w:val="en-AU"/>
              </w:rPr>
              <w:t>/2023</w:t>
            </w:r>
          </w:p>
        </w:tc>
        <w:tc>
          <w:tcPr>
            <w:tcW w:w="2552" w:type="dxa"/>
            <w:shd w:val="clear" w:color="auto" w:fill="auto"/>
          </w:tcPr>
          <w:p w14:paraId="0D7DCF03" w14:textId="7ABE84E0"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2D30ABB7" w14:textId="77777777" w:rsidTr="008F646A">
        <w:tc>
          <w:tcPr>
            <w:tcW w:w="2835" w:type="dxa"/>
            <w:shd w:val="clear" w:color="auto" w:fill="auto"/>
          </w:tcPr>
          <w:p w14:paraId="1B3AFD2D" w14:textId="79F71006"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ILP overlay</w:t>
            </w:r>
          </w:p>
        </w:tc>
        <w:tc>
          <w:tcPr>
            <w:tcW w:w="1595" w:type="dxa"/>
            <w:shd w:val="clear" w:color="auto" w:fill="auto"/>
          </w:tcPr>
          <w:p w14:paraId="410F641D" w14:textId="71815A9E"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C250</w:t>
            </w:r>
          </w:p>
        </w:tc>
        <w:tc>
          <w:tcPr>
            <w:tcW w:w="1134" w:type="dxa"/>
            <w:shd w:val="clear" w:color="auto" w:fill="auto"/>
          </w:tcPr>
          <w:p w14:paraId="0680924B" w14:textId="205200EB" w:rsidR="008F646A" w:rsidRPr="00FE3109" w:rsidRDefault="00EF68AA" w:rsidP="008F646A">
            <w:pPr>
              <w:spacing w:after="0" w:line="276" w:lineRule="auto"/>
              <w:jc w:val="center"/>
              <w:rPr>
                <w:rFonts w:ascii="Arial" w:eastAsia="Wingdings" w:hAnsi="Arial" w:cs="Arial"/>
                <w:w w:val="99"/>
                <w:lang w:val="en-AU"/>
              </w:rPr>
            </w:pPr>
            <w:r>
              <w:rPr>
                <w:rFonts w:ascii="Arial" w:eastAsia="Wingdings" w:hAnsi="Arial" w:cs="Arial"/>
                <w:w w:val="99"/>
                <w:lang w:val="en-AU"/>
              </w:rPr>
              <w:t>D</w:t>
            </w:r>
          </w:p>
        </w:tc>
        <w:tc>
          <w:tcPr>
            <w:tcW w:w="1382" w:type="dxa"/>
            <w:shd w:val="clear" w:color="auto" w:fill="auto"/>
          </w:tcPr>
          <w:p w14:paraId="0D78EDFD" w14:textId="03E40ACD"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lang w:val="en-AU"/>
              </w:rPr>
              <w:t>24/0</w:t>
            </w:r>
            <w:r w:rsidR="00EF68AA">
              <w:rPr>
                <w:rFonts w:ascii="Arial" w:eastAsia="Wingdings" w:hAnsi="Arial" w:cs="Arial"/>
                <w:lang w:val="en-AU"/>
              </w:rPr>
              <w:t>8</w:t>
            </w:r>
            <w:r w:rsidRPr="00FE3109">
              <w:rPr>
                <w:rFonts w:ascii="Arial" w:eastAsia="Wingdings" w:hAnsi="Arial" w:cs="Arial"/>
                <w:lang w:val="en-AU"/>
              </w:rPr>
              <w:t>/2023</w:t>
            </w:r>
          </w:p>
        </w:tc>
        <w:tc>
          <w:tcPr>
            <w:tcW w:w="2552" w:type="dxa"/>
            <w:shd w:val="clear" w:color="auto" w:fill="auto"/>
          </w:tcPr>
          <w:p w14:paraId="734EB2DD" w14:textId="79FC6F05"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8F646A" w:rsidRPr="00FE3109" w14:paraId="4F57BA4B" w14:textId="77777777" w:rsidTr="008F646A">
        <w:tc>
          <w:tcPr>
            <w:tcW w:w="2835" w:type="dxa"/>
            <w:shd w:val="clear" w:color="auto" w:fill="auto"/>
          </w:tcPr>
          <w:p w14:paraId="041ACF36" w14:textId="6C389BFA" w:rsidR="008F646A" w:rsidRPr="00FE3109" w:rsidRDefault="00EF68AA" w:rsidP="008F646A">
            <w:pPr>
              <w:spacing w:after="0" w:line="276" w:lineRule="auto"/>
              <w:jc w:val="center"/>
              <w:rPr>
                <w:rFonts w:ascii="Arial" w:eastAsia="Times New Roman" w:hAnsi="Arial" w:cs="Arial"/>
                <w:lang w:val="en-AU"/>
              </w:rPr>
            </w:pPr>
            <w:r>
              <w:rPr>
                <w:rFonts w:ascii="Arial" w:eastAsia="Times New Roman" w:hAnsi="Arial" w:cs="Arial"/>
                <w:lang w:val="en-AU"/>
              </w:rPr>
              <w:t>Siteworks and Stormwater Management Plan Phase 2A</w:t>
            </w:r>
          </w:p>
        </w:tc>
        <w:tc>
          <w:tcPr>
            <w:tcW w:w="1595" w:type="dxa"/>
            <w:shd w:val="clear" w:color="auto" w:fill="auto"/>
          </w:tcPr>
          <w:p w14:paraId="138C0C1C" w14:textId="0A7E417C"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w w:val="99"/>
                <w:lang w:val="en-AU"/>
              </w:rPr>
              <w:t>C500</w:t>
            </w:r>
          </w:p>
        </w:tc>
        <w:tc>
          <w:tcPr>
            <w:tcW w:w="1134" w:type="dxa"/>
            <w:shd w:val="clear" w:color="auto" w:fill="auto"/>
          </w:tcPr>
          <w:p w14:paraId="7EB93834" w14:textId="1D49DA07" w:rsidR="008F646A" w:rsidRPr="00FE3109" w:rsidRDefault="00A33307" w:rsidP="008F646A">
            <w:pPr>
              <w:spacing w:after="0" w:line="276" w:lineRule="auto"/>
              <w:jc w:val="center"/>
              <w:rPr>
                <w:rFonts w:ascii="Arial" w:eastAsia="Wingdings" w:hAnsi="Arial" w:cs="Arial"/>
                <w:w w:val="99"/>
                <w:lang w:val="en-AU"/>
              </w:rPr>
            </w:pPr>
            <w:r>
              <w:rPr>
                <w:rFonts w:ascii="Arial" w:eastAsia="Wingdings" w:hAnsi="Arial" w:cs="Arial"/>
                <w:w w:val="99"/>
                <w:lang w:val="en-AU"/>
              </w:rPr>
              <w:t>C</w:t>
            </w:r>
          </w:p>
        </w:tc>
        <w:tc>
          <w:tcPr>
            <w:tcW w:w="1382" w:type="dxa"/>
            <w:shd w:val="clear" w:color="auto" w:fill="auto"/>
          </w:tcPr>
          <w:p w14:paraId="22AE1F46" w14:textId="102FC6A8" w:rsidR="008F646A" w:rsidRPr="00FE3109" w:rsidRDefault="008F646A" w:rsidP="008F646A">
            <w:pPr>
              <w:spacing w:after="0" w:line="276" w:lineRule="auto"/>
              <w:jc w:val="center"/>
              <w:rPr>
                <w:rFonts w:ascii="Arial" w:eastAsia="Wingdings" w:hAnsi="Arial" w:cs="Arial"/>
                <w:lang w:val="en-AU"/>
              </w:rPr>
            </w:pPr>
            <w:r w:rsidRPr="00FE3109">
              <w:rPr>
                <w:rFonts w:ascii="Arial" w:eastAsia="Wingdings" w:hAnsi="Arial" w:cs="Arial"/>
                <w:lang w:val="en-AU"/>
              </w:rPr>
              <w:t>2</w:t>
            </w:r>
            <w:r w:rsidR="00A33307">
              <w:rPr>
                <w:rFonts w:ascii="Arial" w:eastAsia="Wingdings" w:hAnsi="Arial" w:cs="Arial"/>
                <w:lang w:val="en-AU"/>
              </w:rPr>
              <w:t>5</w:t>
            </w:r>
            <w:r w:rsidRPr="00FE3109">
              <w:rPr>
                <w:rFonts w:ascii="Arial" w:eastAsia="Wingdings" w:hAnsi="Arial" w:cs="Arial"/>
                <w:lang w:val="en-AU"/>
              </w:rPr>
              <w:t>/0</w:t>
            </w:r>
            <w:r w:rsidR="00A33307">
              <w:rPr>
                <w:rFonts w:ascii="Arial" w:eastAsia="Wingdings" w:hAnsi="Arial" w:cs="Arial"/>
                <w:lang w:val="en-AU"/>
              </w:rPr>
              <w:t>3</w:t>
            </w:r>
            <w:r w:rsidRPr="00FE3109">
              <w:rPr>
                <w:rFonts w:ascii="Arial" w:eastAsia="Wingdings" w:hAnsi="Arial" w:cs="Arial"/>
                <w:lang w:val="en-AU"/>
              </w:rPr>
              <w:t>/202</w:t>
            </w:r>
            <w:r w:rsidR="00A33307">
              <w:rPr>
                <w:rFonts w:ascii="Arial" w:eastAsia="Wingdings" w:hAnsi="Arial" w:cs="Arial"/>
                <w:lang w:val="en-AU"/>
              </w:rPr>
              <w:t>4</w:t>
            </w:r>
          </w:p>
        </w:tc>
        <w:tc>
          <w:tcPr>
            <w:tcW w:w="2552" w:type="dxa"/>
            <w:shd w:val="clear" w:color="auto" w:fill="auto"/>
          </w:tcPr>
          <w:p w14:paraId="0CF287FD" w14:textId="643C1783" w:rsidR="008F646A" w:rsidRPr="00FE3109" w:rsidRDefault="008F646A" w:rsidP="008F646A">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tr w:rsidR="00A33307" w:rsidRPr="00FE3109" w14:paraId="747B8C06" w14:textId="77777777" w:rsidTr="008F646A">
        <w:tc>
          <w:tcPr>
            <w:tcW w:w="2835" w:type="dxa"/>
            <w:shd w:val="clear" w:color="auto" w:fill="auto"/>
          </w:tcPr>
          <w:p w14:paraId="03D55B9C" w14:textId="41286487" w:rsidR="00A33307" w:rsidRDefault="00A33307" w:rsidP="00A33307">
            <w:pPr>
              <w:spacing w:after="0" w:line="276" w:lineRule="auto"/>
              <w:jc w:val="center"/>
              <w:rPr>
                <w:rFonts w:ascii="Arial" w:eastAsia="Times New Roman" w:hAnsi="Arial" w:cs="Arial"/>
                <w:lang w:val="en-AU"/>
              </w:rPr>
            </w:pPr>
            <w:r>
              <w:rPr>
                <w:rFonts w:ascii="Arial" w:eastAsia="Times New Roman" w:hAnsi="Arial" w:cs="Arial"/>
                <w:lang w:val="en-AU"/>
              </w:rPr>
              <w:t>Siteworks and Stormwater Management Plan Phase 2B</w:t>
            </w:r>
          </w:p>
        </w:tc>
        <w:tc>
          <w:tcPr>
            <w:tcW w:w="1595" w:type="dxa"/>
            <w:shd w:val="clear" w:color="auto" w:fill="auto"/>
          </w:tcPr>
          <w:p w14:paraId="2B2828B2" w14:textId="747F05BD" w:rsidR="00A33307" w:rsidRPr="00FE3109" w:rsidRDefault="00A33307" w:rsidP="00A33307">
            <w:pPr>
              <w:spacing w:after="0" w:line="276" w:lineRule="auto"/>
              <w:jc w:val="center"/>
              <w:rPr>
                <w:rFonts w:ascii="Arial" w:eastAsia="Wingdings" w:hAnsi="Arial" w:cs="Arial"/>
                <w:w w:val="99"/>
                <w:lang w:val="en-AU"/>
              </w:rPr>
            </w:pPr>
            <w:r w:rsidRPr="00FE3109">
              <w:rPr>
                <w:rFonts w:ascii="Arial" w:eastAsia="Wingdings" w:hAnsi="Arial" w:cs="Arial"/>
                <w:w w:val="99"/>
                <w:lang w:val="en-AU"/>
              </w:rPr>
              <w:t>C50</w:t>
            </w:r>
            <w:r>
              <w:rPr>
                <w:rFonts w:ascii="Arial" w:eastAsia="Wingdings" w:hAnsi="Arial" w:cs="Arial"/>
                <w:w w:val="99"/>
                <w:lang w:val="en-AU"/>
              </w:rPr>
              <w:t>1</w:t>
            </w:r>
          </w:p>
        </w:tc>
        <w:tc>
          <w:tcPr>
            <w:tcW w:w="1134" w:type="dxa"/>
            <w:shd w:val="clear" w:color="auto" w:fill="auto"/>
          </w:tcPr>
          <w:p w14:paraId="3EADF0E8" w14:textId="126D0232" w:rsidR="00A33307" w:rsidRDefault="00A33307" w:rsidP="00A33307">
            <w:pPr>
              <w:spacing w:after="0" w:line="276" w:lineRule="auto"/>
              <w:jc w:val="center"/>
              <w:rPr>
                <w:rFonts w:ascii="Arial" w:eastAsia="Wingdings" w:hAnsi="Arial" w:cs="Arial"/>
                <w:w w:val="99"/>
                <w:lang w:val="en-AU"/>
              </w:rPr>
            </w:pPr>
            <w:r>
              <w:rPr>
                <w:rFonts w:ascii="Arial" w:eastAsia="Wingdings" w:hAnsi="Arial" w:cs="Arial"/>
                <w:w w:val="99"/>
                <w:lang w:val="en-AU"/>
              </w:rPr>
              <w:t>A</w:t>
            </w:r>
          </w:p>
        </w:tc>
        <w:tc>
          <w:tcPr>
            <w:tcW w:w="1382" w:type="dxa"/>
            <w:shd w:val="clear" w:color="auto" w:fill="auto"/>
          </w:tcPr>
          <w:p w14:paraId="31FFCF9F" w14:textId="1CB4ECEA" w:rsidR="00A33307" w:rsidRPr="00FE3109" w:rsidRDefault="00A33307" w:rsidP="00A33307">
            <w:pPr>
              <w:spacing w:after="0" w:line="276" w:lineRule="auto"/>
              <w:jc w:val="center"/>
              <w:rPr>
                <w:rFonts w:ascii="Arial" w:eastAsia="Wingdings" w:hAnsi="Arial" w:cs="Arial"/>
                <w:lang w:val="en-AU"/>
              </w:rPr>
            </w:pPr>
            <w:r w:rsidRPr="00FE3109">
              <w:rPr>
                <w:rFonts w:ascii="Arial" w:eastAsia="Wingdings" w:hAnsi="Arial" w:cs="Arial"/>
                <w:lang w:val="en-AU"/>
              </w:rPr>
              <w:t>2</w:t>
            </w:r>
            <w:r>
              <w:rPr>
                <w:rFonts w:ascii="Arial" w:eastAsia="Wingdings" w:hAnsi="Arial" w:cs="Arial"/>
                <w:lang w:val="en-AU"/>
              </w:rPr>
              <w:t>5</w:t>
            </w:r>
            <w:r w:rsidRPr="00FE3109">
              <w:rPr>
                <w:rFonts w:ascii="Arial" w:eastAsia="Wingdings" w:hAnsi="Arial" w:cs="Arial"/>
                <w:lang w:val="en-AU"/>
              </w:rPr>
              <w:t>/0</w:t>
            </w:r>
            <w:r>
              <w:rPr>
                <w:rFonts w:ascii="Arial" w:eastAsia="Wingdings" w:hAnsi="Arial" w:cs="Arial"/>
                <w:lang w:val="en-AU"/>
              </w:rPr>
              <w:t>3</w:t>
            </w:r>
            <w:r w:rsidRPr="00FE3109">
              <w:rPr>
                <w:rFonts w:ascii="Arial" w:eastAsia="Wingdings" w:hAnsi="Arial" w:cs="Arial"/>
                <w:lang w:val="en-AU"/>
              </w:rPr>
              <w:t>/202</w:t>
            </w:r>
            <w:r>
              <w:rPr>
                <w:rFonts w:ascii="Arial" w:eastAsia="Wingdings" w:hAnsi="Arial" w:cs="Arial"/>
                <w:lang w:val="en-AU"/>
              </w:rPr>
              <w:t>4</w:t>
            </w:r>
          </w:p>
        </w:tc>
        <w:tc>
          <w:tcPr>
            <w:tcW w:w="2552" w:type="dxa"/>
            <w:shd w:val="clear" w:color="auto" w:fill="auto"/>
          </w:tcPr>
          <w:p w14:paraId="3DCCCA59" w14:textId="63F186B3" w:rsidR="00A33307" w:rsidRPr="00FE3109" w:rsidRDefault="00A33307" w:rsidP="00A33307">
            <w:pPr>
              <w:spacing w:after="0" w:line="276" w:lineRule="auto"/>
              <w:jc w:val="center"/>
              <w:rPr>
                <w:rFonts w:ascii="Arial" w:eastAsia="Times New Roman" w:hAnsi="Arial" w:cs="Arial"/>
                <w:lang w:val="en-AU"/>
              </w:rPr>
            </w:pPr>
            <w:r w:rsidRPr="00FE3109">
              <w:rPr>
                <w:rFonts w:ascii="Arial" w:eastAsia="Times New Roman" w:hAnsi="Arial" w:cs="Arial"/>
                <w:lang w:val="en-AU"/>
              </w:rPr>
              <w:t>Infrastructure &amp; development consulting</w:t>
            </w:r>
          </w:p>
        </w:tc>
      </w:tr>
      <w:bookmarkEnd w:id="4"/>
      <w:bookmarkEnd w:id="5"/>
    </w:tbl>
    <w:p w14:paraId="58ED2D74" w14:textId="2F4925DC" w:rsidR="00921A85" w:rsidRPr="008B516F" w:rsidRDefault="00921A85" w:rsidP="00910CF1">
      <w:pPr>
        <w:spacing w:after="0" w:line="276" w:lineRule="auto"/>
        <w:jc w:val="both"/>
        <w:rPr>
          <w:rFonts w:ascii="Arial" w:eastAsia="Times New Roman" w:hAnsi="Arial" w:cs="Arial"/>
          <w:color w:val="FF0000"/>
          <w:lang w:val="en-AU"/>
        </w:rPr>
      </w:pPr>
    </w:p>
    <w:p w14:paraId="20BB1C33" w14:textId="694BF414" w:rsidR="00972056" w:rsidRPr="002D519B" w:rsidRDefault="00011BE1" w:rsidP="00C00858">
      <w:pPr>
        <w:pStyle w:val="ListParagraph"/>
        <w:numPr>
          <w:ilvl w:val="0"/>
          <w:numId w:val="12"/>
        </w:numPr>
        <w:spacing w:after="0" w:line="276" w:lineRule="auto"/>
        <w:rPr>
          <w:rFonts w:ascii="Arial" w:eastAsia="Times New Roman" w:hAnsi="Arial" w:cs="Arial"/>
          <w:lang w:val="en-AU"/>
        </w:rPr>
      </w:pPr>
      <w:r w:rsidRPr="002D519B">
        <w:rPr>
          <w:rFonts w:ascii="Arial" w:eastAsia="Times New Roman" w:hAnsi="Arial" w:cs="Arial"/>
          <w:lang w:val="en-AU"/>
        </w:rPr>
        <w:t>Supporting Documentation</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268"/>
        <w:gridCol w:w="2488"/>
        <w:gridCol w:w="2048"/>
      </w:tblGrid>
      <w:tr w:rsidR="008B516F" w:rsidRPr="00FE3109" w14:paraId="1687B287" w14:textId="77777777" w:rsidTr="007B4A99">
        <w:trPr>
          <w:trHeight w:hRule="exact" w:val="20"/>
        </w:trPr>
        <w:tc>
          <w:tcPr>
            <w:tcW w:w="2694" w:type="dxa"/>
            <w:tcBorders>
              <w:top w:val="nil"/>
              <w:left w:val="nil"/>
              <w:bottom w:val="nil"/>
              <w:right w:val="nil"/>
            </w:tcBorders>
            <w:shd w:val="clear" w:color="auto" w:fill="A6A6A6"/>
            <w:hideMark/>
          </w:tcPr>
          <w:p w14:paraId="18423330" w14:textId="77777777" w:rsidR="00CA1A05" w:rsidRPr="00FE3109" w:rsidRDefault="00CA1A05" w:rsidP="00910CF1">
            <w:pPr>
              <w:spacing w:line="276" w:lineRule="auto"/>
              <w:rPr>
                <w:rFonts w:ascii="Arial" w:hAnsi="Arial" w:cs="Arial"/>
                <w:color w:val="FF0000"/>
                <w:sz w:val="2"/>
              </w:rPr>
            </w:pPr>
            <w:bookmarkStart w:id="6" w:name="_b2abfc47_7115_4947_af77_40a162923452"/>
            <w:bookmarkStart w:id="7" w:name="_f7a82d48_717b_4a9c_94dd_f0c01adbec45"/>
            <w:bookmarkEnd w:id="6"/>
          </w:p>
        </w:tc>
        <w:tc>
          <w:tcPr>
            <w:tcW w:w="2268" w:type="dxa"/>
            <w:tcBorders>
              <w:top w:val="nil"/>
              <w:left w:val="nil"/>
              <w:bottom w:val="nil"/>
              <w:right w:val="nil"/>
            </w:tcBorders>
            <w:shd w:val="clear" w:color="auto" w:fill="A6A6A6"/>
            <w:hideMark/>
          </w:tcPr>
          <w:p w14:paraId="3EB2701C" w14:textId="77777777" w:rsidR="00CA1A05" w:rsidRPr="00FE3109" w:rsidRDefault="00CA1A05" w:rsidP="00910CF1">
            <w:pPr>
              <w:spacing w:line="276" w:lineRule="auto"/>
              <w:rPr>
                <w:rFonts w:ascii="Arial" w:hAnsi="Arial" w:cs="Arial"/>
                <w:color w:val="FF0000"/>
                <w:sz w:val="2"/>
              </w:rPr>
            </w:pPr>
          </w:p>
        </w:tc>
        <w:tc>
          <w:tcPr>
            <w:tcW w:w="2488" w:type="dxa"/>
            <w:tcBorders>
              <w:top w:val="nil"/>
              <w:left w:val="nil"/>
              <w:bottom w:val="nil"/>
              <w:right w:val="nil"/>
            </w:tcBorders>
            <w:shd w:val="clear" w:color="auto" w:fill="A6A6A6"/>
            <w:hideMark/>
          </w:tcPr>
          <w:p w14:paraId="5E83BA70" w14:textId="77777777" w:rsidR="00CA1A05" w:rsidRPr="00FE3109" w:rsidRDefault="00CA1A05" w:rsidP="00910CF1">
            <w:pPr>
              <w:spacing w:line="276" w:lineRule="auto"/>
              <w:rPr>
                <w:rFonts w:ascii="Arial" w:hAnsi="Arial" w:cs="Arial"/>
                <w:color w:val="FF0000"/>
                <w:sz w:val="2"/>
              </w:rPr>
            </w:pPr>
          </w:p>
        </w:tc>
        <w:tc>
          <w:tcPr>
            <w:tcW w:w="2048" w:type="dxa"/>
            <w:tcBorders>
              <w:top w:val="nil"/>
              <w:left w:val="nil"/>
              <w:bottom w:val="nil"/>
              <w:right w:val="nil"/>
            </w:tcBorders>
            <w:shd w:val="clear" w:color="auto" w:fill="A6A6A6"/>
            <w:hideMark/>
          </w:tcPr>
          <w:p w14:paraId="7E943379" w14:textId="77777777" w:rsidR="00CA1A05" w:rsidRPr="00FE3109" w:rsidRDefault="00CA1A05" w:rsidP="00910CF1">
            <w:pPr>
              <w:spacing w:line="276" w:lineRule="auto"/>
              <w:rPr>
                <w:rFonts w:ascii="Arial" w:hAnsi="Arial" w:cs="Arial"/>
                <w:color w:val="FF0000"/>
                <w:sz w:val="2"/>
              </w:rPr>
            </w:pPr>
          </w:p>
        </w:tc>
      </w:tr>
      <w:tr w:rsidR="008B516F" w:rsidRPr="00FE3109" w14:paraId="72872B0C" w14:textId="77777777" w:rsidTr="007B4A99">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D8AB66" w14:textId="77777777" w:rsidR="00CA1A05" w:rsidRPr="00FE3109" w:rsidRDefault="00CA1A05" w:rsidP="00910CF1">
            <w:pPr>
              <w:spacing w:after="0" w:line="276" w:lineRule="auto"/>
              <w:jc w:val="center"/>
              <w:rPr>
                <w:rFonts w:ascii="Arial" w:eastAsia="Times New Roman" w:hAnsi="Arial" w:cs="Arial"/>
                <w:b/>
                <w:lang w:val="en-AU"/>
              </w:rPr>
            </w:pPr>
            <w:r w:rsidRPr="00FE3109">
              <w:rPr>
                <w:rFonts w:ascii="Arial" w:eastAsia="Times New Roman" w:hAnsi="Arial" w:cs="Arial"/>
                <w:b/>
                <w:lang w:val="en-AU"/>
              </w:rPr>
              <w:t>Report Name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345767" w14:textId="77777777" w:rsidR="00CA1A05" w:rsidRPr="00FE3109" w:rsidRDefault="00CA1A05" w:rsidP="00910CF1">
            <w:pPr>
              <w:spacing w:after="0" w:line="276" w:lineRule="auto"/>
              <w:jc w:val="center"/>
              <w:rPr>
                <w:rFonts w:ascii="Arial" w:eastAsia="Times New Roman" w:hAnsi="Arial" w:cs="Arial"/>
                <w:b/>
                <w:lang w:val="en-AU"/>
              </w:rPr>
            </w:pPr>
            <w:r w:rsidRPr="00FE3109">
              <w:rPr>
                <w:rFonts w:ascii="Arial" w:eastAsia="Times New Roman" w:hAnsi="Arial" w:cs="Arial"/>
                <w:b/>
                <w:lang w:val="en-AU"/>
              </w:rPr>
              <w:t>Date</w:t>
            </w:r>
          </w:p>
        </w:tc>
        <w:tc>
          <w:tcPr>
            <w:tcW w:w="24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09BAE6" w14:textId="77777777" w:rsidR="00CA1A05" w:rsidRPr="00FE3109" w:rsidRDefault="00CA1A05" w:rsidP="00910CF1">
            <w:pPr>
              <w:spacing w:after="0" w:line="276" w:lineRule="auto"/>
              <w:jc w:val="center"/>
              <w:rPr>
                <w:rFonts w:ascii="Arial" w:eastAsia="Times New Roman" w:hAnsi="Arial" w:cs="Arial"/>
                <w:b/>
                <w:lang w:val="en-AU"/>
              </w:rPr>
            </w:pPr>
            <w:r w:rsidRPr="00FE3109">
              <w:rPr>
                <w:rFonts w:ascii="Arial" w:eastAsia="Times New Roman" w:hAnsi="Arial" w:cs="Arial"/>
                <w:b/>
                <w:lang w:val="en-AU"/>
              </w:rPr>
              <w:t>Reference</w:t>
            </w:r>
          </w:p>
        </w:tc>
        <w:tc>
          <w:tcPr>
            <w:tcW w:w="2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3D109" w14:textId="77777777" w:rsidR="00CA1A05" w:rsidRPr="00FE3109" w:rsidRDefault="00CA1A05" w:rsidP="00910CF1">
            <w:pPr>
              <w:spacing w:after="0" w:line="276" w:lineRule="auto"/>
              <w:jc w:val="center"/>
              <w:rPr>
                <w:rFonts w:ascii="Arial" w:eastAsia="Times New Roman" w:hAnsi="Arial" w:cs="Arial"/>
                <w:b/>
                <w:lang w:val="en-AU"/>
              </w:rPr>
            </w:pPr>
            <w:r w:rsidRPr="00FE3109">
              <w:rPr>
                <w:rFonts w:ascii="Arial" w:eastAsia="Times New Roman" w:hAnsi="Arial" w:cs="Arial"/>
                <w:b/>
                <w:lang w:val="en-AU"/>
              </w:rPr>
              <w:t>Prepared By</w:t>
            </w:r>
          </w:p>
        </w:tc>
      </w:tr>
      <w:tr w:rsidR="001B4AB5" w:rsidRPr="00FE3109" w14:paraId="0431B310" w14:textId="77777777" w:rsidTr="007B4A99">
        <w:tc>
          <w:tcPr>
            <w:tcW w:w="2694" w:type="dxa"/>
            <w:tcBorders>
              <w:top w:val="single" w:sz="4" w:space="0" w:color="auto"/>
              <w:left w:val="single" w:sz="4" w:space="0" w:color="auto"/>
              <w:bottom w:val="single" w:sz="4" w:space="0" w:color="auto"/>
              <w:right w:val="single" w:sz="4" w:space="0" w:color="auto"/>
            </w:tcBorders>
          </w:tcPr>
          <w:p w14:paraId="27CB3C8D" w14:textId="366357A0" w:rsidR="001B4AB5" w:rsidRPr="00FE3109" w:rsidRDefault="001B4AB5" w:rsidP="00910CF1">
            <w:pPr>
              <w:spacing w:after="0" w:line="276" w:lineRule="auto"/>
              <w:jc w:val="center"/>
              <w:rPr>
                <w:rFonts w:ascii="Arial" w:eastAsia="Times New Roman" w:hAnsi="Arial" w:cs="Arial"/>
                <w:lang w:val="en-AU"/>
              </w:rPr>
            </w:pPr>
            <w:r>
              <w:rPr>
                <w:rFonts w:ascii="Arial" w:eastAsia="Times New Roman" w:hAnsi="Arial" w:cs="Arial"/>
                <w:lang w:val="en-AU"/>
              </w:rPr>
              <w:t>Statement of Environmental Effects</w:t>
            </w:r>
          </w:p>
        </w:tc>
        <w:tc>
          <w:tcPr>
            <w:tcW w:w="2268" w:type="dxa"/>
            <w:tcBorders>
              <w:top w:val="single" w:sz="4" w:space="0" w:color="auto"/>
              <w:left w:val="single" w:sz="4" w:space="0" w:color="auto"/>
              <w:bottom w:val="single" w:sz="4" w:space="0" w:color="auto"/>
              <w:right w:val="single" w:sz="4" w:space="0" w:color="auto"/>
            </w:tcBorders>
          </w:tcPr>
          <w:p w14:paraId="3ADEA51F" w14:textId="4EA6D2A9" w:rsidR="001B4AB5" w:rsidRPr="00FE3109" w:rsidRDefault="003B3D73" w:rsidP="00910CF1">
            <w:pPr>
              <w:spacing w:after="0" w:line="276" w:lineRule="auto"/>
              <w:jc w:val="center"/>
              <w:rPr>
                <w:rFonts w:ascii="Arial" w:eastAsia="Times New Roman" w:hAnsi="Arial" w:cs="Arial"/>
                <w:lang w:val="en-AU"/>
              </w:rPr>
            </w:pPr>
            <w:r>
              <w:rPr>
                <w:rFonts w:ascii="Arial" w:eastAsia="Times New Roman" w:hAnsi="Arial" w:cs="Arial"/>
                <w:lang w:val="en-AU"/>
              </w:rPr>
              <w:t>2/05/24</w:t>
            </w:r>
          </w:p>
        </w:tc>
        <w:tc>
          <w:tcPr>
            <w:tcW w:w="2488" w:type="dxa"/>
            <w:tcBorders>
              <w:top w:val="single" w:sz="4" w:space="0" w:color="auto"/>
              <w:left w:val="single" w:sz="4" w:space="0" w:color="auto"/>
              <w:bottom w:val="single" w:sz="4" w:space="0" w:color="auto"/>
              <w:right w:val="single" w:sz="4" w:space="0" w:color="auto"/>
            </w:tcBorders>
          </w:tcPr>
          <w:p w14:paraId="0A715D13" w14:textId="1A11BB62" w:rsidR="001B4AB5" w:rsidRPr="00FE3109" w:rsidRDefault="00D215A8" w:rsidP="00910CF1">
            <w:pPr>
              <w:spacing w:after="0" w:line="276" w:lineRule="auto"/>
              <w:jc w:val="center"/>
              <w:rPr>
                <w:rFonts w:ascii="Arial" w:eastAsia="Times New Roman" w:hAnsi="Arial" w:cs="Arial"/>
                <w:lang w:val="en-AU"/>
              </w:rPr>
            </w:pPr>
            <w:r>
              <w:rPr>
                <w:rFonts w:ascii="Arial" w:eastAsia="Times New Roman" w:hAnsi="Arial" w:cs="Arial"/>
                <w:lang w:val="en-AU"/>
              </w:rPr>
              <w:t>11648</w:t>
            </w:r>
          </w:p>
        </w:tc>
        <w:tc>
          <w:tcPr>
            <w:tcW w:w="2048" w:type="dxa"/>
            <w:tcBorders>
              <w:top w:val="single" w:sz="4" w:space="0" w:color="auto"/>
              <w:left w:val="single" w:sz="4" w:space="0" w:color="auto"/>
              <w:bottom w:val="single" w:sz="4" w:space="0" w:color="auto"/>
              <w:right w:val="single" w:sz="4" w:space="0" w:color="auto"/>
            </w:tcBorders>
          </w:tcPr>
          <w:p w14:paraId="3A0C47F7" w14:textId="627FD616" w:rsidR="001B4AB5" w:rsidRPr="00FE3109" w:rsidRDefault="001B4AB5" w:rsidP="00910CF1">
            <w:pPr>
              <w:spacing w:after="0" w:line="276" w:lineRule="auto"/>
              <w:jc w:val="center"/>
              <w:rPr>
                <w:rFonts w:ascii="Arial" w:eastAsia="Times New Roman" w:hAnsi="Arial" w:cs="Arial"/>
                <w:lang w:val="en-AU"/>
              </w:rPr>
            </w:pPr>
            <w:r>
              <w:rPr>
                <w:rFonts w:ascii="Arial" w:eastAsia="Times New Roman" w:hAnsi="Arial" w:cs="Arial"/>
                <w:lang w:val="en-AU"/>
              </w:rPr>
              <w:t>GLN</w:t>
            </w:r>
            <w:r w:rsidR="00A4513B">
              <w:rPr>
                <w:rFonts w:ascii="Arial" w:eastAsia="Times New Roman" w:hAnsi="Arial" w:cs="Arial"/>
                <w:lang w:val="en-AU"/>
              </w:rPr>
              <w:t xml:space="preserve"> Planning</w:t>
            </w:r>
          </w:p>
        </w:tc>
      </w:tr>
      <w:tr w:rsidR="008B516F" w:rsidRPr="00FE3109" w14:paraId="59636744" w14:textId="77777777" w:rsidTr="007B4A99">
        <w:tc>
          <w:tcPr>
            <w:tcW w:w="2694" w:type="dxa"/>
            <w:tcBorders>
              <w:top w:val="single" w:sz="4" w:space="0" w:color="auto"/>
              <w:left w:val="single" w:sz="4" w:space="0" w:color="auto"/>
              <w:bottom w:val="single" w:sz="4" w:space="0" w:color="auto"/>
              <w:right w:val="single" w:sz="4" w:space="0" w:color="auto"/>
            </w:tcBorders>
          </w:tcPr>
          <w:p w14:paraId="468B50F6" w14:textId="77777777" w:rsidR="00CA1A05" w:rsidRPr="00FE3109" w:rsidRDefault="00CA1A05" w:rsidP="00910CF1">
            <w:pPr>
              <w:spacing w:after="0" w:line="276" w:lineRule="auto"/>
              <w:jc w:val="center"/>
              <w:rPr>
                <w:rFonts w:ascii="Arial" w:eastAsia="Times New Roman" w:hAnsi="Arial" w:cs="Arial"/>
                <w:lang w:val="en-AU"/>
              </w:rPr>
            </w:pPr>
            <w:r w:rsidRPr="00FE3109">
              <w:rPr>
                <w:rFonts w:ascii="Arial" w:eastAsia="Times New Roman" w:hAnsi="Arial" w:cs="Arial"/>
                <w:lang w:val="en-AU"/>
              </w:rPr>
              <w:t>Waste Management Plan</w:t>
            </w:r>
          </w:p>
        </w:tc>
        <w:tc>
          <w:tcPr>
            <w:tcW w:w="2268" w:type="dxa"/>
            <w:tcBorders>
              <w:top w:val="single" w:sz="4" w:space="0" w:color="auto"/>
              <w:left w:val="single" w:sz="4" w:space="0" w:color="auto"/>
              <w:bottom w:val="single" w:sz="4" w:space="0" w:color="auto"/>
              <w:right w:val="single" w:sz="4" w:space="0" w:color="auto"/>
            </w:tcBorders>
          </w:tcPr>
          <w:p w14:paraId="69ADD2E5" w14:textId="64457315" w:rsidR="00CA1A05" w:rsidRPr="00FE3109" w:rsidRDefault="007B4A99" w:rsidP="00910CF1">
            <w:pPr>
              <w:spacing w:after="0" w:line="276" w:lineRule="auto"/>
              <w:jc w:val="center"/>
              <w:rPr>
                <w:rFonts w:ascii="Arial" w:eastAsia="Times New Roman" w:hAnsi="Arial" w:cs="Arial"/>
                <w:lang w:val="en-AU"/>
              </w:rPr>
            </w:pPr>
            <w:r w:rsidRPr="00FE3109">
              <w:rPr>
                <w:rFonts w:ascii="Arial" w:eastAsia="Times New Roman" w:hAnsi="Arial" w:cs="Arial"/>
                <w:lang w:val="en-AU"/>
              </w:rPr>
              <w:t>August 2022</w:t>
            </w:r>
          </w:p>
        </w:tc>
        <w:tc>
          <w:tcPr>
            <w:tcW w:w="2488" w:type="dxa"/>
            <w:tcBorders>
              <w:top w:val="single" w:sz="4" w:space="0" w:color="auto"/>
              <w:left w:val="single" w:sz="4" w:space="0" w:color="auto"/>
              <w:bottom w:val="single" w:sz="4" w:space="0" w:color="auto"/>
              <w:right w:val="single" w:sz="4" w:space="0" w:color="auto"/>
            </w:tcBorders>
          </w:tcPr>
          <w:p w14:paraId="4C8079C0" w14:textId="77777777" w:rsidR="00CA1A05" w:rsidRPr="00FE3109" w:rsidRDefault="00CA1A05" w:rsidP="00910CF1">
            <w:pPr>
              <w:spacing w:after="0" w:line="276" w:lineRule="auto"/>
              <w:jc w:val="center"/>
              <w:rPr>
                <w:rFonts w:ascii="Arial" w:eastAsia="Times New Roman" w:hAnsi="Arial" w:cs="Arial"/>
                <w:lang w:val="en-AU"/>
              </w:rPr>
            </w:pPr>
            <w:r w:rsidRPr="00FE3109">
              <w:rPr>
                <w:rFonts w:ascii="Arial" w:eastAsia="Times New Roman" w:hAnsi="Arial" w:cs="Arial"/>
                <w:lang w:val="en-AU"/>
              </w:rPr>
              <w:t>-</w:t>
            </w:r>
          </w:p>
        </w:tc>
        <w:tc>
          <w:tcPr>
            <w:tcW w:w="2048" w:type="dxa"/>
            <w:tcBorders>
              <w:top w:val="single" w:sz="4" w:space="0" w:color="auto"/>
              <w:left w:val="single" w:sz="4" w:space="0" w:color="auto"/>
              <w:bottom w:val="single" w:sz="4" w:space="0" w:color="auto"/>
              <w:right w:val="single" w:sz="4" w:space="0" w:color="auto"/>
            </w:tcBorders>
          </w:tcPr>
          <w:p w14:paraId="77CB9D6D" w14:textId="4749F41B" w:rsidR="00CA1A05" w:rsidRPr="00FE3109" w:rsidRDefault="007B4A99" w:rsidP="00910CF1">
            <w:pPr>
              <w:spacing w:after="0" w:line="276" w:lineRule="auto"/>
              <w:jc w:val="center"/>
              <w:rPr>
                <w:rFonts w:ascii="Arial" w:eastAsia="Times New Roman" w:hAnsi="Arial" w:cs="Arial"/>
                <w:lang w:val="en-AU"/>
              </w:rPr>
            </w:pPr>
            <w:r w:rsidRPr="00FE3109">
              <w:rPr>
                <w:rFonts w:ascii="Arial" w:eastAsia="Times New Roman" w:hAnsi="Arial" w:cs="Arial"/>
                <w:lang w:val="en-AU"/>
              </w:rPr>
              <w:t>Waste</w:t>
            </w:r>
            <w:r w:rsidR="000E372B">
              <w:rPr>
                <w:rFonts w:ascii="Arial" w:eastAsia="Times New Roman" w:hAnsi="Arial" w:cs="Arial"/>
                <w:lang w:val="en-AU"/>
              </w:rPr>
              <w:t xml:space="preserve"> </w:t>
            </w:r>
            <w:r w:rsidRPr="00FE3109">
              <w:rPr>
                <w:rFonts w:ascii="Arial" w:eastAsia="Times New Roman" w:hAnsi="Arial" w:cs="Arial"/>
                <w:lang w:val="en-AU"/>
              </w:rPr>
              <w:t>audit</w:t>
            </w:r>
          </w:p>
        </w:tc>
      </w:tr>
      <w:tr w:rsidR="007B4A99" w:rsidRPr="00FE3109" w14:paraId="750698CD" w14:textId="77777777" w:rsidTr="007B4A99">
        <w:tc>
          <w:tcPr>
            <w:tcW w:w="2694" w:type="dxa"/>
            <w:tcBorders>
              <w:top w:val="single" w:sz="4" w:space="0" w:color="auto"/>
              <w:left w:val="single" w:sz="4" w:space="0" w:color="auto"/>
              <w:bottom w:val="single" w:sz="4" w:space="0" w:color="auto"/>
              <w:right w:val="single" w:sz="4" w:space="0" w:color="auto"/>
            </w:tcBorders>
          </w:tcPr>
          <w:p w14:paraId="5E98C4B2" w14:textId="479A3C19" w:rsidR="007B4A99" w:rsidRPr="00FE3109" w:rsidRDefault="007B4A99" w:rsidP="00910CF1">
            <w:pPr>
              <w:spacing w:after="0" w:line="276" w:lineRule="auto"/>
              <w:jc w:val="center"/>
              <w:rPr>
                <w:rFonts w:ascii="Arial" w:eastAsia="Times New Roman" w:hAnsi="Arial" w:cs="Arial"/>
                <w:lang w:val="en-AU"/>
              </w:rPr>
            </w:pPr>
            <w:r w:rsidRPr="00FE3109">
              <w:rPr>
                <w:rFonts w:ascii="Arial" w:eastAsia="Times New Roman" w:hAnsi="Arial" w:cs="Arial"/>
                <w:lang w:val="en-AU"/>
              </w:rPr>
              <w:lastRenderedPageBreak/>
              <w:t xml:space="preserve">Acoustic </w:t>
            </w:r>
            <w:r w:rsidR="00F1038A">
              <w:rPr>
                <w:rFonts w:ascii="Arial" w:eastAsia="Times New Roman" w:hAnsi="Arial" w:cs="Arial"/>
                <w:lang w:val="en-AU"/>
              </w:rPr>
              <w:t>Assessment</w:t>
            </w:r>
          </w:p>
        </w:tc>
        <w:tc>
          <w:tcPr>
            <w:tcW w:w="2268" w:type="dxa"/>
            <w:tcBorders>
              <w:top w:val="single" w:sz="4" w:space="0" w:color="auto"/>
              <w:left w:val="single" w:sz="4" w:space="0" w:color="auto"/>
              <w:bottom w:val="single" w:sz="4" w:space="0" w:color="auto"/>
              <w:right w:val="single" w:sz="4" w:space="0" w:color="auto"/>
            </w:tcBorders>
          </w:tcPr>
          <w:p w14:paraId="25BED268" w14:textId="01AF3305" w:rsidR="007B4A99" w:rsidRPr="00FE3109" w:rsidRDefault="007B4A99" w:rsidP="00910CF1">
            <w:pPr>
              <w:spacing w:after="0" w:line="276" w:lineRule="auto"/>
              <w:jc w:val="center"/>
              <w:rPr>
                <w:rFonts w:ascii="Arial" w:eastAsia="Times New Roman" w:hAnsi="Arial" w:cs="Arial"/>
                <w:lang w:val="en-AU"/>
              </w:rPr>
            </w:pPr>
            <w:r w:rsidRPr="00FE3109">
              <w:rPr>
                <w:rFonts w:ascii="Arial" w:eastAsia="Times New Roman" w:hAnsi="Arial" w:cs="Arial"/>
                <w:lang w:val="en-AU"/>
              </w:rPr>
              <w:t>16 August 2022</w:t>
            </w:r>
          </w:p>
        </w:tc>
        <w:tc>
          <w:tcPr>
            <w:tcW w:w="2488" w:type="dxa"/>
            <w:tcBorders>
              <w:top w:val="single" w:sz="4" w:space="0" w:color="auto"/>
              <w:left w:val="single" w:sz="4" w:space="0" w:color="auto"/>
              <w:bottom w:val="single" w:sz="4" w:space="0" w:color="auto"/>
              <w:right w:val="single" w:sz="4" w:space="0" w:color="auto"/>
            </w:tcBorders>
          </w:tcPr>
          <w:p w14:paraId="249AAF48" w14:textId="332ED2AC" w:rsidR="007B4A99" w:rsidRPr="00FE3109" w:rsidRDefault="007B4A99" w:rsidP="00910CF1">
            <w:pPr>
              <w:spacing w:after="0" w:line="276" w:lineRule="auto"/>
              <w:jc w:val="center"/>
              <w:rPr>
                <w:rFonts w:ascii="Arial" w:eastAsia="Times New Roman" w:hAnsi="Arial" w:cs="Arial"/>
                <w:lang w:val="en-AU"/>
              </w:rPr>
            </w:pPr>
            <w:r w:rsidRPr="00FE3109">
              <w:rPr>
                <w:rFonts w:ascii="Arial" w:eastAsia="Times New Roman" w:hAnsi="Arial" w:cs="Arial"/>
                <w:lang w:val="en-AU"/>
              </w:rPr>
              <w:t>5541R001.NW.220816</w:t>
            </w:r>
          </w:p>
        </w:tc>
        <w:tc>
          <w:tcPr>
            <w:tcW w:w="2048" w:type="dxa"/>
            <w:tcBorders>
              <w:top w:val="single" w:sz="4" w:space="0" w:color="auto"/>
              <w:left w:val="single" w:sz="4" w:space="0" w:color="auto"/>
              <w:bottom w:val="single" w:sz="4" w:space="0" w:color="auto"/>
              <w:right w:val="single" w:sz="4" w:space="0" w:color="auto"/>
            </w:tcBorders>
          </w:tcPr>
          <w:p w14:paraId="5D432C47" w14:textId="3F6EF774" w:rsidR="007B4A99" w:rsidRPr="00FE3109" w:rsidRDefault="007B4A99" w:rsidP="00910CF1">
            <w:pPr>
              <w:spacing w:after="0" w:line="276" w:lineRule="auto"/>
              <w:jc w:val="center"/>
              <w:rPr>
                <w:rFonts w:ascii="Arial" w:eastAsia="Times New Roman" w:hAnsi="Arial" w:cs="Arial"/>
                <w:lang w:val="en-AU"/>
              </w:rPr>
            </w:pPr>
            <w:r w:rsidRPr="00FE3109">
              <w:rPr>
                <w:rFonts w:ascii="Arial" w:eastAsia="Times New Roman" w:hAnsi="Arial" w:cs="Arial"/>
                <w:lang w:val="en-AU"/>
              </w:rPr>
              <w:t xml:space="preserve">Acoustic </w:t>
            </w:r>
            <w:r w:rsidR="00F1038A">
              <w:rPr>
                <w:rFonts w:ascii="Arial" w:eastAsia="Times New Roman" w:hAnsi="Arial" w:cs="Arial"/>
                <w:lang w:val="en-AU"/>
              </w:rPr>
              <w:t>D</w:t>
            </w:r>
            <w:r w:rsidRPr="00FE3109">
              <w:rPr>
                <w:rFonts w:ascii="Arial" w:eastAsia="Times New Roman" w:hAnsi="Arial" w:cs="Arial"/>
                <w:lang w:val="en-AU"/>
              </w:rPr>
              <w:t>ynamics</w:t>
            </w:r>
          </w:p>
        </w:tc>
      </w:tr>
      <w:tr w:rsidR="007B4A99" w:rsidRPr="00FE3109" w14:paraId="6BF958A1" w14:textId="77777777" w:rsidTr="007B4A99">
        <w:tc>
          <w:tcPr>
            <w:tcW w:w="2694" w:type="dxa"/>
            <w:tcBorders>
              <w:top w:val="single" w:sz="4" w:space="0" w:color="auto"/>
              <w:left w:val="single" w:sz="4" w:space="0" w:color="auto"/>
              <w:bottom w:val="single" w:sz="4" w:space="0" w:color="auto"/>
              <w:right w:val="single" w:sz="4" w:space="0" w:color="auto"/>
            </w:tcBorders>
          </w:tcPr>
          <w:p w14:paraId="64B61B04" w14:textId="1AC88F59"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 xml:space="preserve">Aboriginal </w:t>
            </w:r>
            <w:r w:rsidR="00C64EF6">
              <w:rPr>
                <w:rFonts w:ascii="Arial" w:eastAsia="Times New Roman" w:hAnsi="Arial" w:cs="Arial"/>
                <w:lang w:val="en-AU"/>
              </w:rPr>
              <w:t xml:space="preserve">Due Diligence Assessment </w:t>
            </w:r>
            <w:r w:rsidRPr="00FE3109">
              <w:rPr>
                <w:rFonts w:ascii="Arial" w:eastAsia="Times New Roman" w:hAnsi="Arial" w:cs="Arial"/>
                <w:lang w:val="en-AU"/>
              </w:rPr>
              <w:t>Report</w:t>
            </w:r>
          </w:p>
        </w:tc>
        <w:tc>
          <w:tcPr>
            <w:tcW w:w="2268" w:type="dxa"/>
            <w:tcBorders>
              <w:top w:val="single" w:sz="4" w:space="0" w:color="auto"/>
              <w:left w:val="single" w:sz="4" w:space="0" w:color="auto"/>
              <w:bottom w:val="single" w:sz="4" w:space="0" w:color="auto"/>
              <w:right w:val="single" w:sz="4" w:space="0" w:color="auto"/>
            </w:tcBorders>
          </w:tcPr>
          <w:p w14:paraId="393751A7" w14:textId="08F5AEF7"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Wingdings" w:hAnsi="Arial" w:cs="Arial"/>
                <w:lang w:val="en-AU"/>
              </w:rPr>
              <w:t>August 2022</w:t>
            </w:r>
          </w:p>
        </w:tc>
        <w:tc>
          <w:tcPr>
            <w:tcW w:w="2488" w:type="dxa"/>
            <w:tcBorders>
              <w:top w:val="single" w:sz="4" w:space="0" w:color="auto"/>
              <w:left w:val="single" w:sz="4" w:space="0" w:color="auto"/>
              <w:bottom w:val="single" w:sz="4" w:space="0" w:color="auto"/>
              <w:right w:val="single" w:sz="4" w:space="0" w:color="auto"/>
            </w:tcBorders>
          </w:tcPr>
          <w:p w14:paraId="1A444E69" w14:textId="31CFE202"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3344</w:t>
            </w:r>
          </w:p>
        </w:tc>
        <w:tc>
          <w:tcPr>
            <w:tcW w:w="2048" w:type="dxa"/>
            <w:tcBorders>
              <w:top w:val="single" w:sz="4" w:space="0" w:color="auto"/>
              <w:left w:val="single" w:sz="4" w:space="0" w:color="auto"/>
              <w:bottom w:val="single" w:sz="4" w:space="0" w:color="auto"/>
              <w:right w:val="single" w:sz="4" w:space="0" w:color="auto"/>
            </w:tcBorders>
          </w:tcPr>
          <w:p w14:paraId="34CE200F" w14:textId="77777777" w:rsidR="007B4A99" w:rsidRDefault="007B4A99" w:rsidP="007B4A99">
            <w:pPr>
              <w:spacing w:after="0" w:line="276" w:lineRule="auto"/>
              <w:jc w:val="center"/>
              <w:rPr>
                <w:rFonts w:ascii="Arial" w:eastAsia="Wingdings" w:hAnsi="Arial" w:cs="Arial"/>
                <w:lang w:val="en-AU"/>
              </w:rPr>
            </w:pPr>
            <w:r w:rsidRPr="00FE3109">
              <w:rPr>
                <w:rFonts w:ascii="Arial" w:eastAsia="Wingdings" w:hAnsi="Arial" w:cs="Arial"/>
                <w:lang w:val="en-AU"/>
              </w:rPr>
              <w:t>OzArk</w:t>
            </w:r>
          </w:p>
          <w:p w14:paraId="3095FF7F" w14:textId="77777777" w:rsidR="00DA2629" w:rsidRDefault="00DA2629" w:rsidP="007B4A99">
            <w:pPr>
              <w:spacing w:after="0" w:line="276" w:lineRule="auto"/>
              <w:jc w:val="center"/>
              <w:rPr>
                <w:rFonts w:ascii="Arial" w:eastAsia="Wingdings" w:hAnsi="Arial" w:cs="Arial"/>
                <w:lang w:val="en-AU"/>
              </w:rPr>
            </w:pPr>
          </w:p>
          <w:p w14:paraId="4980C459" w14:textId="0FBF5A06" w:rsidR="00DA2629" w:rsidRPr="00FE3109" w:rsidRDefault="00DA2629" w:rsidP="007B4A99">
            <w:pPr>
              <w:spacing w:after="0" w:line="276" w:lineRule="auto"/>
              <w:jc w:val="center"/>
              <w:rPr>
                <w:rFonts w:ascii="Arial" w:eastAsia="Times New Roman" w:hAnsi="Arial" w:cs="Arial"/>
                <w:lang w:val="en-AU"/>
              </w:rPr>
            </w:pPr>
          </w:p>
        </w:tc>
      </w:tr>
      <w:tr w:rsidR="007B4A99" w:rsidRPr="00FE3109" w14:paraId="7E4A2454" w14:textId="77777777" w:rsidTr="007B4A99">
        <w:tc>
          <w:tcPr>
            <w:tcW w:w="2694" w:type="dxa"/>
            <w:tcBorders>
              <w:top w:val="single" w:sz="4" w:space="0" w:color="auto"/>
              <w:left w:val="single" w:sz="4" w:space="0" w:color="auto"/>
              <w:bottom w:val="single" w:sz="4" w:space="0" w:color="auto"/>
              <w:right w:val="single" w:sz="4" w:space="0" w:color="auto"/>
            </w:tcBorders>
          </w:tcPr>
          <w:p w14:paraId="2FCA4EB3" w14:textId="47DAEBBD"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Bush Fire Assessment Report</w:t>
            </w:r>
          </w:p>
        </w:tc>
        <w:tc>
          <w:tcPr>
            <w:tcW w:w="2268" w:type="dxa"/>
            <w:tcBorders>
              <w:top w:val="single" w:sz="4" w:space="0" w:color="auto"/>
              <w:left w:val="single" w:sz="4" w:space="0" w:color="auto"/>
              <w:bottom w:val="single" w:sz="4" w:space="0" w:color="auto"/>
              <w:right w:val="single" w:sz="4" w:space="0" w:color="auto"/>
            </w:tcBorders>
          </w:tcPr>
          <w:p w14:paraId="7F39E92A" w14:textId="32BF6B89" w:rsidR="007B4A99" w:rsidRPr="00FE3109" w:rsidRDefault="007B4A99" w:rsidP="007B4A99">
            <w:pPr>
              <w:spacing w:after="0" w:line="276" w:lineRule="auto"/>
              <w:jc w:val="center"/>
              <w:rPr>
                <w:rFonts w:ascii="Arial" w:eastAsia="Wingdings" w:hAnsi="Arial" w:cs="Arial"/>
                <w:lang w:val="en-AU"/>
              </w:rPr>
            </w:pPr>
            <w:r w:rsidRPr="00FE3109">
              <w:rPr>
                <w:rFonts w:ascii="Arial" w:eastAsia="Wingdings" w:hAnsi="Arial" w:cs="Arial"/>
                <w:lang w:val="en-AU"/>
              </w:rPr>
              <w:t>24 March 2022</w:t>
            </w:r>
          </w:p>
        </w:tc>
        <w:tc>
          <w:tcPr>
            <w:tcW w:w="2488" w:type="dxa"/>
            <w:tcBorders>
              <w:top w:val="single" w:sz="4" w:space="0" w:color="auto"/>
              <w:left w:val="single" w:sz="4" w:space="0" w:color="auto"/>
              <w:bottom w:val="single" w:sz="4" w:space="0" w:color="auto"/>
              <w:right w:val="single" w:sz="4" w:space="0" w:color="auto"/>
            </w:tcBorders>
          </w:tcPr>
          <w:p w14:paraId="6BB2DCAD" w14:textId="621DBA04"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rPr>
              <w:t>220904</w:t>
            </w:r>
          </w:p>
        </w:tc>
        <w:tc>
          <w:tcPr>
            <w:tcW w:w="2048" w:type="dxa"/>
            <w:tcBorders>
              <w:top w:val="single" w:sz="4" w:space="0" w:color="auto"/>
              <w:left w:val="single" w:sz="4" w:space="0" w:color="auto"/>
              <w:bottom w:val="single" w:sz="4" w:space="0" w:color="auto"/>
              <w:right w:val="single" w:sz="4" w:space="0" w:color="auto"/>
            </w:tcBorders>
          </w:tcPr>
          <w:p w14:paraId="44068598" w14:textId="77777777" w:rsidR="007B4A99" w:rsidRPr="00FE3109" w:rsidRDefault="007B4A99" w:rsidP="007B4A99">
            <w:pPr>
              <w:spacing w:after="0" w:line="276" w:lineRule="auto"/>
              <w:jc w:val="center"/>
              <w:rPr>
                <w:rFonts w:ascii="Arial" w:eastAsia="Wingdings" w:hAnsi="Arial" w:cs="Arial"/>
                <w:lang w:val="en-AU"/>
              </w:rPr>
            </w:pPr>
            <w:r w:rsidRPr="00FE3109">
              <w:rPr>
                <w:rFonts w:ascii="Arial" w:eastAsia="Wingdings" w:hAnsi="Arial" w:cs="Arial"/>
                <w:lang w:val="en-AU"/>
              </w:rPr>
              <w:t>Building Code &amp; Bushfire</w:t>
            </w:r>
          </w:p>
          <w:p w14:paraId="47C8D2C1" w14:textId="49400025" w:rsidR="007B4A99" w:rsidRPr="00FE3109" w:rsidRDefault="007B4A99" w:rsidP="007B4A99">
            <w:pPr>
              <w:spacing w:after="0" w:line="276" w:lineRule="auto"/>
              <w:jc w:val="center"/>
              <w:rPr>
                <w:rFonts w:ascii="Arial" w:eastAsia="Wingdings" w:hAnsi="Arial" w:cs="Arial"/>
                <w:lang w:val="en-AU"/>
              </w:rPr>
            </w:pPr>
            <w:r w:rsidRPr="00FE3109">
              <w:rPr>
                <w:rFonts w:ascii="Arial" w:eastAsia="Wingdings" w:hAnsi="Arial" w:cs="Arial"/>
                <w:lang w:val="en-AU"/>
              </w:rPr>
              <w:t>Hazard Solutions Pty Limited</w:t>
            </w:r>
          </w:p>
        </w:tc>
      </w:tr>
      <w:tr w:rsidR="007B4A99" w:rsidRPr="00FE3109" w14:paraId="502FC788" w14:textId="77777777" w:rsidTr="007B4A99">
        <w:tc>
          <w:tcPr>
            <w:tcW w:w="2694" w:type="dxa"/>
            <w:tcBorders>
              <w:top w:val="single" w:sz="4" w:space="0" w:color="auto"/>
              <w:left w:val="single" w:sz="4" w:space="0" w:color="auto"/>
              <w:bottom w:val="single" w:sz="4" w:space="0" w:color="auto"/>
              <w:right w:val="single" w:sz="4" w:space="0" w:color="auto"/>
            </w:tcBorders>
          </w:tcPr>
          <w:p w14:paraId="3D5987EE" w14:textId="4C6574CB"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Arbori</w:t>
            </w:r>
            <w:r w:rsidR="00277D8F">
              <w:rPr>
                <w:rFonts w:ascii="Arial" w:eastAsia="Times New Roman" w:hAnsi="Arial" w:cs="Arial"/>
                <w:lang w:val="en-AU"/>
              </w:rPr>
              <w:t>st</w:t>
            </w:r>
            <w:r w:rsidR="009208B8">
              <w:rPr>
                <w:rFonts w:ascii="Arial" w:eastAsia="Times New Roman" w:hAnsi="Arial" w:cs="Arial"/>
                <w:lang w:val="en-AU"/>
              </w:rPr>
              <w:t xml:space="preserve"> </w:t>
            </w:r>
            <w:r w:rsidRPr="00FE3109">
              <w:rPr>
                <w:rFonts w:ascii="Arial" w:eastAsia="Times New Roman" w:hAnsi="Arial" w:cs="Arial"/>
                <w:lang w:val="en-AU"/>
              </w:rPr>
              <w:t>Report</w:t>
            </w:r>
          </w:p>
        </w:tc>
        <w:tc>
          <w:tcPr>
            <w:tcW w:w="2268" w:type="dxa"/>
            <w:tcBorders>
              <w:top w:val="single" w:sz="4" w:space="0" w:color="auto"/>
              <w:left w:val="single" w:sz="4" w:space="0" w:color="auto"/>
              <w:bottom w:val="single" w:sz="4" w:space="0" w:color="auto"/>
              <w:right w:val="single" w:sz="4" w:space="0" w:color="auto"/>
            </w:tcBorders>
          </w:tcPr>
          <w:p w14:paraId="2EC07A65" w14:textId="1B2A467E"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18 March 2022</w:t>
            </w:r>
          </w:p>
        </w:tc>
        <w:tc>
          <w:tcPr>
            <w:tcW w:w="2488" w:type="dxa"/>
            <w:tcBorders>
              <w:top w:val="single" w:sz="4" w:space="0" w:color="auto"/>
              <w:left w:val="single" w:sz="4" w:space="0" w:color="auto"/>
              <w:bottom w:val="single" w:sz="4" w:space="0" w:color="auto"/>
              <w:right w:val="single" w:sz="4" w:space="0" w:color="auto"/>
            </w:tcBorders>
          </w:tcPr>
          <w:p w14:paraId="292452BA" w14:textId="37C26C09"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rPr>
              <w:t>E-001533-22</w:t>
            </w:r>
          </w:p>
        </w:tc>
        <w:tc>
          <w:tcPr>
            <w:tcW w:w="2048" w:type="dxa"/>
            <w:tcBorders>
              <w:top w:val="single" w:sz="4" w:space="0" w:color="auto"/>
              <w:left w:val="single" w:sz="4" w:space="0" w:color="auto"/>
              <w:bottom w:val="single" w:sz="4" w:space="0" w:color="auto"/>
              <w:right w:val="single" w:sz="4" w:space="0" w:color="auto"/>
            </w:tcBorders>
          </w:tcPr>
          <w:p w14:paraId="718681D5" w14:textId="1413CCF4"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Canopy Consulting</w:t>
            </w:r>
          </w:p>
        </w:tc>
      </w:tr>
      <w:tr w:rsidR="007B4A99" w:rsidRPr="00FE3109" w14:paraId="085F9762" w14:textId="77777777" w:rsidTr="007B4A99">
        <w:tc>
          <w:tcPr>
            <w:tcW w:w="2694" w:type="dxa"/>
            <w:tcBorders>
              <w:top w:val="single" w:sz="4" w:space="0" w:color="auto"/>
              <w:left w:val="single" w:sz="4" w:space="0" w:color="auto"/>
              <w:bottom w:val="single" w:sz="4" w:space="0" w:color="auto"/>
              <w:right w:val="single" w:sz="4" w:space="0" w:color="auto"/>
            </w:tcBorders>
          </w:tcPr>
          <w:p w14:paraId="239D334E" w14:textId="1790E37F"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Odour Assessment</w:t>
            </w:r>
          </w:p>
        </w:tc>
        <w:tc>
          <w:tcPr>
            <w:tcW w:w="2268" w:type="dxa"/>
            <w:tcBorders>
              <w:top w:val="single" w:sz="4" w:space="0" w:color="auto"/>
              <w:left w:val="single" w:sz="4" w:space="0" w:color="auto"/>
              <w:bottom w:val="single" w:sz="4" w:space="0" w:color="auto"/>
              <w:right w:val="single" w:sz="4" w:space="0" w:color="auto"/>
            </w:tcBorders>
          </w:tcPr>
          <w:p w14:paraId="60C5F8BF" w14:textId="31CC91FD"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16 August 2022</w:t>
            </w:r>
          </w:p>
        </w:tc>
        <w:tc>
          <w:tcPr>
            <w:tcW w:w="2488" w:type="dxa"/>
            <w:tcBorders>
              <w:top w:val="single" w:sz="4" w:space="0" w:color="auto"/>
              <w:left w:val="single" w:sz="4" w:space="0" w:color="auto"/>
              <w:bottom w:val="single" w:sz="4" w:space="0" w:color="auto"/>
              <w:right w:val="single" w:sz="4" w:space="0" w:color="auto"/>
            </w:tcBorders>
          </w:tcPr>
          <w:p w14:paraId="25E4A72F" w14:textId="3EFC4F5E"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w:t>
            </w:r>
          </w:p>
        </w:tc>
        <w:tc>
          <w:tcPr>
            <w:tcW w:w="2048" w:type="dxa"/>
            <w:tcBorders>
              <w:top w:val="single" w:sz="4" w:space="0" w:color="auto"/>
              <w:left w:val="single" w:sz="4" w:space="0" w:color="auto"/>
              <w:bottom w:val="single" w:sz="4" w:space="0" w:color="auto"/>
              <w:right w:val="single" w:sz="4" w:space="0" w:color="auto"/>
            </w:tcBorders>
          </w:tcPr>
          <w:p w14:paraId="4FEE69D9" w14:textId="049ABAC8"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Todoroski</w:t>
            </w:r>
          </w:p>
        </w:tc>
      </w:tr>
      <w:tr w:rsidR="007B4A99" w:rsidRPr="00FE3109" w14:paraId="15FD7642" w14:textId="77777777" w:rsidTr="007B4A99">
        <w:tc>
          <w:tcPr>
            <w:tcW w:w="2694" w:type="dxa"/>
            <w:tcBorders>
              <w:top w:val="single" w:sz="4" w:space="0" w:color="auto"/>
              <w:left w:val="single" w:sz="4" w:space="0" w:color="auto"/>
              <w:bottom w:val="single" w:sz="4" w:space="0" w:color="auto"/>
              <w:right w:val="single" w:sz="4" w:space="0" w:color="auto"/>
            </w:tcBorders>
          </w:tcPr>
          <w:p w14:paraId="5FAC03FF" w14:textId="2E7B0E37"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Dam Dewatering Management Plan</w:t>
            </w:r>
          </w:p>
        </w:tc>
        <w:tc>
          <w:tcPr>
            <w:tcW w:w="2268" w:type="dxa"/>
            <w:tcBorders>
              <w:top w:val="single" w:sz="4" w:space="0" w:color="auto"/>
              <w:left w:val="single" w:sz="4" w:space="0" w:color="auto"/>
              <w:bottom w:val="single" w:sz="4" w:space="0" w:color="auto"/>
              <w:right w:val="single" w:sz="4" w:space="0" w:color="auto"/>
            </w:tcBorders>
          </w:tcPr>
          <w:p w14:paraId="6522296C" w14:textId="519E6910"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7 June 2022</w:t>
            </w:r>
          </w:p>
        </w:tc>
        <w:tc>
          <w:tcPr>
            <w:tcW w:w="2488" w:type="dxa"/>
            <w:tcBorders>
              <w:top w:val="single" w:sz="4" w:space="0" w:color="auto"/>
              <w:left w:val="single" w:sz="4" w:space="0" w:color="auto"/>
              <w:bottom w:val="single" w:sz="4" w:space="0" w:color="auto"/>
              <w:right w:val="single" w:sz="4" w:space="0" w:color="auto"/>
            </w:tcBorders>
          </w:tcPr>
          <w:p w14:paraId="6A9C01A1" w14:textId="7E269433" w:rsidR="007B4A99" w:rsidRPr="00FE3109" w:rsidRDefault="007B4A99" w:rsidP="007B4A99">
            <w:pPr>
              <w:spacing w:after="0" w:line="276" w:lineRule="auto"/>
              <w:jc w:val="center"/>
              <w:rPr>
                <w:rFonts w:ascii="Arial" w:eastAsia="Times New Roman" w:hAnsi="Arial" w:cs="Arial"/>
                <w:lang w:val="en-AU"/>
              </w:rPr>
            </w:pPr>
            <w:r w:rsidRPr="00FE3109">
              <w:rPr>
                <w:rFonts w:ascii="Arial" w:hAnsi="Arial" w:cs="Arial"/>
              </w:rPr>
              <w:t>E25646.E16_Rev0</w:t>
            </w:r>
          </w:p>
        </w:tc>
        <w:tc>
          <w:tcPr>
            <w:tcW w:w="2048" w:type="dxa"/>
            <w:tcBorders>
              <w:top w:val="single" w:sz="4" w:space="0" w:color="auto"/>
              <w:left w:val="single" w:sz="4" w:space="0" w:color="auto"/>
              <w:bottom w:val="single" w:sz="4" w:space="0" w:color="auto"/>
              <w:right w:val="single" w:sz="4" w:space="0" w:color="auto"/>
            </w:tcBorders>
          </w:tcPr>
          <w:p w14:paraId="7DF75ED1" w14:textId="27A683F5"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E</w:t>
            </w:r>
            <w:r w:rsidR="00540745">
              <w:rPr>
                <w:rFonts w:ascii="Arial" w:eastAsia="Times New Roman" w:hAnsi="Arial" w:cs="Arial"/>
                <w:lang w:val="en-AU"/>
              </w:rPr>
              <w:t>IA</w:t>
            </w:r>
            <w:r w:rsidRPr="00FE3109">
              <w:rPr>
                <w:rFonts w:ascii="Arial" w:eastAsia="Times New Roman" w:hAnsi="Arial" w:cs="Arial"/>
                <w:lang w:val="en-AU"/>
              </w:rPr>
              <w:t>ustralia</w:t>
            </w:r>
          </w:p>
        </w:tc>
      </w:tr>
      <w:tr w:rsidR="007B4A99" w:rsidRPr="00FE3109" w14:paraId="7C224D35" w14:textId="77777777" w:rsidTr="007B4A99">
        <w:tc>
          <w:tcPr>
            <w:tcW w:w="2694" w:type="dxa"/>
            <w:tcBorders>
              <w:top w:val="single" w:sz="4" w:space="0" w:color="auto"/>
              <w:left w:val="single" w:sz="4" w:space="0" w:color="auto"/>
              <w:bottom w:val="single" w:sz="4" w:space="0" w:color="auto"/>
              <w:right w:val="single" w:sz="4" w:space="0" w:color="auto"/>
            </w:tcBorders>
          </w:tcPr>
          <w:p w14:paraId="41C4F8DA" w14:textId="2DE43EFD"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 xml:space="preserve">Geotechnical Investigation </w:t>
            </w:r>
          </w:p>
        </w:tc>
        <w:tc>
          <w:tcPr>
            <w:tcW w:w="2268" w:type="dxa"/>
            <w:tcBorders>
              <w:top w:val="single" w:sz="4" w:space="0" w:color="auto"/>
              <w:left w:val="single" w:sz="4" w:space="0" w:color="auto"/>
              <w:bottom w:val="single" w:sz="4" w:space="0" w:color="auto"/>
              <w:right w:val="single" w:sz="4" w:space="0" w:color="auto"/>
            </w:tcBorders>
          </w:tcPr>
          <w:p w14:paraId="3C8BAD4C" w14:textId="3D8F0968"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28 June 2022</w:t>
            </w:r>
          </w:p>
        </w:tc>
        <w:tc>
          <w:tcPr>
            <w:tcW w:w="2488" w:type="dxa"/>
            <w:tcBorders>
              <w:top w:val="single" w:sz="4" w:space="0" w:color="auto"/>
              <w:left w:val="single" w:sz="4" w:space="0" w:color="auto"/>
              <w:bottom w:val="single" w:sz="4" w:space="0" w:color="auto"/>
              <w:right w:val="single" w:sz="4" w:space="0" w:color="auto"/>
            </w:tcBorders>
          </w:tcPr>
          <w:p w14:paraId="55840EE1" w14:textId="2A79497A"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rPr>
              <w:t>E25646.G03</w:t>
            </w:r>
          </w:p>
        </w:tc>
        <w:tc>
          <w:tcPr>
            <w:tcW w:w="2048" w:type="dxa"/>
            <w:tcBorders>
              <w:top w:val="single" w:sz="4" w:space="0" w:color="auto"/>
              <w:left w:val="single" w:sz="4" w:space="0" w:color="auto"/>
              <w:bottom w:val="single" w:sz="4" w:space="0" w:color="auto"/>
              <w:right w:val="single" w:sz="4" w:space="0" w:color="auto"/>
            </w:tcBorders>
          </w:tcPr>
          <w:p w14:paraId="463BB883" w14:textId="090AF555"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E</w:t>
            </w:r>
            <w:r w:rsidR="00563698">
              <w:rPr>
                <w:rFonts w:ascii="Arial" w:eastAsia="Times New Roman" w:hAnsi="Arial" w:cs="Arial"/>
                <w:lang w:val="en-AU"/>
              </w:rPr>
              <w:t>IA</w:t>
            </w:r>
            <w:r w:rsidRPr="00FE3109">
              <w:rPr>
                <w:rFonts w:ascii="Arial" w:eastAsia="Times New Roman" w:hAnsi="Arial" w:cs="Arial"/>
                <w:lang w:val="en-AU"/>
              </w:rPr>
              <w:t>ustralia</w:t>
            </w:r>
          </w:p>
        </w:tc>
      </w:tr>
      <w:tr w:rsidR="00563698" w:rsidRPr="00FE3109" w14:paraId="6E3DBEE5" w14:textId="77777777" w:rsidTr="007B4A99">
        <w:tc>
          <w:tcPr>
            <w:tcW w:w="2694" w:type="dxa"/>
            <w:tcBorders>
              <w:top w:val="single" w:sz="4" w:space="0" w:color="auto"/>
              <w:left w:val="single" w:sz="4" w:space="0" w:color="auto"/>
              <w:bottom w:val="single" w:sz="4" w:space="0" w:color="auto"/>
              <w:right w:val="single" w:sz="4" w:space="0" w:color="auto"/>
            </w:tcBorders>
          </w:tcPr>
          <w:p w14:paraId="72C11CDB" w14:textId="32F488CF" w:rsidR="00563698" w:rsidRPr="00FE3109" w:rsidRDefault="00563698" w:rsidP="00563698">
            <w:pPr>
              <w:spacing w:after="0" w:line="276" w:lineRule="auto"/>
              <w:jc w:val="center"/>
              <w:rPr>
                <w:rFonts w:ascii="Arial" w:eastAsia="Times New Roman" w:hAnsi="Arial" w:cs="Arial"/>
                <w:lang w:val="en-AU"/>
              </w:rPr>
            </w:pPr>
            <w:r>
              <w:rPr>
                <w:rFonts w:ascii="Arial" w:eastAsia="Times New Roman" w:hAnsi="Arial" w:cs="Arial"/>
                <w:lang w:val="en-AU"/>
              </w:rPr>
              <w:t>Detailed Site</w:t>
            </w:r>
            <w:r w:rsidRPr="00FE3109">
              <w:rPr>
                <w:rFonts w:ascii="Arial" w:eastAsia="Times New Roman" w:hAnsi="Arial" w:cs="Arial"/>
                <w:lang w:val="en-AU"/>
              </w:rPr>
              <w:t xml:space="preserve"> Investigation</w:t>
            </w:r>
            <w:r w:rsidR="0001668D">
              <w:rPr>
                <w:rFonts w:ascii="Arial" w:eastAsia="Times New Roman" w:hAnsi="Arial" w:cs="Arial"/>
                <w:lang w:val="en-AU"/>
              </w:rPr>
              <w:t xml:space="preserve"> and Soil Salinity Assessment</w:t>
            </w:r>
            <w:r w:rsidRPr="00FE3109">
              <w:rPr>
                <w:rFonts w:ascii="Arial" w:eastAsia="Times New Roman" w:hAnsi="Arial" w:cs="Arial"/>
                <w:lang w:val="en-AU"/>
              </w:rPr>
              <w:t xml:space="preserve"> </w:t>
            </w:r>
          </w:p>
        </w:tc>
        <w:tc>
          <w:tcPr>
            <w:tcW w:w="2268" w:type="dxa"/>
            <w:tcBorders>
              <w:top w:val="single" w:sz="4" w:space="0" w:color="auto"/>
              <w:left w:val="single" w:sz="4" w:space="0" w:color="auto"/>
              <w:bottom w:val="single" w:sz="4" w:space="0" w:color="auto"/>
              <w:right w:val="single" w:sz="4" w:space="0" w:color="auto"/>
            </w:tcBorders>
          </w:tcPr>
          <w:p w14:paraId="757CE88E" w14:textId="4468D05A" w:rsidR="00563698" w:rsidRPr="00FE3109" w:rsidRDefault="0077682F" w:rsidP="00563698">
            <w:pPr>
              <w:spacing w:after="0" w:line="276" w:lineRule="auto"/>
              <w:jc w:val="center"/>
              <w:rPr>
                <w:rFonts w:ascii="Arial" w:eastAsia="Times New Roman" w:hAnsi="Arial" w:cs="Arial"/>
                <w:lang w:val="en-AU"/>
              </w:rPr>
            </w:pPr>
            <w:r>
              <w:rPr>
                <w:rFonts w:ascii="Arial" w:eastAsia="Times New Roman" w:hAnsi="Arial" w:cs="Arial"/>
                <w:lang w:val="en-AU"/>
              </w:rPr>
              <w:t>7</w:t>
            </w:r>
            <w:r w:rsidR="00563698" w:rsidRPr="00FE3109">
              <w:rPr>
                <w:rFonts w:ascii="Arial" w:eastAsia="Times New Roman" w:hAnsi="Arial" w:cs="Arial"/>
                <w:lang w:val="en-AU"/>
              </w:rPr>
              <w:t xml:space="preserve"> June 2022</w:t>
            </w:r>
          </w:p>
        </w:tc>
        <w:tc>
          <w:tcPr>
            <w:tcW w:w="2488" w:type="dxa"/>
            <w:tcBorders>
              <w:top w:val="single" w:sz="4" w:space="0" w:color="auto"/>
              <w:left w:val="single" w:sz="4" w:space="0" w:color="auto"/>
              <w:bottom w:val="single" w:sz="4" w:space="0" w:color="auto"/>
              <w:right w:val="single" w:sz="4" w:space="0" w:color="auto"/>
            </w:tcBorders>
          </w:tcPr>
          <w:p w14:paraId="53F2781C" w14:textId="640B5AEF" w:rsidR="00563698" w:rsidRPr="00FE3109" w:rsidRDefault="00563698" w:rsidP="00563698">
            <w:pPr>
              <w:spacing w:after="0" w:line="276" w:lineRule="auto"/>
              <w:jc w:val="center"/>
              <w:rPr>
                <w:rFonts w:ascii="Arial" w:eastAsia="Times New Roman" w:hAnsi="Arial" w:cs="Arial"/>
              </w:rPr>
            </w:pPr>
            <w:r w:rsidRPr="00FE3109">
              <w:rPr>
                <w:rFonts w:ascii="Arial" w:eastAsia="Times New Roman" w:hAnsi="Arial" w:cs="Arial"/>
              </w:rPr>
              <w:t>E25646.</w:t>
            </w:r>
            <w:r w:rsidR="006614F2">
              <w:rPr>
                <w:rFonts w:ascii="Arial" w:eastAsia="Times New Roman" w:hAnsi="Arial" w:cs="Arial"/>
              </w:rPr>
              <w:t>E</w:t>
            </w:r>
            <w:r w:rsidRPr="00FE3109">
              <w:rPr>
                <w:rFonts w:ascii="Arial" w:eastAsia="Times New Roman" w:hAnsi="Arial" w:cs="Arial"/>
              </w:rPr>
              <w:t>0</w:t>
            </w:r>
            <w:r w:rsidR="006614F2">
              <w:rPr>
                <w:rFonts w:ascii="Arial" w:eastAsia="Times New Roman" w:hAnsi="Arial" w:cs="Arial"/>
              </w:rPr>
              <w:t>2</w:t>
            </w:r>
            <w:r w:rsidR="0077682F">
              <w:rPr>
                <w:rFonts w:ascii="Arial" w:eastAsia="Times New Roman" w:hAnsi="Arial" w:cs="Arial"/>
              </w:rPr>
              <w:t>.Rev0</w:t>
            </w:r>
          </w:p>
        </w:tc>
        <w:tc>
          <w:tcPr>
            <w:tcW w:w="2048" w:type="dxa"/>
            <w:tcBorders>
              <w:top w:val="single" w:sz="4" w:space="0" w:color="auto"/>
              <w:left w:val="single" w:sz="4" w:space="0" w:color="auto"/>
              <w:bottom w:val="single" w:sz="4" w:space="0" w:color="auto"/>
              <w:right w:val="single" w:sz="4" w:space="0" w:color="auto"/>
            </w:tcBorders>
          </w:tcPr>
          <w:p w14:paraId="17F6B300" w14:textId="76EA9078" w:rsidR="00563698" w:rsidRPr="00FE3109" w:rsidRDefault="00563698" w:rsidP="00563698">
            <w:pPr>
              <w:spacing w:after="0" w:line="276" w:lineRule="auto"/>
              <w:jc w:val="center"/>
              <w:rPr>
                <w:rFonts w:ascii="Arial" w:eastAsia="Times New Roman" w:hAnsi="Arial" w:cs="Arial"/>
                <w:lang w:val="en-AU"/>
              </w:rPr>
            </w:pPr>
            <w:r w:rsidRPr="00FE3109">
              <w:rPr>
                <w:rFonts w:ascii="Arial" w:eastAsia="Times New Roman" w:hAnsi="Arial" w:cs="Arial"/>
                <w:lang w:val="en-AU"/>
              </w:rPr>
              <w:t>E</w:t>
            </w:r>
            <w:r>
              <w:rPr>
                <w:rFonts w:ascii="Arial" w:eastAsia="Times New Roman" w:hAnsi="Arial" w:cs="Arial"/>
                <w:lang w:val="en-AU"/>
              </w:rPr>
              <w:t>IA</w:t>
            </w:r>
            <w:r w:rsidRPr="00FE3109">
              <w:rPr>
                <w:rFonts w:ascii="Arial" w:eastAsia="Times New Roman" w:hAnsi="Arial" w:cs="Arial"/>
                <w:lang w:val="en-AU"/>
              </w:rPr>
              <w:t>ustralia</w:t>
            </w:r>
          </w:p>
        </w:tc>
      </w:tr>
      <w:tr w:rsidR="007B4A99" w:rsidRPr="00FE3109" w14:paraId="4C013DF8" w14:textId="77777777" w:rsidTr="007B4A99">
        <w:tc>
          <w:tcPr>
            <w:tcW w:w="2694" w:type="dxa"/>
            <w:tcBorders>
              <w:top w:val="single" w:sz="4" w:space="0" w:color="auto"/>
              <w:left w:val="single" w:sz="4" w:space="0" w:color="auto"/>
              <w:bottom w:val="single" w:sz="4" w:space="0" w:color="auto"/>
              <w:right w:val="single" w:sz="4" w:space="0" w:color="auto"/>
            </w:tcBorders>
          </w:tcPr>
          <w:p w14:paraId="12B717C2" w14:textId="58C134D2" w:rsidR="007B4A99" w:rsidRPr="00FE3109" w:rsidRDefault="007B4A99"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 xml:space="preserve">Traffic </w:t>
            </w:r>
            <w:r w:rsidR="007D6D50">
              <w:rPr>
                <w:rFonts w:ascii="Arial" w:eastAsia="Times New Roman" w:hAnsi="Arial" w:cs="Arial"/>
                <w:lang w:val="en-AU"/>
              </w:rPr>
              <w:t>Impact Assessment</w:t>
            </w:r>
          </w:p>
        </w:tc>
        <w:tc>
          <w:tcPr>
            <w:tcW w:w="2268" w:type="dxa"/>
            <w:tcBorders>
              <w:top w:val="single" w:sz="4" w:space="0" w:color="auto"/>
              <w:left w:val="single" w:sz="4" w:space="0" w:color="auto"/>
              <w:bottom w:val="single" w:sz="4" w:space="0" w:color="auto"/>
              <w:right w:val="single" w:sz="4" w:space="0" w:color="auto"/>
            </w:tcBorders>
          </w:tcPr>
          <w:p w14:paraId="15172BE5" w14:textId="78444F2A" w:rsidR="007B4A99" w:rsidRPr="00FE3109" w:rsidRDefault="00884633" w:rsidP="007B4A99">
            <w:pPr>
              <w:spacing w:after="0" w:line="276" w:lineRule="auto"/>
              <w:jc w:val="center"/>
              <w:rPr>
                <w:rFonts w:ascii="Arial" w:eastAsia="Times New Roman" w:hAnsi="Arial" w:cs="Arial"/>
                <w:lang w:val="en-AU"/>
              </w:rPr>
            </w:pPr>
            <w:r>
              <w:rPr>
                <w:rFonts w:ascii="Arial" w:eastAsia="Times New Roman" w:hAnsi="Arial" w:cs="Arial"/>
                <w:lang w:val="en-AU"/>
              </w:rPr>
              <w:t>April</w:t>
            </w:r>
            <w:r w:rsidR="00042BF2" w:rsidRPr="00FE3109">
              <w:rPr>
                <w:rFonts w:ascii="Arial" w:eastAsia="Times New Roman" w:hAnsi="Arial" w:cs="Arial"/>
                <w:lang w:val="en-AU"/>
              </w:rPr>
              <w:t xml:space="preserve"> 202</w:t>
            </w:r>
            <w:r>
              <w:rPr>
                <w:rFonts w:ascii="Arial" w:eastAsia="Times New Roman" w:hAnsi="Arial" w:cs="Arial"/>
                <w:lang w:val="en-AU"/>
              </w:rPr>
              <w:t>4</w:t>
            </w:r>
          </w:p>
        </w:tc>
        <w:tc>
          <w:tcPr>
            <w:tcW w:w="2488" w:type="dxa"/>
            <w:tcBorders>
              <w:top w:val="single" w:sz="4" w:space="0" w:color="auto"/>
              <w:left w:val="single" w:sz="4" w:space="0" w:color="auto"/>
              <w:bottom w:val="single" w:sz="4" w:space="0" w:color="auto"/>
              <w:right w:val="single" w:sz="4" w:space="0" w:color="auto"/>
            </w:tcBorders>
          </w:tcPr>
          <w:p w14:paraId="34FBAF6F" w14:textId="7F275CF4" w:rsidR="007B4A99" w:rsidRPr="00FE3109" w:rsidRDefault="00042BF2" w:rsidP="007B4A99">
            <w:pPr>
              <w:spacing w:after="0" w:line="276" w:lineRule="auto"/>
              <w:jc w:val="center"/>
              <w:rPr>
                <w:rFonts w:ascii="Arial" w:eastAsia="Times New Roman" w:hAnsi="Arial" w:cs="Arial"/>
                <w:lang w:val="en-AU"/>
              </w:rPr>
            </w:pPr>
            <w:r w:rsidRPr="00FE3109">
              <w:rPr>
                <w:rFonts w:ascii="Arial" w:eastAsia="Times New Roman" w:hAnsi="Arial" w:cs="Arial"/>
              </w:rPr>
              <w:t>22.153r0</w:t>
            </w:r>
            <w:r w:rsidR="00B51155">
              <w:rPr>
                <w:rFonts w:ascii="Arial" w:eastAsia="Times New Roman" w:hAnsi="Arial" w:cs="Arial"/>
              </w:rPr>
              <w:t>1</w:t>
            </w:r>
            <w:r w:rsidRPr="00FE3109">
              <w:rPr>
                <w:rFonts w:ascii="Arial" w:eastAsia="Times New Roman" w:hAnsi="Arial" w:cs="Arial"/>
              </w:rPr>
              <w:t>v0</w:t>
            </w:r>
            <w:r w:rsidR="00B51155">
              <w:rPr>
                <w:rFonts w:ascii="Arial" w:eastAsia="Times New Roman" w:hAnsi="Arial" w:cs="Arial"/>
              </w:rPr>
              <w:t>6</w:t>
            </w:r>
          </w:p>
        </w:tc>
        <w:tc>
          <w:tcPr>
            <w:tcW w:w="2048" w:type="dxa"/>
            <w:tcBorders>
              <w:top w:val="single" w:sz="4" w:space="0" w:color="auto"/>
              <w:left w:val="single" w:sz="4" w:space="0" w:color="auto"/>
              <w:bottom w:val="single" w:sz="4" w:space="0" w:color="auto"/>
              <w:right w:val="single" w:sz="4" w:space="0" w:color="auto"/>
            </w:tcBorders>
          </w:tcPr>
          <w:p w14:paraId="3685F47D" w14:textId="1D2D53A2" w:rsidR="007B4A99" w:rsidRPr="00FE3109" w:rsidRDefault="00042BF2"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Traffix</w:t>
            </w:r>
          </w:p>
        </w:tc>
      </w:tr>
      <w:tr w:rsidR="00486C1D" w:rsidRPr="00FE3109" w14:paraId="124A3661" w14:textId="77777777" w:rsidTr="007B4A99">
        <w:tc>
          <w:tcPr>
            <w:tcW w:w="2694" w:type="dxa"/>
            <w:tcBorders>
              <w:top w:val="single" w:sz="4" w:space="0" w:color="auto"/>
              <w:left w:val="single" w:sz="4" w:space="0" w:color="auto"/>
              <w:bottom w:val="single" w:sz="4" w:space="0" w:color="auto"/>
              <w:right w:val="single" w:sz="4" w:space="0" w:color="auto"/>
            </w:tcBorders>
          </w:tcPr>
          <w:p w14:paraId="6293CE01" w14:textId="21853443" w:rsidR="00486C1D" w:rsidRPr="00FE3109" w:rsidRDefault="00486C1D" w:rsidP="007B4A99">
            <w:pPr>
              <w:spacing w:after="0" w:line="276" w:lineRule="auto"/>
              <w:jc w:val="center"/>
              <w:rPr>
                <w:rFonts w:ascii="Arial" w:eastAsia="Times New Roman" w:hAnsi="Arial" w:cs="Arial"/>
                <w:lang w:val="en-AU"/>
              </w:rPr>
            </w:pPr>
            <w:r>
              <w:rPr>
                <w:rFonts w:ascii="Arial" w:eastAsia="Times New Roman" w:hAnsi="Arial" w:cs="Arial"/>
                <w:lang w:val="en-AU"/>
              </w:rPr>
              <w:t>Internal Traffic Management Plan</w:t>
            </w:r>
          </w:p>
        </w:tc>
        <w:tc>
          <w:tcPr>
            <w:tcW w:w="2268" w:type="dxa"/>
            <w:tcBorders>
              <w:top w:val="single" w:sz="4" w:space="0" w:color="auto"/>
              <w:left w:val="single" w:sz="4" w:space="0" w:color="auto"/>
              <w:bottom w:val="single" w:sz="4" w:space="0" w:color="auto"/>
              <w:right w:val="single" w:sz="4" w:space="0" w:color="auto"/>
            </w:tcBorders>
          </w:tcPr>
          <w:p w14:paraId="5B52DA8C" w14:textId="29F26AD5" w:rsidR="00486C1D" w:rsidRDefault="00DA2629" w:rsidP="007B4A99">
            <w:pPr>
              <w:spacing w:after="0" w:line="276" w:lineRule="auto"/>
              <w:jc w:val="center"/>
              <w:rPr>
                <w:rFonts w:ascii="Arial" w:eastAsia="Times New Roman" w:hAnsi="Arial" w:cs="Arial"/>
                <w:lang w:val="en-AU"/>
              </w:rPr>
            </w:pPr>
            <w:r>
              <w:rPr>
                <w:rFonts w:ascii="Arial" w:eastAsia="Times New Roman" w:hAnsi="Arial" w:cs="Arial"/>
                <w:lang w:val="en-AU"/>
              </w:rPr>
              <w:t>September 2023</w:t>
            </w:r>
          </w:p>
        </w:tc>
        <w:tc>
          <w:tcPr>
            <w:tcW w:w="2488" w:type="dxa"/>
            <w:tcBorders>
              <w:top w:val="single" w:sz="4" w:space="0" w:color="auto"/>
              <w:left w:val="single" w:sz="4" w:space="0" w:color="auto"/>
              <w:bottom w:val="single" w:sz="4" w:space="0" w:color="auto"/>
              <w:right w:val="single" w:sz="4" w:space="0" w:color="auto"/>
            </w:tcBorders>
          </w:tcPr>
          <w:p w14:paraId="14971311" w14:textId="05DBCE5B" w:rsidR="00486C1D" w:rsidRPr="00FE3109" w:rsidRDefault="000C2C44" w:rsidP="007B4A99">
            <w:pPr>
              <w:spacing w:after="0" w:line="276" w:lineRule="auto"/>
              <w:jc w:val="center"/>
              <w:rPr>
                <w:rFonts w:ascii="Arial" w:eastAsia="Times New Roman" w:hAnsi="Arial" w:cs="Arial"/>
              </w:rPr>
            </w:pPr>
            <w:r w:rsidRPr="000C2C44">
              <w:rPr>
                <w:rFonts w:ascii="Arial" w:eastAsia="Times New Roman" w:hAnsi="Arial" w:cs="Arial"/>
              </w:rPr>
              <w:t>22.153r02v02</w:t>
            </w:r>
          </w:p>
        </w:tc>
        <w:tc>
          <w:tcPr>
            <w:tcW w:w="2048" w:type="dxa"/>
            <w:tcBorders>
              <w:top w:val="single" w:sz="4" w:space="0" w:color="auto"/>
              <w:left w:val="single" w:sz="4" w:space="0" w:color="auto"/>
              <w:bottom w:val="single" w:sz="4" w:space="0" w:color="auto"/>
              <w:right w:val="single" w:sz="4" w:space="0" w:color="auto"/>
            </w:tcBorders>
          </w:tcPr>
          <w:p w14:paraId="02C31D5D" w14:textId="3D555273" w:rsidR="00486C1D" w:rsidRPr="00FE3109" w:rsidRDefault="00486C1D" w:rsidP="007B4A99">
            <w:pPr>
              <w:spacing w:after="0" w:line="276" w:lineRule="auto"/>
              <w:jc w:val="center"/>
              <w:rPr>
                <w:rFonts w:ascii="Arial" w:eastAsia="Times New Roman" w:hAnsi="Arial" w:cs="Arial"/>
                <w:lang w:val="en-AU"/>
              </w:rPr>
            </w:pPr>
            <w:r>
              <w:rPr>
                <w:rFonts w:ascii="Arial" w:eastAsia="Times New Roman" w:hAnsi="Arial" w:cs="Arial"/>
                <w:lang w:val="en-AU"/>
              </w:rPr>
              <w:t>Traffix</w:t>
            </w:r>
          </w:p>
        </w:tc>
      </w:tr>
      <w:tr w:rsidR="007B4A99" w:rsidRPr="00FE3109" w14:paraId="5CB52C55" w14:textId="77777777" w:rsidTr="007B4A99">
        <w:tc>
          <w:tcPr>
            <w:tcW w:w="2694" w:type="dxa"/>
            <w:tcBorders>
              <w:top w:val="single" w:sz="4" w:space="0" w:color="auto"/>
              <w:left w:val="single" w:sz="4" w:space="0" w:color="auto"/>
              <w:bottom w:val="single" w:sz="4" w:space="0" w:color="auto"/>
              <w:right w:val="single" w:sz="4" w:space="0" w:color="auto"/>
            </w:tcBorders>
          </w:tcPr>
          <w:p w14:paraId="7D9AAD7C" w14:textId="0FC348D4" w:rsidR="007B4A99" w:rsidRPr="00FE3109" w:rsidRDefault="005218B2" w:rsidP="007B4A99">
            <w:pPr>
              <w:spacing w:after="0" w:line="276" w:lineRule="auto"/>
              <w:jc w:val="center"/>
              <w:rPr>
                <w:rFonts w:ascii="Arial" w:eastAsia="Times New Roman" w:hAnsi="Arial" w:cs="Arial"/>
                <w:lang w:val="en-AU"/>
              </w:rPr>
            </w:pPr>
            <w:r>
              <w:rPr>
                <w:rFonts w:ascii="Arial" w:eastAsia="Times New Roman" w:hAnsi="Arial" w:cs="Arial"/>
                <w:lang w:val="en-AU"/>
              </w:rPr>
              <w:t>Stormwater Management and Infrastructure Report</w:t>
            </w:r>
          </w:p>
        </w:tc>
        <w:tc>
          <w:tcPr>
            <w:tcW w:w="2268" w:type="dxa"/>
            <w:tcBorders>
              <w:top w:val="single" w:sz="4" w:space="0" w:color="auto"/>
              <w:left w:val="single" w:sz="4" w:space="0" w:color="auto"/>
              <w:bottom w:val="single" w:sz="4" w:space="0" w:color="auto"/>
              <w:right w:val="single" w:sz="4" w:space="0" w:color="auto"/>
            </w:tcBorders>
          </w:tcPr>
          <w:p w14:paraId="31FE6E1A" w14:textId="1F60AA9E" w:rsidR="007B4A99" w:rsidRPr="00FE3109" w:rsidRDefault="00AF0FB4" w:rsidP="007B4A99">
            <w:pPr>
              <w:spacing w:after="0" w:line="276" w:lineRule="auto"/>
              <w:jc w:val="center"/>
              <w:rPr>
                <w:rFonts w:ascii="Arial" w:eastAsia="Times New Roman" w:hAnsi="Arial" w:cs="Arial"/>
                <w:lang w:val="en-AU"/>
              </w:rPr>
            </w:pPr>
            <w:r>
              <w:rPr>
                <w:rFonts w:ascii="Arial" w:eastAsia="Times New Roman" w:hAnsi="Arial" w:cs="Arial"/>
                <w:lang w:val="en-AU"/>
              </w:rPr>
              <w:t>05 April 2024</w:t>
            </w:r>
          </w:p>
        </w:tc>
        <w:tc>
          <w:tcPr>
            <w:tcW w:w="2488" w:type="dxa"/>
            <w:tcBorders>
              <w:top w:val="single" w:sz="4" w:space="0" w:color="auto"/>
              <w:left w:val="single" w:sz="4" w:space="0" w:color="auto"/>
              <w:bottom w:val="single" w:sz="4" w:space="0" w:color="auto"/>
              <w:right w:val="single" w:sz="4" w:space="0" w:color="auto"/>
            </w:tcBorders>
          </w:tcPr>
          <w:p w14:paraId="08D29F42" w14:textId="746A92A3" w:rsidR="007B4A99" w:rsidRPr="00FE3109" w:rsidRDefault="00042BF2" w:rsidP="007B4A99">
            <w:pPr>
              <w:spacing w:after="0" w:line="276" w:lineRule="auto"/>
              <w:jc w:val="center"/>
              <w:rPr>
                <w:rFonts w:ascii="Arial" w:eastAsia="Times New Roman" w:hAnsi="Arial" w:cs="Arial"/>
                <w:lang w:val="en-AU"/>
              </w:rPr>
            </w:pPr>
            <w:r w:rsidRPr="00FE3109">
              <w:rPr>
                <w:rFonts w:ascii="Arial" w:eastAsia="Times New Roman" w:hAnsi="Arial" w:cs="Arial"/>
              </w:rPr>
              <w:t>21-034</w:t>
            </w:r>
          </w:p>
        </w:tc>
        <w:tc>
          <w:tcPr>
            <w:tcW w:w="2048" w:type="dxa"/>
            <w:tcBorders>
              <w:top w:val="single" w:sz="4" w:space="0" w:color="auto"/>
              <w:left w:val="single" w:sz="4" w:space="0" w:color="auto"/>
              <w:bottom w:val="single" w:sz="4" w:space="0" w:color="auto"/>
              <w:right w:val="single" w:sz="4" w:space="0" w:color="auto"/>
            </w:tcBorders>
          </w:tcPr>
          <w:p w14:paraId="13346937" w14:textId="0B002DBD" w:rsidR="007B4A99" w:rsidRPr="00FE3109" w:rsidRDefault="00042BF2"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 xml:space="preserve">Infrastructure &amp; </w:t>
            </w:r>
            <w:r w:rsidR="00F8013E">
              <w:rPr>
                <w:rFonts w:ascii="Arial" w:eastAsia="Times New Roman" w:hAnsi="Arial" w:cs="Arial"/>
                <w:lang w:val="en-AU"/>
              </w:rPr>
              <w:t>D</w:t>
            </w:r>
            <w:r w:rsidRPr="00FE3109">
              <w:rPr>
                <w:rFonts w:ascii="Arial" w:eastAsia="Times New Roman" w:hAnsi="Arial" w:cs="Arial"/>
                <w:lang w:val="en-AU"/>
              </w:rPr>
              <w:t xml:space="preserve">evelopment </w:t>
            </w:r>
            <w:r w:rsidR="00F8013E">
              <w:rPr>
                <w:rFonts w:ascii="Arial" w:eastAsia="Times New Roman" w:hAnsi="Arial" w:cs="Arial"/>
                <w:lang w:val="en-AU"/>
              </w:rPr>
              <w:t>C</w:t>
            </w:r>
            <w:r w:rsidRPr="00FE3109">
              <w:rPr>
                <w:rFonts w:ascii="Arial" w:eastAsia="Times New Roman" w:hAnsi="Arial" w:cs="Arial"/>
                <w:lang w:val="en-AU"/>
              </w:rPr>
              <w:t>onsulting</w:t>
            </w:r>
          </w:p>
        </w:tc>
      </w:tr>
      <w:tr w:rsidR="007B4A99" w:rsidRPr="00FE3109" w14:paraId="3A5BFEB3" w14:textId="77777777" w:rsidTr="007B4A99">
        <w:tc>
          <w:tcPr>
            <w:tcW w:w="2694" w:type="dxa"/>
            <w:tcBorders>
              <w:top w:val="single" w:sz="4" w:space="0" w:color="auto"/>
              <w:left w:val="single" w:sz="4" w:space="0" w:color="auto"/>
              <w:bottom w:val="single" w:sz="4" w:space="0" w:color="auto"/>
              <w:right w:val="single" w:sz="4" w:space="0" w:color="auto"/>
            </w:tcBorders>
          </w:tcPr>
          <w:p w14:paraId="3AA9FC01" w14:textId="16FB2728" w:rsidR="007B4A99" w:rsidRPr="00FE3109" w:rsidRDefault="00042BF2"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 xml:space="preserve">Economic Impact Assessment </w:t>
            </w:r>
          </w:p>
        </w:tc>
        <w:tc>
          <w:tcPr>
            <w:tcW w:w="2268" w:type="dxa"/>
            <w:tcBorders>
              <w:top w:val="single" w:sz="4" w:space="0" w:color="auto"/>
              <w:left w:val="single" w:sz="4" w:space="0" w:color="auto"/>
              <w:bottom w:val="single" w:sz="4" w:space="0" w:color="auto"/>
              <w:right w:val="single" w:sz="4" w:space="0" w:color="auto"/>
            </w:tcBorders>
          </w:tcPr>
          <w:p w14:paraId="263576C6" w14:textId="13EA0C15" w:rsidR="007B4A99" w:rsidRPr="00FE3109" w:rsidRDefault="00042BF2"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July 2023</w:t>
            </w:r>
          </w:p>
        </w:tc>
        <w:tc>
          <w:tcPr>
            <w:tcW w:w="2488" w:type="dxa"/>
            <w:tcBorders>
              <w:top w:val="single" w:sz="4" w:space="0" w:color="auto"/>
              <w:left w:val="single" w:sz="4" w:space="0" w:color="auto"/>
              <w:bottom w:val="single" w:sz="4" w:space="0" w:color="auto"/>
              <w:right w:val="single" w:sz="4" w:space="0" w:color="auto"/>
            </w:tcBorders>
          </w:tcPr>
          <w:p w14:paraId="6C1A5D8C" w14:textId="14DE3389" w:rsidR="007B4A99" w:rsidRPr="00FE3109" w:rsidRDefault="00042BF2"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w:t>
            </w:r>
          </w:p>
        </w:tc>
        <w:tc>
          <w:tcPr>
            <w:tcW w:w="2048" w:type="dxa"/>
            <w:tcBorders>
              <w:top w:val="single" w:sz="4" w:space="0" w:color="auto"/>
              <w:left w:val="single" w:sz="4" w:space="0" w:color="auto"/>
              <w:bottom w:val="single" w:sz="4" w:space="0" w:color="auto"/>
              <w:right w:val="single" w:sz="4" w:space="0" w:color="auto"/>
            </w:tcBorders>
          </w:tcPr>
          <w:p w14:paraId="4A83B8F9" w14:textId="2ED0E597" w:rsidR="007B4A99" w:rsidRPr="00FE3109" w:rsidRDefault="00042BF2" w:rsidP="007B4A99">
            <w:pPr>
              <w:spacing w:after="0" w:line="276" w:lineRule="auto"/>
              <w:jc w:val="center"/>
              <w:rPr>
                <w:rFonts w:ascii="Arial" w:eastAsia="Times New Roman" w:hAnsi="Arial" w:cs="Arial"/>
                <w:lang w:val="en-AU"/>
              </w:rPr>
            </w:pPr>
            <w:r w:rsidRPr="00FE3109">
              <w:rPr>
                <w:rFonts w:ascii="Arial" w:eastAsia="Times New Roman" w:hAnsi="Arial" w:cs="Arial"/>
                <w:lang w:val="en-AU"/>
              </w:rPr>
              <w:t>Location IQ</w:t>
            </w:r>
          </w:p>
        </w:tc>
      </w:tr>
      <w:tr w:rsidR="004C2E81" w:rsidRPr="00FE3109" w14:paraId="2454AF52" w14:textId="77777777" w:rsidTr="007B4A99">
        <w:tc>
          <w:tcPr>
            <w:tcW w:w="2694" w:type="dxa"/>
            <w:tcBorders>
              <w:top w:val="single" w:sz="4" w:space="0" w:color="auto"/>
              <w:left w:val="single" w:sz="4" w:space="0" w:color="auto"/>
              <w:bottom w:val="single" w:sz="4" w:space="0" w:color="auto"/>
              <w:right w:val="single" w:sz="4" w:space="0" w:color="auto"/>
            </w:tcBorders>
          </w:tcPr>
          <w:p w14:paraId="4F0C4CA4" w14:textId="13996AFA" w:rsidR="004C2E81" w:rsidRPr="00FE3109" w:rsidRDefault="004C2E81" w:rsidP="007B4A99">
            <w:pPr>
              <w:spacing w:after="0" w:line="276" w:lineRule="auto"/>
              <w:jc w:val="center"/>
              <w:rPr>
                <w:rFonts w:ascii="Arial" w:eastAsia="Times New Roman" w:hAnsi="Arial" w:cs="Arial"/>
                <w:lang w:val="en-AU"/>
              </w:rPr>
            </w:pPr>
            <w:r>
              <w:rPr>
                <w:rFonts w:ascii="Arial" w:eastAsia="Times New Roman" w:hAnsi="Arial" w:cs="Arial"/>
                <w:lang w:val="en-AU"/>
              </w:rPr>
              <w:t xml:space="preserve">Visual Impact </w:t>
            </w:r>
            <w:r w:rsidR="00486C1D">
              <w:rPr>
                <w:rFonts w:ascii="Arial" w:eastAsia="Times New Roman" w:hAnsi="Arial" w:cs="Arial"/>
                <w:lang w:val="en-AU"/>
              </w:rPr>
              <w:t>Assessment</w:t>
            </w:r>
          </w:p>
        </w:tc>
        <w:tc>
          <w:tcPr>
            <w:tcW w:w="2268" w:type="dxa"/>
            <w:tcBorders>
              <w:top w:val="single" w:sz="4" w:space="0" w:color="auto"/>
              <w:left w:val="single" w:sz="4" w:space="0" w:color="auto"/>
              <w:bottom w:val="single" w:sz="4" w:space="0" w:color="auto"/>
              <w:right w:val="single" w:sz="4" w:space="0" w:color="auto"/>
            </w:tcBorders>
          </w:tcPr>
          <w:p w14:paraId="25E51FD3" w14:textId="0027C024" w:rsidR="004C2E81" w:rsidRPr="00FE3109" w:rsidRDefault="0070308A" w:rsidP="007B4A99">
            <w:pPr>
              <w:spacing w:after="0" w:line="276" w:lineRule="auto"/>
              <w:jc w:val="center"/>
              <w:rPr>
                <w:rFonts w:ascii="Arial" w:eastAsia="Times New Roman" w:hAnsi="Arial" w:cs="Arial"/>
                <w:lang w:val="en-AU"/>
              </w:rPr>
            </w:pPr>
            <w:r>
              <w:rPr>
                <w:rFonts w:ascii="Arial" w:eastAsia="Times New Roman" w:hAnsi="Arial" w:cs="Arial"/>
                <w:lang w:val="en-AU"/>
              </w:rPr>
              <w:t>14/08/2023</w:t>
            </w:r>
          </w:p>
        </w:tc>
        <w:tc>
          <w:tcPr>
            <w:tcW w:w="2488" w:type="dxa"/>
            <w:tcBorders>
              <w:top w:val="single" w:sz="4" w:space="0" w:color="auto"/>
              <w:left w:val="single" w:sz="4" w:space="0" w:color="auto"/>
              <w:bottom w:val="single" w:sz="4" w:space="0" w:color="auto"/>
              <w:right w:val="single" w:sz="4" w:space="0" w:color="auto"/>
            </w:tcBorders>
          </w:tcPr>
          <w:p w14:paraId="620298DF" w14:textId="17435E00" w:rsidR="004C2E81" w:rsidRPr="00FE3109" w:rsidRDefault="00F81649" w:rsidP="007B4A99">
            <w:pPr>
              <w:spacing w:after="0" w:line="276" w:lineRule="auto"/>
              <w:jc w:val="center"/>
              <w:rPr>
                <w:rFonts w:ascii="Arial" w:eastAsia="Times New Roman" w:hAnsi="Arial" w:cs="Arial"/>
                <w:lang w:val="en-AU"/>
              </w:rPr>
            </w:pPr>
            <w:r>
              <w:rPr>
                <w:rFonts w:ascii="Arial" w:eastAsia="Times New Roman" w:hAnsi="Arial" w:cs="Arial"/>
                <w:lang w:val="en-AU"/>
              </w:rPr>
              <w:t>-</w:t>
            </w:r>
          </w:p>
        </w:tc>
        <w:tc>
          <w:tcPr>
            <w:tcW w:w="2048" w:type="dxa"/>
            <w:tcBorders>
              <w:top w:val="single" w:sz="4" w:space="0" w:color="auto"/>
              <w:left w:val="single" w:sz="4" w:space="0" w:color="auto"/>
              <w:bottom w:val="single" w:sz="4" w:space="0" w:color="auto"/>
              <w:right w:val="single" w:sz="4" w:space="0" w:color="auto"/>
            </w:tcBorders>
          </w:tcPr>
          <w:p w14:paraId="18AF9E32" w14:textId="22C61C91" w:rsidR="004C2E81" w:rsidRPr="00FE3109" w:rsidRDefault="0070308A" w:rsidP="007B4A99">
            <w:pPr>
              <w:spacing w:after="0" w:line="276" w:lineRule="auto"/>
              <w:jc w:val="center"/>
              <w:rPr>
                <w:rFonts w:ascii="Arial" w:eastAsia="Times New Roman" w:hAnsi="Arial" w:cs="Arial"/>
                <w:lang w:val="en-AU"/>
              </w:rPr>
            </w:pPr>
            <w:r>
              <w:rPr>
                <w:rFonts w:ascii="Arial" w:eastAsia="Times New Roman" w:hAnsi="Arial" w:cs="Arial"/>
                <w:lang w:val="en-AU"/>
              </w:rPr>
              <w:t>Ground Ink</w:t>
            </w:r>
          </w:p>
        </w:tc>
      </w:tr>
      <w:bookmarkEnd w:id="7"/>
    </w:tbl>
    <w:p w14:paraId="52E7F701" w14:textId="77777777" w:rsidR="00DA2629" w:rsidRDefault="00DA2629" w:rsidP="00910CF1">
      <w:pPr>
        <w:spacing w:after="0" w:line="276" w:lineRule="auto"/>
        <w:ind w:left="567"/>
        <w:jc w:val="both"/>
        <w:rPr>
          <w:rFonts w:ascii="Arial" w:eastAsia="Times New Roman" w:hAnsi="Arial" w:cs="Arial"/>
          <w:b/>
          <w:lang w:val="en-AU"/>
        </w:rPr>
      </w:pPr>
    </w:p>
    <w:p w14:paraId="24AB122D" w14:textId="0E4D5B61" w:rsidR="00A43FD4" w:rsidRDefault="00A77370" w:rsidP="00A43FD4">
      <w:pPr>
        <w:tabs>
          <w:tab w:val="left" w:pos="540"/>
        </w:tabs>
        <w:spacing w:after="0" w:line="240" w:lineRule="auto"/>
        <w:jc w:val="both"/>
        <w:rPr>
          <w:rFonts w:ascii="Arial" w:eastAsia="Times New Roman" w:hAnsi="Arial" w:cs="Arial"/>
          <w:lang w:eastAsia="en-AU"/>
        </w:rPr>
      </w:pPr>
      <w:r>
        <w:rPr>
          <w:rFonts w:ascii="Arial" w:eastAsia="Times New Roman" w:hAnsi="Arial" w:cs="Arial"/>
          <w:b/>
          <w:bCs/>
          <w:lang w:eastAsia="en-AU"/>
        </w:rPr>
        <w:tab/>
      </w:r>
      <w:r w:rsidR="00A43FD4">
        <w:rPr>
          <w:rFonts w:ascii="Arial" w:eastAsia="Times New Roman" w:hAnsi="Arial" w:cs="Arial"/>
          <w:b/>
          <w:bCs/>
          <w:lang w:eastAsia="en-AU"/>
        </w:rPr>
        <w:t xml:space="preserve">Environmental Planning and Assessment Act 1979 </w:t>
      </w:r>
    </w:p>
    <w:p w14:paraId="51E4FEF8" w14:textId="77777777" w:rsidR="00A43FD4" w:rsidRDefault="00A43FD4" w:rsidP="00A43FD4">
      <w:pPr>
        <w:tabs>
          <w:tab w:val="left" w:pos="540"/>
        </w:tabs>
        <w:spacing w:after="0" w:line="240" w:lineRule="auto"/>
        <w:jc w:val="both"/>
        <w:rPr>
          <w:rFonts w:ascii="Arial" w:eastAsia="Times New Roman" w:hAnsi="Arial" w:cs="Arial"/>
          <w:lang w:eastAsia="en-AU"/>
        </w:rPr>
      </w:pPr>
    </w:p>
    <w:p w14:paraId="0C665BDF" w14:textId="5EAD4ABB" w:rsidR="00A43FD4" w:rsidRDefault="00A43FD4" w:rsidP="00FA6214">
      <w:pPr>
        <w:pStyle w:val="ListParagraph"/>
        <w:numPr>
          <w:ilvl w:val="0"/>
          <w:numId w:val="3"/>
        </w:numPr>
        <w:tabs>
          <w:tab w:val="left" w:pos="7485"/>
        </w:tabs>
        <w:spacing w:before="60" w:after="60"/>
        <w:ind w:right="22"/>
        <w:jc w:val="both"/>
        <w:rPr>
          <w:rFonts w:ascii="Arial" w:hAnsi="Arial" w:cs="Arial"/>
          <w:lang w:val="en-AU"/>
        </w:rPr>
      </w:pPr>
      <w:r>
        <w:rPr>
          <w:rFonts w:ascii="Arial" w:eastAsia="Times New Roman" w:hAnsi="Arial" w:cs="Arial"/>
          <w:lang w:eastAsia="en-AU"/>
        </w:rPr>
        <w:t>In accordance with section 4.22(4) of the EP&amp;A Act</w:t>
      </w:r>
      <w:r w:rsidR="00127E25">
        <w:rPr>
          <w:rFonts w:ascii="Arial" w:eastAsia="Times New Roman" w:hAnsi="Arial" w:cs="Arial"/>
          <w:lang w:eastAsia="en-AU"/>
        </w:rPr>
        <w:t xml:space="preserve">, development consent is granted </w:t>
      </w:r>
      <w:r w:rsidR="00127E25">
        <w:rPr>
          <w:rFonts w:ascii="Arial" w:hAnsi="Arial" w:cs="Arial"/>
          <w:lang w:val="en-AU" w:eastAsia="zh-CN"/>
        </w:rPr>
        <w:t xml:space="preserve">for a Concept Development Application </w:t>
      </w:r>
      <w:r w:rsidR="00A77370">
        <w:rPr>
          <w:rFonts w:ascii="Arial" w:hAnsi="Arial" w:cs="Arial"/>
          <w:lang w:val="en-AU" w:eastAsia="zh-CN"/>
        </w:rPr>
        <w:t xml:space="preserve">and </w:t>
      </w:r>
      <w:r w:rsidR="00127E25">
        <w:rPr>
          <w:rFonts w:ascii="Arial" w:hAnsi="Arial" w:cs="Arial"/>
          <w:lang w:val="en-AU" w:eastAsia="zh-CN"/>
        </w:rPr>
        <w:t>the carrying out of the first stage of development as follows:</w:t>
      </w:r>
    </w:p>
    <w:p w14:paraId="7027E849" w14:textId="54EAFD8A" w:rsidR="00E321E5" w:rsidRPr="00B21B95" w:rsidRDefault="00E321E5" w:rsidP="00FA6214">
      <w:pPr>
        <w:pStyle w:val="ListParagraph"/>
        <w:numPr>
          <w:ilvl w:val="1"/>
          <w:numId w:val="3"/>
        </w:numPr>
        <w:tabs>
          <w:tab w:val="left" w:pos="7485"/>
        </w:tabs>
        <w:spacing w:before="60" w:after="60"/>
        <w:ind w:left="851" w:right="22"/>
        <w:jc w:val="both"/>
        <w:rPr>
          <w:rFonts w:ascii="Arial" w:hAnsi="Arial" w:cs="Arial"/>
          <w:lang w:val="en-AU"/>
        </w:rPr>
      </w:pPr>
      <w:r>
        <w:rPr>
          <w:rFonts w:ascii="Arial" w:hAnsi="Arial" w:cs="Arial"/>
          <w:lang w:val="en-AU"/>
        </w:rPr>
        <w:t xml:space="preserve">Development consent is granted for a </w:t>
      </w:r>
      <w:r w:rsidRPr="00B21B95">
        <w:rPr>
          <w:rFonts w:ascii="Arial" w:hAnsi="Arial" w:cs="Arial"/>
          <w:lang w:val="en-AU"/>
        </w:rPr>
        <w:t xml:space="preserve">Concept Development Application for warehouses, food &amp; drink premises, service station, and associated access, car parking, landscaping and fencing, signage, civil works including stormwater management, earthworks, demolition, dam de-watering, tree removal, utility services connections, and subdivision for part road dedications, to be </w:t>
      </w:r>
      <w:r w:rsidR="00A77370">
        <w:rPr>
          <w:rFonts w:ascii="Arial" w:hAnsi="Arial" w:cs="Arial"/>
          <w:lang w:val="en-AU"/>
        </w:rPr>
        <w:t xml:space="preserve">developed </w:t>
      </w:r>
      <w:r w:rsidRPr="00B21B95">
        <w:rPr>
          <w:rFonts w:ascii="Arial" w:hAnsi="Arial" w:cs="Arial"/>
          <w:lang w:val="en-AU"/>
        </w:rPr>
        <w:t xml:space="preserve">in stages. </w:t>
      </w:r>
    </w:p>
    <w:p w14:paraId="460727CA" w14:textId="560D89B2" w:rsidR="00E321E5" w:rsidRPr="00725C34" w:rsidRDefault="00E321E5" w:rsidP="00FA6214">
      <w:pPr>
        <w:pStyle w:val="ListParagraph"/>
        <w:numPr>
          <w:ilvl w:val="1"/>
          <w:numId w:val="3"/>
        </w:numPr>
        <w:ind w:left="851"/>
        <w:jc w:val="both"/>
        <w:rPr>
          <w:rFonts w:ascii="Arial" w:hAnsi="Arial" w:cs="Arial"/>
          <w:smallCaps/>
        </w:rPr>
      </w:pPr>
      <w:r>
        <w:rPr>
          <w:rFonts w:ascii="Arial" w:hAnsi="Arial" w:cs="Arial"/>
          <w:lang w:val="en-AU"/>
        </w:rPr>
        <w:t xml:space="preserve">Development consent is also granted for the design, construction and carrying out of  </w:t>
      </w:r>
      <w:r w:rsidRPr="00AE6961">
        <w:rPr>
          <w:rFonts w:ascii="Arial" w:hAnsi="Arial" w:cs="Arial"/>
          <w:lang w:val="en-AU"/>
        </w:rPr>
        <w:t xml:space="preserve">the first stage of development involving subdivision, civil works across the whole site, and </w:t>
      </w:r>
      <w:r w:rsidRPr="00AE6961">
        <w:rPr>
          <w:rFonts w:ascii="Arial" w:hAnsi="Arial" w:cs="Arial"/>
          <w:lang w:val="en-AU"/>
        </w:rPr>
        <w:lastRenderedPageBreak/>
        <w:t>design and construction of two warehouse buildings</w:t>
      </w:r>
      <w:r>
        <w:rPr>
          <w:rFonts w:ascii="Arial" w:hAnsi="Arial" w:cs="Arial"/>
          <w:lang w:val="en-AU"/>
        </w:rPr>
        <w:t xml:space="preserve"> with</w:t>
      </w:r>
      <w:r w:rsidRPr="00AE6961">
        <w:rPr>
          <w:rFonts w:ascii="Arial" w:hAnsi="Arial" w:cs="Arial"/>
          <w:lang w:val="en-AU"/>
        </w:rPr>
        <w:t xml:space="preserve"> associated vehicle access, parking, landscaping</w:t>
      </w:r>
      <w:r>
        <w:rPr>
          <w:rFonts w:ascii="Arial" w:hAnsi="Arial" w:cs="Arial"/>
          <w:lang w:val="en-AU"/>
        </w:rPr>
        <w:t>, fencing, signage</w:t>
      </w:r>
      <w:r w:rsidRPr="00AE6961">
        <w:rPr>
          <w:rFonts w:ascii="Arial" w:hAnsi="Arial" w:cs="Arial"/>
          <w:lang w:val="en-AU"/>
        </w:rPr>
        <w:t xml:space="preserve"> and utilities connections.</w:t>
      </w:r>
      <w:r>
        <w:rPr>
          <w:rFonts w:ascii="Arial" w:hAnsi="Arial" w:cs="Arial"/>
          <w:lang w:val="en-AU"/>
        </w:rPr>
        <w:t xml:space="preserve"> </w:t>
      </w:r>
    </w:p>
    <w:p w14:paraId="5FC35D17" w14:textId="6D3B1DD0" w:rsidR="00A43FD4" w:rsidRPr="00A43FD4" w:rsidRDefault="00E321E5" w:rsidP="00FA6214">
      <w:pPr>
        <w:pStyle w:val="ListParagraph"/>
        <w:numPr>
          <w:ilvl w:val="1"/>
          <w:numId w:val="3"/>
        </w:numPr>
        <w:ind w:left="851"/>
        <w:jc w:val="both"/>
        <w:rPr>
          <w:rFonts w:ascii="Arial" w:hAnsi="Arial" w:cs="Arial"/>
          <w:smallCaps/>
        </w:rPr>
      </w:pPr>
      <w:r>
        <w:rPr>
          <w:rFonts w:ascii="Arial" w:hAnsi="Arial" w:cs="Arial"/>
          <w:lang w:val="en-AU"/>
        </w:rPr>
        <w:t xml:space="preserve">A future stage Development Application is required for the design, construction and carrying out of the food and drink premises, the service station, and their associated vehicle access and car parking, landscaping and fencing, signage, and utilities connections.   </w:t>
      </w:r>
    </w:p>
    <w:p w14:paraId="3D101570" w14:textId="0A2F5572" w:rsidR="00A43FD4" w:rsidRDefault="00A43FD4" w:rsidP="003C448B">
      <w:pPr>
        <w:tabs>
          <w:tab w:val="left" w:pos="567"/>
        </w:tabs>
        <w:spacing w:after="0" w:line="240" w:lineRule="auto"/>
        <w:jc w:val="both"/>
        <w:rPr>
          <w:rFonts w:ascii="Arial" w:eastAsia="Times New Roman" w:hAnsi="Arial" w:cs="Arial"/>
          <w:b/>
          <w:bCs/>
        </w:rPr>
      </w:pPr>
      <w:r>
        <w:rPr>
          <w:rFonts w:ascii="Arial" w:eastAsia="Times New Roman" w:hAnsi="Arial" w:cs="Arial"/>
          <w:b/>
          <w:bCs/>
        </w:rPr>
        <w:tab/>
      </w:r>
      <w:r w:rsidR="003C448B">
        <w:rPr>
          <w:rFonts w:ascii="Arial" w:eastAsia="Times New Roman" w:hAnsi="Arial" w:cs="Arial"/>
          <w:b/>
          <w:bCs/>
        </w:rPr>
        <w:t>P</w:t>
      </w:r>
      <w:r>
        <w:rPr>
          <w:rFonts w:ascii="Arial" w:eastAsia="Times New Roman" w:hAnsi="Arial" w:cs="Arial"/>
          <w:b/>
          <w:bCs/>
        </w:rPr>
        <w:t>re-Development Application Meeting</w:t>
      </w:r>
    </w:p>
    <w:p w14:paraId="2D1335AB" w14:textId="77777777" w:rsidR="00A43FD4" w:rsidRDefault="00A43FD4" w:rsidP="00A43FD4">
      <w:pPr>
        <w:tabs>
          <w:tab w:val="left" w:pos="540"/>
          <w:tab w:val="left" w:pos="567"/>
        </w:tabs>
        <w:spacing w:after="0" w:line="240" w:lineRule="auto"/>
        <w:jc w:val="both"/>
        <w:rPr>
          <w:rFonts w:ascii="Arial" w:eastAsia="Times New Roman" w:hAnsi="Arial" w:cs="Arial"/>
          <w:lang w:eastAsia="en-AU"/>
        </w:rPr>
      </w:pPr>
    </w:p>
    <w:p w14:paraId="3D2DBF1D" w14:textId="37E35E95" w:rsidR="00960F91" w:rsidRPr="00A43FD4" w:rsidRDefault="00A43FD4" w:rsidP="00A43FD4">
      <w:pPr>
        <w:numPr>
          <w:ilvl w:val="0"/>
          <w:numId w:val="3"/>
        </w:numPr>
        <w:spacing w:after="0" w:line="240" w:lineRule="auto"/>
        <w:jc w:val="both"/>
        <w:rPr>
          <w:rFonts w:ascii="Arial" w:eastAsia="Times New Roman" w:hAnsi="Arial" w:cs="Arial"/>
        </w:rPr>
      </w:pPr>
      <w:r>
        <w:rPr>
          <w:rFonts w:ascii="Arial" w:eastAsia="Times New Roman" w:hAnsi="Arial" w:cs="Arial"/>
        </w:rPr>
        <w:t>Prior to the submission of an application for the built form</w:t>
      </w:r>
      <w:r w:rsidR="00127E25">
        <w:rPr>
          <w:rFonts w:ascii="Arial" w:eastAsia="Times New Roman" w:hAnsi="Arial" w:cs="Arial"/>
        </w:rPr>
        <w:t xml:space="preserve"> of food and drink premises and/or service station, </w:t>
      </w:r>
      <w:r>
        <w:rPr>
          <w:rFonts w:ascii="Arial" w:eastAsia="Times New Roman" w:hAnsi="Arial" w:cs="Arial"/>
        </w:rPr>
        <w:t xml:space="preserve">a Pre-Development </w:t>
      </w:r>
      <w:r w:rsidR="00127E25">
        <w:rPr>
          <w:rFonts w:ascii="Arial" w:eastAsia="Times New Roman" w:hAnsi="Arial" w:cs="Arial"/>
        </w:rPr>
        <w:t>A</w:t>
      </w:r>
      <w:r>
        <w:rPr>
          <w:rFonts w:ascii="Arial" w:eastAsia="Times New Roman" w:hAnsi="Arial" w:cs="Arial"/>
        </w:rPr>
        <w:t xml:space="preserve">pplication meeting is to be undertaken with Liverpool City Council. Advice of the subject Pre-Development application meeting is to be accompanied with the submission of the </w:t>
      </w:r>
      <w:r w:rsidR="00127E25">
        <w:rPr>
          <w:rFonts w:ascii="Arial" w:eastAsia="Times New Roman" w:hAnsi="Arial" w:cs="Arial"/>
        </w:rPr>
        <w:t>D</w:t>
      </w:r>
      <w:r>
        <w:rPr>
          <w:rFonts w:ascii="Arial" w:eastAsia="Times New Roman" w:hAnsi="Arial" w:cs="Arial"/>
        </w:rPr>
        <w:t xml:space="preserve">evelopment </w:t>
      </w:r>
      <w:r w:rsidR="00127E25">
        <w:rPr>
          <w:rFonts w:ascii="Arial" w:eastAsia="Times New Roman" w:hAnsi="Arial" w:cs="Arial"/>
        </w:rPr>
        <w:t>A</w:t>
      </w:r>
      <w:r>
        <w:rPr>
          <w:rFonts w:ascii="Arial" w:eastAsia="Times New Roman" w:hAnsi="Arial" w:cs="Arial"/>
        </w:rPr>
        <w:t>pplication.</w:t>
      </w:r>
      <w:r w:rsidR="00E321E5" w:rsidRPr="00A43FD4">
        <w:rPr>
          <w:rFonts w:ascii="Arial" w:hAnsi="Arial" w:cs="Arial"/>
          <w:lang w:val="en-AU"/>
        </w:rPr>
        <w:t xml:space="preserve">   </w:t>
      </w:r>
    </w:p>
    <w:p w14:paraId="29996557" w14:textId="77777777" w:rsidR="00921A85" w:rsidRPr="003B34BF" w:rsidRDefault="00921A85" w:rsidP="00910CF1">
      <w:pPr>
        <w:spacing w:after="0" w:line="276" w:lineRule="auto"/>
        <w:ind w:left="567" w:hanging="567"/>
        <w:jc w:val="both"/>
        <w:rPr>
          <w:rFonts w:ascii="Arial" w:hAnsi="Arial" w:cs="Arial"/>
          <w:b/>
          <w:lang w:val="en-AU"/>
        </w:rPr>
      </w:pPr>
    </w:p>
    <w:p w14:paraId="15D9FA18" w14:textId="77777777" w:rsidR="00972056" w:rsidRPr="003B34BF" w:rsidRDefault="00972056" w:rsidP="00910CF1">
      <w:pPr>
        <w:spacing w:after="0" w:line="276" w:lineRule="auto"/>
        <w:ind w:left="567"/>
        <w:jc w:val="both"/>
        <w:rPr>
          <w:rFonts w:ascii="Arial" w:eastAsia="Times New Roman" w:hAnsi="Arial" w:cs="Arial"/>
          <w:lang w:val="en-AU" w:eastAsia="en-AU"/>
        </w:rPr>
      </w:pPr>
      <w:r w:rsidRPr="003B34BF">
        <w:rPr>
          <w:rFonts w:ascii="Arial" w:eastAsia="Times New Roman" w:hAnsi="Arial" w:cs="Arial"/>
          <w:b/>
          <w:lang w:val="en-AU" w:eastAsia="en-AU"/>
        </w:rPr>
        <w:t>EP&amp;A Act Compliance</w:t>
      </w:r>
    </w:p>
    <w:p w14:paraId="665C2A7B" w14:textId="77777777" w:rsidR="00972056" w:rsidRPr="003B34BF" w:rsidRDefault="00972056" w:rsidP="00910CF1">
      <w:pPr>
        <w:spacing w:after="0" w:line="276" w:lineRule="auto"/>
        <w:ind w:left="567" w:hanging="567"/>
        <w:jc w:val="both"/>
        <w:rPr>
          <w:rFonts w:ascii="Arial" w:eastAsia="Times New Roman" w:hAnsi="Arial" w:cs="Arial"/>
          <w:lang w:val="en-AU"/>
        </w:rPr>
      </w:pPr>
    </w:p>
    <w:p w14:paraId="3597AC2E" w14:textId="2AB7FAA6" w:rsidR="00E73994" w:rsidRDefault="001A5025" w:rsidP="00643D38">
      <w:pPr>
        <w:numPr>
          <w:ilvl w:val="0"/>
          <w:numId w:val="3"/>
        </w:numPr>
        <w:spacing w:after="0" w:line="276" w:lineRule="auto"/>
        <w:jc w:val="both"/>
        <w:rPr>
          <w:rFonts w:ascii="Arial" w:eastAsia="Wingdings" w:hAnsi="Arial" w:cs="Arial"/>
          <w:lang w:val="en-AU"/>
        </w:rPr>
      </w:pPr>
      <w:r w:rsidRPr="00A43FD4">
        <w:rPr>
          <w:rFonts w:ascii="Arial" w:eastAsia="Wingdings" w:hAnsi="Arial" w:cs="Arial"/>
          <w:lang w:val="en-AU"/>
        </w:rPr>
        <w:t xml:space="preserve">The requirements and provisions of the </w:t>
      </w:r>
      <w:r w:rsidRPr="00A43FD4">
        <w:rPr>
          <w:rFonts w:ascii="Arial" w:eastAsia="Wingdings" w:hAnsi="Arial" w:cs="Arial"/>
          <w:iCs/>
          <w:lang w:val="en-AU"/>
        </w:rPr>
        <w:t>EP&amp;A Act</w:t>
      </w:r>
      <w:r w:rsidRPr="00A43FD4">
        <w:rPr>
          <w:rFonts w:ascii="Arial" w:eastAsia="Wingdings" w:hAnsi="Arial" w:cs="Arial"/>
          <w:i/>
          <w:lang w:val="en-AU"/>
        </w:rPr>
        <w:t xml:space="preserve"> </w:t>
      </w:r>
      <w:r w:rsidRPr="00A43FD4">
        <w:rPr>
          <w:rFonts w:ascii="Arial" w:eastAsia="Wingdings" w:hAnsi="Arial" w:cs="Arial"/>
          <w:lang w:val="en-AU"/>
        </w:rPr>
        <w:t xml:space="preserve">and </w:t>
      </w:r>
      <w:r w:rsidRPr="00A43FD4">
        <w:rPr>
          <w:rFonts w:ascii="Arial" w:eastAsia="Wingdings" w:hAnsi="Arial" w:cs="Arial"/>
          <w:i/>
          <w:lang w:val="en-AU"/>
        </w:rPr>
        <w:t>Environmental Planning &amp; Assessment Regulation 2021</w:t>
      </w:r>
      <w:r w:rsidR="00972056" w:rsidRPr="00A43FD4">
        <w:rPr>
          <w:rFonts w:ascii="Arial" w:eastAsia="Wingdings" w:hAnsi="Arial" w:cs="Arial"/>
          <w:lang w:val="en-AU"/>
        </w:rPr>
        <w:t xml:space="preserve"> must be fully complied with at all times. Failure to comply with these legislative requirements is an offence and may result in the commencement of legal proceedings, issuing of ‘on-the-spot’ penalty infringements or service of a notice and order by Council.</w:t>
      </w:r>
    </w:p>
    <w:p w14:paraId="41D7777E" w14:textId="77777777" w:rsidR="00A43FD4" w:rsidRDefault="00A43FD4" w:rsidP="00A43FD4">
      <w:pPr>
        <w:spacing w:after="0" w:line="276" w:lineRule="auto"/>
        <w:jc w:val="both"/>
        <w:rPr>
          <w:rFonts w:ascii="Arial" w:eastAsia="Wingdings" w:hAnsi="Arial" w:cs="Arial"/>
          <w:lang w:val="en-AU"/>
        </w:rPr>
      </w:pPr>
    </w:p>
    <w:p w14:paraId="0F847BA7" w14:textId="77777777" w:rsidR="00A43FD4" w:rsidRDefault="00A43FD4" w:rsidP="00A43FD4">
      <w:pPr>
        <w:tabs>
          <w:tab w:val="left" w:pos="540"/>
        </w:tabs>
        <w:spacing w:after="0" w:line="240" w:lineRule="auto"/>
        <w:ind w:left="567"/>
        <w:jc w:val="both"/>
        <w:rPr>
          <w:rFonts w:ascii="Arial" w:eastAsia="Times New Roman" w:hAnsi="Arial" w:cs="Arial"/>
          <w:b/>
          <w:bCs/>
          <w:lang w:eastAsia="en-AU"/>
        </w:rPr>
      </w:pPr>
      <w:r>
        <w:rPr>
          <w:rFonts w:ascii="Arial" w:eastAsia="Times New Roman" w:hAnsi="Arial" w:cs="Arial"/>
          <w:b/>
          <w:bCs/>
          <w:lang w:eastAsia="en-AU"/>
        </w:rPr>
        <w:t>External Agency General Terms of Approval and Requirements</w:t>
      </w:r>
    </w:p>
    <w:p w14:paraId="56D443FB" w14:textId="77777777" w:rsidR="00A43FD4" w:rsidRPr="00A43FD4" w:rsidRDefault="00A43FD4" w:rsidP="00A43FD4">
      <w:pPr>
        <w:pStyle w:val="ListParagraph"/>
        <w:tabs>
          <w:tab w:val="left" w:pos="540"/>
        </w:tabs>
        <w:spacing w:after="0" w:line="240" w:lineRule="auto"/>
        <w:ind w:left="567"/>
        <w:contextualSpacing/>
        <w:jc w:val="both"/>
        <w:rPr>
          <w:rFonts w:ascii="Arial" w:eastAsia="Times New Roman" w:hAnsi="Arial" w:cs="Arial"/>
          <w:b/>
          <w:bCs/>
          <w:lang w:eastAsia="en-AU"/>
        </w:rPr>
      </w:pPr>
    </w:p>
    <w:p w14:paraId="7417E83E" w14:textId="6B27CC85" w:rsidR="00A43FD4" w:rsidRPr="00A43FD4" w:rsidRDefault="00A43FD4" w:rsidP="00A43FD4">
      <w:pPr>
        <w:pStyle w:val="ListParagraph"/>
        <w:numPr>
          <w:ilvl w:val="0"/>
          <w:numId w:val="3"/>
        </w:numPr>
        <w:tabs>
          <w:tab w:val="left" w:pos="540"/>
        </w:tabs>
        <w:spacing w:after="0" w:line="240" w:lineRule="auto"/>
        <w:contextualSpacing/>
        <w:jc w:val="both"/>
        <w:rPr>
          <w:rFonts w:ascii="Arial" w:eastAsia="Times New Roman" w:hAnsi="Arial" w:cs="Arial"/>
          <w:b/>
          <w:bCs/>
          <w:lang w:eastAsia="en-AU"/>
        </w:rPr>
      </w:pPr>
      <w:r>
        <w:rPr>
          <w:rFonts w:ascii="Arial" w:eastAsia="Times New Roman" w:hAnsi="Arial" w:cs="Arial"/>
          <w:lang w:eastAsia="en-AU"/>
        </w:rPr>
        <w:t xml:space="preserve">All requirements specified from external referral agencies, being </w:t>
      </w:r>
      <w:r w:rsidR="009F2749">
        <w:rPr>
          <w:rFonts w:ascii="Arial" w:eastAsia="Times New Roman" w:hAnsi="Arial" w:cs="Arial"/>
          <w:lang w:eastAsia="en-AU"/>
        </w:rPr>
        <w:t xml:space="preserve">(a) </w:t>
      </w:r>
      <w:r>
        <w:rPr>
          <w:rFonts w:ascii="Arial" w:eastAsia="Times New Roman" w:hAnsi="Arial" w:cs="Arial"/>
          <w:lang w:eastAsia="en-AU"/>
        </w:rPr>
        <w:t xml:space="preserve">NSW Rural Fire Service, </w:t>
      </w:r>
      <w:r w:rsidR="009F2749">
        <w:rPr>
          <w:rFonts w:ascii="Arial" w:eastAsia="Times New Roman" w:hAnsi="Arial" w:cs="Arial"/>
          <w:lang w:eastAsia="en-AU"/>
        </w:rPr>
        <w:t xml:space="preserve">(b) </w:t>
      </w:r>
      <w:r>
        <w:rPr>
          <w:rFonts w:ascii="Arial" w:eastAsia="Times New Roman" w:hAnsi="Arial" w:cs="Arial"/>
          <w:lang w:eastAsia="en-AU"/>
        </w:rPr>
        <w:t>Sydney Water</w:t>
      </w:r>
      <w:r w:rsidR="00C43462">
        <w:rPr>
          <w:rFonts w:ascii="Arial" w:eastAsia="Times New Roman" w:hAnsi="Arial" w:cs="Arial"/>
          <w:lang w:eastAsia="en-AU"/>
        </w:rPr>
        <w:t>,</w:t>
      </w:r>
      <w:r>
        <w:rPr>
          <w:rFonts w:ascii="Arial" w:eastAsia="Times New Roman" w:hAnsi="Arial" w:cs="Arial"/>
          <w:lang w:eastAsia="en-AU"/>
        </w:rPr>
        <w:t xml:space="preserve"> </w:t>
      </w:r>
      <w:r w:rsidR="009F2749">
        <w:rPr>
          <w:rFonts w:ascii="Arial" w:eastAsia="Times New Roman" w:hAnsi="Arial" w:cs="Arial"/>
          <w:lang w:eastAsia="en-AU"/>
        </w:rPr>
        <w:t xml:space="preserve">(c) </w:t>
      </w:r>
      <w:r>
        <w:rPr>
          <w:rFonts w:ascii="Arial" w:eastAsia="Times New Roman" w:hAnsi="Arial" w:cs="Arial"/>
          <w:lang w:eastAsia="en-AU"/>
        </w:rPr>
        <w:t>Endeavour Energy</w:t>
      </w:r>
      <w:r w:rsidR="00C43462">
        <w:rPr>
          <w:rFonts w:ascii="Arial" w:eastAsia="Times New Roman" w:hAnsi="Arial" w:cs="Arial"/>
          <w:lang w:eastAsia="en-AU"/>
        </w:rPr>
        <w:t xml:space="preserve"> and (d) Transport for NSW</w:t>
      </w:r>
      <w:r w:rsidR="00B42F39">
        <w:rPr>
          <w:rFonts w:ascii="Arial" w:eastAsia="Times New Roman" w:hAnsi="Arial" w:cs="Arial"/>
          <w:lang w:eastAsia="en-AU"/>
        </w:rPr>
        <w:t xml:space="preserve"> (as listed below)</w:t>
      </w:r>
      <w:r>
        <w:rPr>
          <w:rFonts w:ascii="Arial" w:eastAsia="Times New Roman" w:hAnsi="Arial" w:cs="Arial"/>
          <w:lang w:eastAsia="en-AU"/>
        </w:rPr>
        <w:t xml:space="preserve">, are to be adopted in the development. Referrals to external agencies are to take place for future development applications. </w:t>
      </w:r>
    </w:p>
    <w:p w14:paraId="0999FC5B" w14:textId="45C4552D" w:rsidR="00E321E5" w:rsidRDefault="00E321E5" w:rsidP="00910CF1">
      <w:pPr>
        <w:spacing w:after="0" w:line="276" w:lineRule="auto"/>
        <w:ind w:left="567"/>
        <w:jc w:val="both"/>
        <w:rPr>
          <w:rFonts w:ascii="Arial" w:eastAsia="Wingdings" w:hAnsi="Arial" w:cs="Arial"/>
          <w:lang w:val="en-AU"/>
        </w:rPr>
      </w:pPr>
    </w:p>
    <w:p w14:paraId="6A4BEB10" w14:textId="2A10AC53" w:rsidR="009F2749" w:rsidRPr="00177ACC" w:rsidRDefault="009F2749" w:rsidP="00177ACC">
      <w:pPr>
        <w:pStyle w:val="ListParagraph"/>
        <w:numPr>
          <w:ilvl w:val="1"/>
          <w:numId w:val="3"/>
        </w:numPr>
        <w:spacing w:after="0" w:line="240" w:lineRule="auto"/>
        <w:ind w:left="851"/>
        <w:rPr>
          <w:rFonts w:ascii="Arial" w:eastAsia="Times New Roman" w:hAnsi="Arial" w:cs="Arial"/>
          <w:color w:val="000000"/>
          <w:lang w:val="en-AU"/>
        </w:rPr>
      </w:pPr>
      <w:r w:rsidRPr="00177ACC">
        <w:rPr>
          <w:rFonts w:ascii="Arial" w:eastAsia="Times New Roman" w:hAnsi="Arial" w:cs="Arial"/>
          <w:b/>
          <w:lang w:val="en-AU"/>
        </w:rPr>
        <w:t xml:space="preserve">NSW </w:t>
      </w:r>
      <w:r w:rsidRPr="00177ACC">
        <w:rPr>
          <w:rFonts w:ascii="Arial" w:eastAsia="Times New Roman" w:hAnsi="Arial" w:cs="Arial"/>
          <w:b/>
          <w:bCs/>
          <w:color w:val="000000"/>
          <w:lang w:val="en-AU"/>
        </w:rPr>
        <w:t>Rural</w:t>
      </w:r>
      <w:r w:rsidRPr="00177ACC">
        <w:rPr>
          <w:rFonts w:ascii="Arial" w:eastAsia="Times New Roman" w:hAnsi="Arial" w:cs="Arial"/>
          <w:b/>
          <w:lang w:val="en-AU"/>
        </w:rPr>
        <w:t xml:space="preserve"> Fire Service (RFS) </w:t>
      </w:r>
    </w:p>
    <w:p w14:paraId="5CAFA360" w14:textId="77777777" w:rsidR="00177ACC" w:rsidRPr="00177ACC" w:rsidRDefault="00177ACC" w:rsidP="00177ACC">
      <w:pPr>
        <w:pStyle w:val="ListParagraph"/>
        <w:spacing w:after="0" w:line="240" w:lineRule="auto"/>
        <w:ind w:left="567"/>
        <w:jc w:val="both"/>
        <w:rPr>
          <w:rFonts w:ascii="Arial" w:eastAsia="Times New Roman" w:hAnsi="Arial" w:cs="Arial"/>
          <w:color w:val="000000"/>
          <w:lang w:val="en-AU"/>
        </w:rPr>
      </w:pPr>
    </w:p>
    <w:p w14:paraId="7D85C4B6" w14:textId="6F056272" w:rsidR="009F2749" w:rsidRPr="00F969D4" w:rsidRDefault="009F2749" w:rsidP="009F2749">
      <w:pPr>
        <w:spacing w:after="0" w:line="240" w:lineRule="auto"/>
        <w:ind w:left="567"/>
        <w:jc w:val="both"/>
        <w:rPr>
          <w:rFonts w:ascii="Arial" w:eastAsia="Times New Roman" w:hAnsi="Arial" w:cs="Arial"/>
          <w:color w:val="000000"/>
          <w:lang w:val="en-AU"/>
        </w:rPr>
      </w:pPr>
      <w:r w:rsidRPr="00F969D4">
        <w:rPr>
          <w:rFonts w:ascii="Arial" w:eastAsia="Times New Roman" w:hAnsi="Arial" w:cs="Arial"/>
          <w:color w:val="000000"/>
          <w:lang w:val="en-AU"/>
        </w:rPr>
        <w:t xml:space="preserve">The development is to demonstrate compliance with all relevant </w:t>
      </w:r>
      <w:r w:rsidR="00177ACC">
        <w:rPr>
          <w:rFonts w:ascii="Arial" w:eastAsia="Times New Roman" w:hAnsi="Arial" w:cs="Arial"/>
          <w:color w:val="000000"/>
          <w:lang w:val="en-AU"/>
        </w:rPr>
        <w:t>conditions</w:t>
      </w:r>
      <w:r w:rsidRPr="00F969D4">
        <w:rPr>
          <w:rFonts w:ascii="Arial" w:eastAsia="Times New Roman" w:hAnsi="Arial" w:cs="Arial"/>
          <w:color w:val="000000"/>
          <w:lang w:val="en-AU"/>
        </w:rPr>
        <w:t xml:space="preserve"> issued by the NSW Rural Fire Service, dated </w:t>
      </w:r>
      <w:r w:rsidR="00B42F39">
        <w:rPr>
          <w:rFonts w:ascii="Arial" w:eastAsia="Times New Roman" w:hAnsi="Arial" w:cs="Arial"/>
          <w:color w:val="000000"/>
          <w:lang w:val="en-AU"/>
        </w:rPr>
        <w:t>28 February 2023</w:t>
      </w:r>
      <w:r w:rsidRPr="00F969D4">
        <w:rPr>
          <w:rFonts w:ascii="Arial" w:eastAsia="Times New Roman" w:hAnsi="Arial" w:cs="Arial"/>
          <w:color w:val="000000"/>
          <w:lang w:val="en-AU"/>
        </w:rPr>
        <w:t>(Attachment 3).</w:t>
      </w:r>
    </w:p>
    <w:p w14:paraId="0FD87CA5" w14:textId="77777777" w:rsidR="009F2749" w:rsidRPr="00F969D4" w:rsidRDefault="009F2749" w:rsidP="009F2749">
      <w:pPr>
        <w:spacing w:after="0" w:line="240" w:lineRule="auto"/>
        <w:rPr>
          <w:rFonts w:ascii="Arial" w:eastAsia="Times New Roman" w:hAnsi="Arial" w:cs="Arial"/>
          <w:color w:val="000000"/>
          <w:lang w:val="en-AU"/>
        </w:rPr>
      </w:pPr>
    </w:p>
    <w:p w14:paraId="7F328999" w14:textId="7AA69222" w:rsidR="009F2749" w:rsidRPr="009F2749" w:rsidRDefault="009F2749" w:rsidP="009F2749">
      <w:pPr>
        <w:pStyle w:val="ListParagraph"/>
        <w:numPr>
          <w:ilvl w:val="1"/>
          <w:numId w:val="3"/>
        </w:numPr>
        <w:spacing w:after="0" w:line="240" w:lineRule="auto"/>
        <w:ind w:left="851"/>
        <w:rPr>
          <w:rFonts w:ascii="Arial" w:eastAsia="Times New Roman" w:hAnsi="Arial" w:cs="Arial"/>
          <w:b/>
          <w:bCs/>
          <w:color w:val="000000"/>
          <w:lang w:val="en-AU"/>
        </w:rPr>
      </w:pPr>
      <w:r w:rsidRPr="009F2749">
        <w:rPr>
          <w:rFonts w:ascii="Arial" w:eastAsia="Times New Roman" w:hAnsi="Arial" w:cs="Arial"/>
          <w:b/>
          <w:bCs/>
          <w:color w:val="000000"/>
          <w:lang w:val="en-AU"/>
        </w:rPr>
        <w:t>Sydney Water Requirements</w:t>
      </w:r>
    </w:p>
    <w:p w14:paraId="50D5B39C" w14:textId="77777777" w:rsidR="009F2749" w:rsidRPr="00F969D4" w:rsidRDefault="009F2749" w:rsidP="009F2749">
      <w:pPr>
        <w:spacing w:after="0" w:line="240" w:lineRule="auto"/>
        <w:ind w:left="567"/>
        <w:rPr>
          <w:rFonts w:ascii="Arial" w:eastAsia="Times New Roman" w:hAnsi="Arial" w:cs="Arial"/>
          <w:b/>
          <w:bCs/>
          <w:color w:val="000000"/>
          <w:lang w:val="en-AU"/>
        </w:rPr>
      </w:pPr>
    </w:p>
    <w:p w14:paraId="3158396B" w14:textId="749642B0" w:rsidR="009F2749" w:rsidRPr="00F969D4" w:rsidRDefault="009F2749" w:rsidP="009F2749">
      <w:pPr>
        <w:spacing w:after="0" w:line="240" w:lineRule="auto"/>
        <w:ind w:left="567"/>
        <w:jc w:val="both"/>
        <w:rPr>
          <w:rFonts w:ascii="Arial" w:eastAsia="Times New Roman" w:hAnsi="Arial" w:cs="Arial"/>
          <w:color w:val="000000"/>
          <w:lang w:val="en-AU"/>
        </w:rPr>
      </w:pPr>
      <w:r w:rsidRPr="00F969D4">
        <w:rPr>
          <w:rFonts w:ascii="Arial" w:eastAsia="Times New Roman" w:hAnsi="Arial" w:cs="Arial"/>
          <w:color w:val="000000"/>
          <w:lang w:val="en-AU"/>
        </w:rPr>
        <w:t xml:space="preserve">The development is to demonstrate compliance with all relevant requirements issued by Sydney Water, issued </w:t>
      </w:r>
      <w:r w:rsidR="00B42F39">
        <w:rPr>
          <w:rFonts w:ascii="Arial" w:eastAsia="Times New Roman" w:hAnsi="Arial" w:cs="Arial"/>
          <w:color w:val="000000"/>
          <w:lang w:val="en-AU"/>
        </w:rPr>
        <w:t>6</w:t>
      </w:r>
      <w:r w:rsidRPr="00F969D4">
        <w:rPr>
          <w:rFonts w:ascii="Arial" w:eastAsia="Times New Roman" w:hAnsi="Arial" w:cs="Arial"/>
          <w:color w:val="000000"/>
          <w:lang w:val="en-AU"/>
        </w:rPr>
        <w:t xml:space="preserve"> February 202</w:t>
      </w:r>
      <w:r w:rsidR="00B42F39">
        <w:rPr>
          <w:rFonts w:ascii="Arial" w:eastAsia="Times New Roman" w:hAnsi="Arial" w:cs="Arial"/>
          <w:color w:val="000000"/>
          <w:lang w:val="en-AU"/>
        </w:rPr>
        <w:t>4</w:t>
      </w:r>
      <w:r w:rsidRPr="00F969D4">
        <w:rPr>
          <w:rFonts w:ascii="Arial" w:eastAsia="Times New Roman" w:hAnsi="Arial" w:cs="Arial"/>
          <w:color w:val="000000"/>
          <w:lang w:val="en-AU"/>
        </w:rPr>
        <w:t xml:space="preserve"> (Attachment 4).</w:t>
      </w:r>
    </w:p>
    <w:p w14:paraId="209F9E3B" w14:textId="77777777" w:rsidR="009F2749" w:rsidRPr="00F969D4" w:rsidRDefault="009F2749" w:rsidP="009F2749">
      <w:pPr>
        <w:spacing w:after="0" w:line="240" w:lineRule="auto"/>
        <w:rPr>
          <w:rFonts w:ascii="Arial" w:eastAsia="Times New Roman" w:hAnsi="Arial" w:cs="Arial"/>
          <w:color w:val="000000"/>
          <w:lang w:val="en-AU"/>
        </w:rPr>
      </w:pPr>
    </w:p>
    <w:p w14:paraId="2686078A" w14:textId="1A053901" w:rsidR="009F2749" w:rsidRPr="009F2749" w:rsidRDefault="009F2749" w:rsidP="009F2749">
      <w:pPr>
        <w:pStyle w:val="ListParagraph"/>
        <w:numPr>
          <w:ilvl w:val="1"/>
          <w:numId w:val="3"/>
        </w:numPr>
        <w:spacing w:after="0" w:line="240" w:lineRule="auto"/>
        <w:ind w:left="851"/>
        <w:rPr>
          <w:rFonts w:ascii="Arial" w:eastAsia="Times New Roman" w:hAnsi="Arial" w:cs="Arial"/>
          <w:b/>
          <w:bCs/>
          <w:color w:val="000000"/>
          <w:lang w:val="en-AU"/>
        </w:rPr>
      </w:pPr>
      <w:r w:rsidRPr="009F2749">
        <w:rPr>
          <w:rFonts w:ascii="Arial" w:eastAsia="Times New Roman" w:hAnsi="Arial" w:cs="Arial"/>
          <w:b/>
          <w:bCs/>
          <w:color w:val="000000"/>
          <w:lang w:val="en-AU"/>
        </w:rPr>
        <w:t>Endeavour Energy Requirements</w:t>
      </w:r>
    </w:p>
    <w:p w14:paraId="7EDC0542" w14:textId="77777777" w:rsidR="009F2749" w:rsidRPr="00F969D4" w:rsidRDefault="009F2749" w:rsidP="009F2749">
      <w:pPr>
        <w:spacing w:after="0" w:line="240" w:lineRule="auto"/>
        <w:ind w:left="567"/>
        <w:rPr>
          <w:rFonts w:ascii="Arial" w:eastAsia="Times New Roman" w:hAnsi="Arial" w:cs="Arial"/>
          <w:b/>
          <w:bCs/>
          <w:color w:val="000000"/>
          <w:lang w:val="en-AU"/>
        </w:rPr>
      </w:pPr>
    </w:p>
    <w:p w14:paraId="59C2A3CB" w14:textId="041B02B3" w:rsidR="009F2749" w:rsidRPr="00F969D4" w:rsidRDefault="009F2749" w:rsidP="009F2749">
      <w:pPr>
        <w:spacing w:after="0" w:line="240" w:lineRule="auto"/>
        <w:ind w:left="567"/>
        <w:rPr>
          <w:rFonts w:ascii="Arial" w:eastAsia="Times New Roman" w:hAnsi="Arial" w:cs="Arial"/>
          <w:color w:val="000000"/>
          <w:lang w:val="en-AU"/>
        </w:rPr>
      </w:pPr>
      <w:r w:rsidRPr="00F969D4">
        <w:rPr>
          <w:rFonts w:ascii="Arial" w:eastAsia="Times New Roman" w:hAnsi="Arial" w:cs="Arial"/>
          <w:color w:val="000000"/>
          <w:lang w:val="en-AU"/>
        </w:rPr>
        <w:t xml:space="preserve">The development is to demonstrate compliance with all relevant requirements issued by Endeavour Energy, issued </w:t>
      </w:r>
      <w:r w:rsidR="00B42F39">
        <w:rPr>
          <w:rFonts w:ascii="Arial" w:eastAsia="Times New Roman" w:hAnsi="Arial" w:cs="Arial"/>
          <w:color w:val="000000"/>
          <w:lang w:val="en-AU"/>
        </w:rPr>
        <w:t xml:space="preserve">25 October 2023 </w:t>
      </w:r>
      <w:r w:rsidRPr="00F969D4">
        <w:rPr>
          <w:rFonts w:ascii="Arial" w:eastAsia="Times New Roman" w:hAnsi="Arial" w:cs="Arial"/>
          <w:color w:val="000000"/>
          <w:lang w:val="en-AU"/>
        </w:rPr>
        <w:t>(Attachment 5).</w:t>
      </w:r>
    </w:p>
    <w:p w14:paraId="18047285" w14:textId="21B1CC9F" w:rsidR="009F2749" w:rsidRPr="009F2749" w:rsidRDefault="009F2749" w:rsidP="009F2749">
      <w:pPr>
        <w:pStyle w:val="ListParagraph"/>
        <w:spacing w:after="0" w:line="276" w:lineRule="auto"/>
        <w:ind w:left="1440"/>
        <w:jc w:val="both"/>
        <w:rPr>
          <w:rFonts w:ascii="Arial" w:eastAsia="Wingdings" w:hAnsi="Arial" w:cs="Arial"/>
          <w:lang w:val="en-AU"/>
        </w:rPr>
      </w:pPr>
    </w:p>
    <w:p w14:paraId="6076613B" w14:textId="5A24B220" w:rsidR="009F2749" w:rsidRDefault="00C43462" w:rsidP="00C43462">
      <w:pPr>
        <w:pStyle w:val="ListParagraph"/>
        <w:numPr>
          <w:ilvl w:val="1"/>
          <w:numId w:val="3"/>
        </w:numPr>
        <w:spacing w:after="0" w:line="240" w:lineRule="auto"/>
        <w:ind w:left="851"/>
        <w:rPr>
          <w:rFonts w:ascii="Arial" w:eastAsia="Wingdings" w:hAnsi="Arial" w:cs="Arial"/>
          <w:lang w:val="en-AU"/>
        </w:rPr>
      </w:pPr>
      <w:r w:rsidRPr="00C43462">
        <w:rPr>
          <w:rFonts w:ascii="Arial" w:eastAsia="Times New Roman" w:hAnsi="Arial" w:cs="Arial"/>
          <w:b/>
          <w:bCs/>
          <w:color w:val="000000"/>
          <w:lang w:val="en-AU"/>
        </w:rPr>
        <w:t xml:space="preserve">Transport for NSW </w:t>
      </w:r>
    </w:p>
    <w:p w14:paraId="4CD24F2A" w14:textId="4F4F24BF" w:rsidR="00C43462" w:rsidRDefault="00C43462" w:rsidP="00C43462">
      <w:pPr>
        <w:pStyle w:val="ListParagraph"/>
        <w:spacing w:after="0" w:line="240" w:lineRule="auto"/>
        <w:ind w:left="851"/>
        <w:rPr>
          <w:rFonts w:ascii="Arial" w:eastAsia="Wingdings" w:hAnsi="Arial" w:cs="Arial"/>
          <w:lang w:val="en-AU"/>
        </w:rPr>
      </w:pPr>
    </w:p>
    <w:p w14:paraId="2DDCB260" w14:textId="1911F1E2" w:rsidR="00C43462" w:rsidRPr="00F969D4" w:rsidRDefault="00C43462" w:rsidP="00C43462">
      <w:pPr>
        <w:spacing w:after="0" w:line="240" w:lineRule="auto"/>
        <w:ind w:left="567"/>
        <w:rPr>
          <w:rFonts w:ascii="Arial" w:eastAsia="Times New Roman" w:hAnsi="Arial" w:cs="Arial"/>
          <w:color w:val="000000"/>
          <w:lang w:val="en-AU"/>
        </w:rPr>
      </w:pPr>
      <w:r w:rsidRPr="00F969D4">
        <w:rPr>
          <w:rFonts w:ascii="Arial" w:eastAsia="Times New Roman" w:hAnsi="Arial" w:cs="Arial"/>
          <w:color w:val="000000"/>
          <w:lang w:val="en-AU"/>
        </w:rPr>
        <w:t xml:space="preserve">The development is to demonstrate compliance with all relevant requirements issued by Endeavour Energy, issued </w:t>
      </w:r>
      <w:r w:rsidR="00B42F39">
        <w:rPr>
          <w:rFonts w:ascii="Arial" w:eastAsia="Times New Roman" w:hAnsi="Arial" w:cs="Arial"/>
          <w:color w:val="000000"/>
          <w:lang w:val="en-AU"/>
        </w:rPr>
        <w:t>2</w:t>
      </w:r>
      <w:r w:rsidRPr="00F969D4">
        <w:rPr>
          <w:rFonts w:ascii="Arial" w:eastAsia="Times New Roman" w:hAnsi="Arial" w:cs="Arial"/>
          <w:color w:val="000000"/>
          <w:lang w:val="en-AU"/>
        </w:rPr>
        <w:t xml:space="preserve">9 </w:t>
      </w:r>
      <w:r w:rsidR="00B42F39">
        <w:rPr>
          <w:rFonts w:ascii="Arial" w:eastAsia="Times New Roman" w:hAnsi="Arial" w:cs="Arial"/>
          <w:color w:val="000000"/>
          <w:lang w:val="en-AU"/>
        </w:rPr>
        <w:t xml:space="preserve">January </w:t>
      </w:r>
      <w:r w:rsidRPr="00F969D4">
        <w:rPr>
          <w:rFonts w:ascii="Arial" w:eastAsia="Times New Roman" w:hAnsi="Arial" w:cs="Arial"/>
          <w:color w:val="000000"/>
          <w:lang w:val="en-AU"/>
        </w:rPr>
        <w:t>202</w:t>
      </w:r>
      <w:r w:rsidR="00B42F39">
        <w:rPr>
          <w:rFonts w:ascii="Arial" w:eastAsia="Times New Roman" w:hAnsi="Arial" w:cs="Arial"/>
          <w:color w:val="000000"/>
          <w:lang w:val="en-AU"/>
        </w:rPr>
        <w:t>1</w:t>
      </w:r>
      <w:r w:rsidRPr="00F969D4">
        <w:rPr>
          <w:rFonts w:ascii="Arial" w:eastAsia="Times New Roman" w:hAnsi="Arial" w:cs="Arial"/>
          <w:color w:val="000000"/>
          <w:lang w:val="en-AU"/>
        </w:rPr>
        <w:t xml:space="preserve"> (Attachment </w:t>
      </w:r>
      <w:r w:rsidR="00B42F39">
        <w:rPr>
          <w:rFonts w:ascii="Arial" w:eastAsia="Times New Roman" w:hAnsi="Arial" w:cs="Arial"/>
          <w:color w:val="000000"/>
          <w:lang w:val="en-AU"/>
        </w:rPr>
        <w:t>6</w:t>
      </w:r>
      <w:r w:rsidRPr="00F969D4">
        <w:rPr>
          <w:rFonts w:ascii="Arial" w:eastAsia="Times New Roman" w:hAnsi="Arial" w:cs="Arial"/>
          <w:color w:val="000000"/>
          <w:lang w:val="en-AU"/>
        </w:rPr>
        <w:t>).</w:t>
      </w:r>
    </w:p>
    <w:p w14:paraId="2A41801D" w14:textId="06B3DE8D" w:rsidR="00C43462" w:rsidRDefault="00C43462" w:rsidP="00C43462">
      <w:pPr>
        <w:pStyle w:val="ListParagraph"/>
        <w:spacing w:after="0" w:line="276" w:lineRule="auto"/>
        <w:ind w:left="567"/>
        <w:jc w:val="both"/>
        <w:rPr>
          <w:rFonts w:ascii="Arial" w:eastAsia="Wingdings" w:hAnsi="Arial" w:cs="Arial"/>
          <w:lang w:val="en-AU"/>
        </w:rPr>
      </w:pPr>
    </w:p>
    <w:p w14:paraId="3D6D7A40" w14:textId="77777777" w:rsidR="00C43462" w:rsidRPr="00C43462" w:rsidRDefault="00C43462" w:rsidP="00C43462">
      <w:pPr>
        <w:pStyle w:val="ListParagraph"/>
        <w:spacing w:after="0" w:line="276" w:lineRule="auto"/>
        <w:ind w:left="567"/>
        <w:jc w:val="both"/>
        <w:rPr>
          <w:rFonts w:ascii="Arial" w:eastAsia="Wingdings" w:hAnsi="Arial" w:cs="Arial"/>
          <w:lang w:val="en-AU"/>
        </w:rPr>
      </w:pPr>
    </w:p>
    <w:p w14:paraId="1AFED568" w14:textId="77777777" w:rsidR="00E321E5" w:rsidRPr="003B34BF" w:rsidRDefault="00E321E5" w:rsidP="00E321E5">
      <w:pPr>
        <w:spacing w:after="0" w:line="276" w:lineRule="auto"/>
        <w:ind w:left="567"/>
        <w:jc w:val="both"/>
        <w:rPr>
          <w:rFonts w:ascii="Arial" w:eastAsia="Times New Roman" w:hAnsi="Arial" w:cs="Arial"/>
          <w:lang w:val="en-AU"/>
        </w:rPr>
      </w:pPr>
      <w:r w:rsidRPr="003B34BF">
        <w:rPr>
          <w:rFonts w:ascii="Arial" w:eastAsia="Times New Roman" w:hAnsi="Arial" w:cs="Arial"/>
          <w:b/>
          <w:lang w:val="en-AU"/>
        </w:rPr>
        <w:t xml:space="preserve">Works at no cost to Council </w:t>
      </w:r>
    </w:p>
    <w:p w14:paraId="19A2F0DC" w14:textId="77777777" w:rsidR="00E321E5" w:rsidRPr="003B34BF" w:rsidRDefault="00E321E5" w:rsidP="00910CF1">
      <w:pPr>
        <w:spacing w:after="0" w:line="276" w:lineRule="auto"/>
        <w:ind w:left="567"/>
        <w:jc w:val="both"/>
        <w:rPr>
          <w:rFonts w:ascii="Arial" w:eastAsia="Wingdings" w:hAnsi="Arial" w:cs="Arial"/>
          <w:lang w:val="en-AU"/>
        </w:rPr>
      </w:pPr>
    </w:p>
    <w:p w14:paraId="2E7B48DA" w14:textId="77777777" w:rsidR="00E321E5" w:rsidRDefault="00E321E5" w:rsidP="00E321E5">
      <w:pPr>
        <w:numPr>
          <w:ilvl w:val="0"/>
          <w:numId w:val="3"/>
        </w:numPr>
        <w:spacing w:after="0" w:line="276" w:lineRule="auto"/>
        <w:jc w:val="both"/>
        <w:rPr>
          <w:rFonts w:ascii="Arial" w:eastAsia="Times New Roman" w:hAnsi="Arial" w:cs="Arial"/>
          <w:lang w:val="en-AU"/>
        </w:rPr>
      </w:pPr>
      <w:r w:rsidRPr="003B34BF">
        <w:rPr>
          <w:rFonts w:ascii="Arial" w:eastAsia="Times New Roman" w:hAnsi="Arial" w:cs="Arial"/>
          <w:lang w:val="en-AU"/>
        </w:rPr>
        <w:t>All roadworks, drainage works and dedications, required to effect the consented development shall be undertaken at no cost to Liverpool City Council.</w:t>
      </w:r>
    </w:p>
    <w:p w14:paraId="3A95DDAC" w14:textId="77777777" w:rsidR="00AC0605" w:rsidRDefault="00AC0605" w:rsidP="00910CF1">
      <w:pPr>
        <w:spacing w:after="0" w:line="276" w:lineRule="auto"/>
        <w:jc w:val="both"/>
        <w:rPr>
          <w:rFonts w:ascii="Arial" w:hAnsi="Arial" w:cs="Arial"/>
          <w:b/>
          <w:bCs/>
          <w:color w:val="FF0000"/>
        </w:rPr>
      </w:pPr>
    </w:p>
    <w:p w14:paraId="626A3879" w14:textId="77777777" w:rsidR="00353582" w:rsidRPr="00353582" w:rsidRDefault="00353582" w:rsidP="00B608F0">
      <w:pPr>
        <w:shd w:val="clear" w:color="auto" w:fill="FFFFFF"/>
        <w:spacing w:line="330" w:lineRule="atLeast"/>
        <w:ind w:firstLine="567"/>
        <w:jc w:val="both"/>
        <w:rPr>
          <w:rFonts w:ascii="Arial" w:eastAsia="Times New Roman" w:hAnsi="Arial" w:cs="Arial"/>
          <w:b/>
          <w:bCs/>
          <w:lang w:val="en-AU" w:eastAsia="en-AU"/>
        </w:rPr>
      </w:pPr>
      <w:r w:rsidRPr="00353582">
        <w:rPr>
          <w:rFonts w:ascii="Arial" w:eastAsia="Times New Roman" w:hAnsi="Arial" w:cs="Arial"/>
          <w:b/>
          <w:bCs/>
          <w:lang w:val="en-AU" w:eastAsia="en-AU"/>
        </w:rPr>
        <w:t xml:space="preserve">Design Amendments – Warehouse Façade </w:t>
      </w:r>
    </w:p>
    <w:p w14:paraId="315355C8" w14:textId="5E5B97C7" w:rsidR="00353582" w:rsidRDefault="00B608F0" w:rsidP="00B42F39">
      <w:pPr>
        <w:pStyle w:val="ListParagraph"/>
        <w:numPr>
          <w:ilvl w:val="0"/>
          <w:numId w:val="3"/>
        </w:numPr>
        <w:shd w:val="clear" w:color="auto" w:fill="FFFFFF"/>
        <w:spacing w:after="0" w:line="240" w:lineRule="auto"/>
        <w:jc w:val="both"/>
        <w:rPr>
          <w:rFonts w:ascii="Arial" w:eastAsia="Times New Roman" w:hAnsi="Arial" w:cs="Arial"/>
          <w:color w:val="000000"/>
          <w:lang w:val="en-AU" w:eastAsia="en-AU"/>
        </w:rPr>
      </w:pPr>
      <w:r w:rsidRPr="00B608F0">
        <w:rPr>
          <w:rFonts w:ascii="Arial" w:eastAsia="Times New Roman" w:hAnsi="Arial" w:cs="Arial"/>
          <w:color w:val="000000"/>
          <w:lang w:val="en-AU" w:eastAsia="en-AU"/>
        </w:rPr>
        <w:t>Prior to</w:t>
      </w:r>
      <w:r w:rsidR="00353582" w:rsidRPr="00B608F0">
        <w:rPr>
          <w:rFonts w:ascii="Arial" w:eastAsia="Times New Roman" w:hAnsi="Arial" w:cs="Arial"/>
          <w:color w:val="000000"/>
          <w:lang w:val="en-AU" w:eastAsia="en-AU"/>
        </w:rPr>
        <w:t xml:space="preserve"> the issue of a construction certificate</w:t>
      </w:r>
      <w:r w:rsidRPr="00B608F0">
        <w:rPr>
          <w:rFonts w:ascii="Arial" w:eastAsia="Times New Roman" w:hAnsi="Arial" w:cs="Arial"/>
          <w:color w:val="000000"/>
          <w:lang w:val="en-AU" w:eastAsia="en-AU"/>
        </w:rPr>
        <w:t xml:space="preserve"> for Stage 1</w:t>
      </w:r>
      <w:r w:rsidR="00353582" w:rsidRPr="00B608F0">
        <w:rPr>
          <w:rFonts w:ascii="Arial" w:eastAsia="Times New Roman" w:hAnsi="Arial" w:cs="Arial"/>
          <w:color w:val="000000"/>
          <w:lang w:val="en-AU" w:eastAsia="en-AU"/>
        </w:rPr>
        <w:t>, revised plans</w:t>
      </w:r>
      <w:r w:rsidRPr="00B608F0">
        <w:rPr>
          <w:rFonts w:ascii="Arial" w:eastAsia="Times New Roman" w:hAnsi="Arial" w:cs="Arial"/>
          <w:color w:val="000000"/>
          <w:lang w:val="en-AU" w:eastAsia="en-AU"/>
        </w:rPr>
        <w:t xml:space="preserve">, concluding landscape, architectural and civil plans, </w:t>
      </w:r>
      <w:r w:rsidR="00353582" w:rsidRPr="00B608F0">
        <w:rPr>
          <w:rFonts w:ascii="Arial" w:eastAsia="Times New Roman" w:hAnsi="Arial" w:cs="Arial"/>
          <w:color w:val="000000"/>
          <w:lang w:val="en-AU" w:eastAsia="en-AU"/>
        </w:rPr>
        <w:t xml:space="preserve">are to be </w:t>
      </w:r>
      <w:r w:rsidRPr="00B608F0">
        <w:rPr>
          <w:rFonts w:ascii="Arial" w:eastAsia="Times New Roman" w:hAnsi="Arial" w:cs="Arial"/>
          <w:color w:val="000000"/>
          <w:lang w:val="en-AU" w:eastAsia="en-AU"/>
        </w:rPr>
        <w:t>submitted</w:t>
      </w:r>
      <w:r w:rsidR="00353582" w:rsidRPr="00B608F0">
        <w:rPr>
          <w:rFonts w:ascii="Arial" w:eastAsia="Times New Roman" w:hAnsi="Arial" w:cs="Arial"/>
          <w:color w:val="000000"/>
          <w:lang w:val="en-AU" w:eastAsia="en-AU"/>
        </w:rPr>
        <w:t xml:space="preserve"> to Council to the </w:t>
      </w:r>
      <w:r w:rsidRPr="00B608F0">
        <w:rPr>
          <w:rFonts w:ascii="Arial" w:eastAsia="Times New Roman" w:hAnsi="Arial" w:cs="Arial"/>
          <w:color w:val="000000"/>
          <w:lang w:val="en-AU" w:eastAsia="en-AU"/>
        </w:rPr>
        <w:t>satisfaction</w:t>
      </w:r>
      <w:r w:rsidR="00353582" w:rsidRPr="00B608F0">
        <w:rPr>
          <w:rFonts w:ascii="Arial" w:eastAsia="Times New Roman" w:hAnsi="Arial" w:cs="Arial"/>
          <w:color w:val="000000"/>
          <w:lang w:val="en-AU" w:eastAsia="en-AU"/>
        </w:rPr>
        <w:t xml:space="preserve"> of the Manager of Development Assessment. The revised plans are to </w:t>
      </w:r>
      <w:r w:rsidRPr="00B608F0">
        <w:rPr>
          <w:rFonts w:ascii="Arial" w:eastAsia="Times New Roman" w:hAnsi="Arial" w:cs="Arial"/>
          <w:color w:val="000000"/>
          <w:lang w:val="en-AU" w:eastAsia="en-AU"/>
        </w:rPr>
        <w:t>incorporate</w:t>
      </w:r>
      <w:r w:rsidR="00353582" w:rsidRPr="00B608F0">
        <w:rPr>
          <w:rFonts w:ascii="Arial" w:eastAsia="Times New Roman" w:hAnsi="Arial" w:cs="Arial"/>
          <w:color w:val="000000"/>
          <w:lang w:val="en-AU" w:eastAsia="en-AU"/>
        </w:rPr>
        <w:t xml:space="preserve"> a</w:t>
      </w:r>
      <w:r w:rsidRPr="00B608F0">
        <w:rPr>
          <w:rFonts w:ascii="Arial" w:eastAsia="Times New Roman" w:hAnsi="Arial" w:cs="Arial"/>
          <w:color w:val="000000"/>
          <w:lang w:val="en-AU" w:eastAsia="en-AU"/>
        </w:rPr>
        <w:t xml:space="preserve"> minimum</w:t>
      </w:r>
      <w:r w:rsidR="00353582" w:rsidRPr="00B608F0">
        <w:rPr>
          <w:rFonts w:ascii="Arial" w:eastAsia="Times New Roman" w:hAnsi="Arial" w:cs="Arial"/>
          <w:color w:val="000000"/>
          <w:lang w:val="en-AU" w:eastAsia="en-AU"/>
        </w:rPr>
        <w:t xml:space="preserve"> </w:t>
      </w:r>
      <w:r w:rsidRPr="00B608F0">
        <w:rPr>
          <w:rFonts w:ascii="Arial" w:eastAsia="Times New Roman" w:hAnsi="Arial" w:cs="Arial"/>
          <w:color w:val="000000"/>
          <w:lang w:val="en-AU" w:eastAsia="en-AU"/>
        </w:rPr>
        <w:t>setback</w:t>
      </w:r>
      <w:r w:rsidR="00353582" w:rsidRPr="00B608F0">
        <w:rPr>
          <w:rFonts w:ascii="Arial" w:eastAsia="Times New Roman" w:hAnsi="Arial" w:cs="Arial"/>
          <w:color w:val="000000"/>
          <w:lang w:val="en-AU" w:eastAsia="en-AU"/>
        </w:rPr>
        <w:t xml:space="preserve"> of 7m from the road reserve required by Transport NSW </w:t>
      </w:r>
      <w:r w:rsidRPr="00B608F0">
        <w:rPr>
          <w:rFonts w:ascii="Arial" w:eastAsia="Times New Roman" w:hAnsi="Arial" w:cs="Arial"/>
          <w:color w:val="000000"/>
          <w:lang w:val="en-AU" w:eastAsia="en-AU"/>
        </w:rPr>
        <w:t xml:space="preserve">for the purpose of road widening of Fifteenth Avenue to enable the proposal to comply with the setback requirements in the Liverpool Growth Centres DCP. </w:t>
      </w:r>
    </w:p>
    <w:p w14:paraId="67D6857F" w14:textId="77777777" w:rsidR="00B42F39" w:rsidRDefault="00B42F39" w:rsidP="00B42F39">
      <w:pPr>
        <w:pStyle w:val="ListParagraph"/>
        <w:spacing w:after="0" w:line="240" w:lineRule="auto"/>
        <w:ind w:left="567"/>
        <w:rPr>
          <w:rFonts w:ascii="Arial" w:hAnsi="Arial" w:cs="Arial"/>
          <w:b/>
          <w:bCs/>
          <w:lang w:val="en-AU" w:eastAsia="zh-CN"/>
        </w:rPr>
      </w:pPr>
    </w:p>
    <w:p w14:paraId="1CDA2BE9" w14:textId="4E7B0EA4" w:rsidR="00B608F0" w:rsidRDefault="00B608F0" w:rsidP="00B42F39">
      <w:pPr>
        <w:pStyle w:val="ListParagraph"/>
        <w:spacing w:after="0" w:line="240" w:lineRule="auto"/>
        <w:ind w:left="567"/>
        <w:rPr>
          <w:rFonts w:ascii="Arial" w:hAnsi="Arial" w:cs="Arial"/>
          <w:b/>
          <w:bCs/>
          <w:lang w:val="en-AU" w:eastAsia="zh-CN"/>
        </w:rPr>
      </w:pPr>
      <w:r w:rsidRPr="00B608F0">
        <w:rPr>
          <w:rFonts w:ascii="Arial" w:hAnsi="Arial" w:cs="Arial"/>
          <w:b/>
          <w:bCs/>
          <w:lang w:val="en-AU" w:eastAsia="zh-CN"/>
        </w:rPr>
        <w:t>Special Conditions</w:t>
      </w:r>
    </w:p>
    <w:p w14:paraId="61ED7D7F" w14:textId="77777777" w:rsidR="00B42F39" w:rsidRPr="00B608F0" w:rsidRDefault="00B42F39" w:rsidP="00B42F39">
      <w:pPr>
        <w:pStyle w:val="ListParagraph"/>
        <w:spacing w:after="0" w:line="240" w:lineRule="auto"/>
        <w:ind w:left="567"/>
        <w:rPr>
          <w:rFonts w:ascii="Arial" w:hAnsi="Arial" w:cs="Arial"/>
          <w:b/>
          <w:bCs/>
          <w:lang w:val="en-AU" w:eastAsia="zh-CN"/>
        </w:rPr>
      </w:pPr>
    </w:p>
    <w:p w14:paraId="23F2A17F" w14:textId="7ADA9A29" w:rsidR="00EA63E7" w:rsidRDefault="00EA63E7" w:rsidP="00B42F39">
      <w:pPr>
        <w:pStyle w:val="ListParagraph"/>
        <w:numPr>
          <w:ilvl w:val="0"/>
          <w:numId w:val="3"/>
        </w:numPr>
        <w:spacing w:after="0" w:line="240" w:lineRule="auto"/>
        <w:jc w:val="both"/>
        <w:rPr>
          <w:rFonts w:ascii="Arial" w:hAnsi="Arial" w:cs="Arial"/>
        </w:rPr>
      </w:pPr>
      <w:r>
        <w:rPr>
          <w:rFonts w:ascii="Arial" w:hAnsi="Arial" w:cs="Arial"/>
        </w:rPr>
        <w:t>The gross floor area used for food and drink premises</w:t>
      </w:r>
      <w:r w:rsidR="00B806EA">
        <w:rPr>
          <w:rFonts w:ascii="Arial" w:hAnsi="Arial" w:cs="Arial"/>
        </w:rPr>
        <w:t>,</w:t>
      </w:r>
      <w:r>
        <w:rPr>
          <w:rFonts w:ascii="Arial" w:hAnsi="Arial" w:cs="Arial"/>
        </w:rPr>
        <w:t xml:space="preserve"> </w:t>
      </w:r>
      <w:r w:rsidR="00B806EA">
        <w:rPr>
          <w:rFonts w:ascii="Arial" w:hAnsi="Arial" w:cs="Arial"/>
        </w:rPr>
        <w:t xml:space="preserve">including that attached to the service station, </w:t>
      </w:r>
      <w:r>
        <w:rPr>
          <w:rFonts w:ascii="Arial" w:hAnsi="Arial" w:cs="Arial"/>
        </w:rPr>
        <w:t>is not to exceed 2,105sqm.</w:t>
      </w:r>
    </w:p>
    <w:p w14:paraId="26E7C162" w14:textId="77777777" w:rsidR="00EA63E7" w:rsidRDefault="00EA63E7" w:rsidP="00EA63E7">
      <w:pPr>
        <w:pStyle w:val="ListParagraph"/>
        <w:spacing w:after="0" w:line="240" w:lineRule="auto"/>
        <w:ind w:left="567"/>
        <w:jc w:val="both"/>
        <w:rPr>
          <w:rFonts w:ascii="Arial" w:hAnsi="Arial" w:cs="Arial"/>
        </w:rPr>
      </w:pPr>
    </w:p>
    <w:p w14:paraId="1FF78DB7" w14:textId="1D9BF200" w:rsidR="00BF6276" w:rsidRDefault="007B0ED8" w:rsidP="00EB4820">
      <w:pPr>
        <w:pStyle w:val="ListParagraph"/>
        <w:numPr>
          <w:ilvl w:val="0"/>
          <w:numId w:val="3"/>
        </w:numPr>
        <w:spacing w:after="0" w:line="240" w:lineRule="auto"/>
        <w:jc w:val="both"/>
        <w:rPr>
          <w:rFonts w:ascii="Arial" w:hAnsi="Arial" w:cs="Arial"/>
        </w:rPr>
      </w:pPr>
      <w:r>
        <w:rPr>
          <w:rFonts w:ascii="Arial" w:hAnsi="Arial" w:cs="Arial"/>
        </w:rPr>
        <w:t xml:space="preserve">The driveway off Fifteenth Avenue </w:t>
      </w:r>
      <w:r w:rsidR="00BF6276">
        <w:rPr>
          <w:rFonts w:ascii="Arial" w:hAnsi="Arial" w:cs="Arial"/>
        </w:rPr>
        <w:t xml:space="preserve">in both the interim and ultimate development stages </w:t>
      </w:r>
      <w:r>
        <w:rPr>
          <w:rFonts w:ascii="Arial" w:hAnsi="Arial" w:cs="Arial"/>
        </w:rPr>
        <w:t>is to be used only for left</w:t>
      </w:r>
      <w:r w:rsidR="00BF6276">
        <w:rPr>
          <w:rFonts w:ascii="Arial" w:hAnsi="Arial" w:cs="Arial"/>
        </w:rPr>
        <w:t xml:space="preserve"> turn </w:t>
      </w:r>
      <w:r>
        <w:rPr>
          <w:rFonts w:ascii="Arial" w:hAnsi="Arial" w:cs="Arial"/>
        </w:rPr>
        <w:t>in and left</w:t>
      </w:r>
      <w:r w:rsidR="00BF6276">
        <w:rPr>
          <w:rFonts w:ascii="Arial" w:hAnsi="Arial" w:cs="Arial"/>
        </w:rPr>
        <w:t xml:space="preserve"> turn </w:t>
      </w:r>
      <w:r>
        <w:rPr>
          <w:rFonts w:ascii="Arial" w:hAnsi="Arial" w:cs="Arial"/>
        </w:rPr>
        <w:t xml:space="preserve">out vehicle </w:t>
      </w:r>
      <w:r w:rsidR="00BF6276">
        <w:rPr>
          <w:rFonts w:ascii="Arial" w:hAnsi="Arial" w:cs="Arial"/>
        </w:rPr>
        <w:t>movements.  It is not to be used for right turn in and right turn out vehicle movements</w:t>
      </w:r>
      <w:r w:rsidR="00CE722C">
        <w:rPr>
          <w:rFonts w:ascii="Arial" w:hAnsi="Arial" w:cs="Arial"/>
        </w:rPr>
        <w:t xml:space="preserve"> at any stage</w:t>
      </w:r>
      <w:r w:rsidR="00BF6276">
        <w:rPr>
          <w:rFonts w:ascii="Arial" w:hAnsi="Arial" w:cs="Arial"/>
        </w:rPr>
        <w:t>.</w:t>
      </w:r>
    </w:p>
    <w:p w14:paraId="1A4EB17B" w14:textId="5899D119" w:rsidR="007B0ED8" w:rsidRDefault="00BF6276" w:rsidP="00BF6276">
      <w:pPr>
        <w:pStyle w:val="ListParagraph"/>
        <w:spacing w:after="0" w:line="240" w:lineRule="auto"/>
        <w:ind w:left="567"/>
        <w:jc w:val="both"/>
        <w:rPr>
          <w:rFonts w:ascii="Arial" w:hAnsi="Arial" w:cs="Arial"/>
        </w:rPr>
      </w:pPr>
      <w:r>
        <w:rPr>
          <w:rFonts w:ascii="Arial" w:hAnsi="Arial" w:cs="Arial"/>
        </w:rPr>
        <w:t xml:space="preserve">    </w:t>
      </w:r>
      <w:r w:rsidR="007B0ED8">
        <w:rPr>
          <w:rFonts w:ascii="Arial" w:hAnsi="Arial" w:cs="Arial"/>
        </w:rPr>
        <w:t xml:space="preserve"> </w:t>
      </w:r>
    </w:p>
    <w:p w14:paraId="788E0FB1" w14:textId="69D48DBE" w:rsidR="00FE1C3F" w:rsidRDefault="00F14717" w:rsidP="00C23604">
      <w:pPr>
        <w:pStyle w:val="ListParagraph"/>
        <w:numPr>
          <w:ilvl w:val="0"/>
          <w:numId w:val="3"/>
        </w:numPr>
        <w:spacing w:after="0" w:line="240" w:lineRule="auto"/>
        <w:jc w:val="both"/>
        <w:rPr>
          <w:rFonts w:ascii="Arial" w:hAnsi="Arial" w:cs="Arial"/>
        </w:rPr>
      </w:pPr>
      <w:r>
        <w:rPr>
          <w:rFonts w:ascii="Arial" w:hAnsi="Arial" w:cs="Arial"/>
        </w:rPr>
        <w:t>Immediately following the construction and opening of the future public road along the eastern boundary of the site</w:t>
      </w:r>
      <w:r w:rsidR="00FE1C3F">
        <w:rPr>
          <w:rFonts w:ascii="Arial" w:hAnsi="Arial" w:cs="Arial"/>
        </w:rPr>
        <w:t>:</w:t>
      </w:r>
    </w:p>
    <w:p w14:paraId="1EEC77D1" w14:textId="77777777" w:rsidR="00FE1C3F" w:rsidRDefault="00FE1C3F" w:rsidP="00C23604">
      <w:pPr>
        <w:pStyle w:val="ListParagraph"/>
        <w:spacing w:after="0" w:line="240" w:lineRule="auto"/>
        <w:ind w:left="567"/>
        <w:jc w:val="both"/>
        <w:rPr>
          <w:rFonts w:ascii="Arial" w:hAnsi="Arial" w:cs="Arial"/>
        </w:rPr>
      </w:pPr>
    </w:p>
    <w:p w14:paraId="3E8E8F86" w14:textId="4A6E47D1" w:rsidR="00FE1C3F" w:rsidRDefault="00F14717" w:rsidP="00C23604">
      <w:pPr>
        <w:pStyle w:val="ListParagraph"/>
        <w:numPr>
          <w:ilvl w:val="1"/>
          <w:numId w:val="3"/>
        </w:numPr>
        <w:spacing w:after="0" w:line="240" w:lineRule="auto"/>
        <w:ind w:left="993"/>
        <w:jc w:val="both"/>
        <w:rPr>
          <w:rFonts w:ascii="Arial" w:hAnsi="Arial" w:cs="Arial"/>
        </w:rPr>
      </w:pPr>
      <w:r>
        <w:rPr>
          <w:rFonts w:ascii="Arial" w:hAnsi="Arial" w:cs="Arial"/>
        </w:rPr>
        <w:t xml:space="preserve">the driveway off Fifteenth Avenue is to be </w:t>
      </w:r>
      <w:r w:rsidR="00FE1C3F">
        <w:rPr>
          <w:rFonts w:ascii="Arial" w:hAnsi="Arial" w:cs="Arial"/>
        </w:rPr>
        <w:t xml:space="preserve">modified and directional signage installed for the driveway to be used </w:t>
      </w:r>
      <w:r>
        <w:rPr>
          <w:rFonts w:ascii="Arial" w:hAnsi="Arial" w:cs="Arial"/>
        </w:rPr>
        <w:t>only for the purposes of access for the service station and its attached food and drink premises, and is not to be used for driveway access for any other use</w:t>
      </w:r>
      <w:r w:rsidR="00FE1C3F">
        <w:rPr>
          <w:rFonts w:ascii="Arial" w:hAnsi="Arial" w:cs="Arial"/>
        </w:rPr>
        <w:t>; and</w:t>
      </w:r>
    </w:p>
    <w:p w14:paraId="115180EB" w14:textId="191D4F4D" w:rsidR="00FE1C3F" w:rsidRDefault="00FE1C3F" w:rsidP="00C23604">
      <w:pPr>
        <w:pStyle w:val="ListParagraph"/>
        <w:numPr>
          <w:ilvl w:val="1"/>
          <w:numId w:val="3"/>
        </w:numPr>
        <w:spacing w:after="0" w:line="240" w:lineRule="auto"/>
        <w:ind w:left="993"/>
        <w:jc w:val="both"/>
        <w:rPr>
          <w:rFonts w:ascii="Arial" w:hAnsi="Arial" w:cs="Arial"/>
        </w:rPr>
      </w:pPr>
      <w:r>
        <w:rPr>
          <w:rFonts w:ascii="Arial" w:hAnsi="Arial" w:cs="Arial"/>
        </w:rPr>
        <w:t xml:space="preserve">driveway access for the warehouse uses and </w:t>
      </w:r>
      <w:r w:rsidR="00BF6276">
        <w:rPr>
          <w:rFonts w:ascii="Arial" w:hAnsi="Arial" w:cs="Arial"/>
        </w:rPr>
        <w:t xml:space="preserve">the </w:t>
      </w:r>
      <w:r>
        <w:rPr>
          <w:rFonts w:ascii="Arial" w:hAnsi="Arial" w:cs="Arial"/>
        </w:rPr>
        <w:t xml:space="preserve">food and drink premises not attached to the service station is to be provided </w:t>
      </w:r>
      <w:r w:rsidR="00BF6276">
        <w:rPr>
          <w:rFonts w:ascii="Arial" w:hAnsi="Arial" w:cs="Arial"/>
        </w:rPr>
        <w:t xml:space="preserve">via driveways off </w:t>
      </w:r>
      <w:r>
        <w:rPr>
          <w:rFonts w:ascii="Arial" w:hAnsi="Arial" w:cs="Arial"/>
        </w:rPr>
        <w:t>the future public roads on the eastern boundary and</w:t>
      </w:r>
      <w:r w:rsidR="00BF6276">
        <w:rPr>
          <w:rFonts w:ascii="Arial" w:hAnsi="Arial" w:cs="Arial"/>
        </w:rPr>
        <w:t>/or</w:t>
      </w:r>
      <w:r>
        <w:rPr>
          <w:rFonts w:ascii="Arial" w:hAnsi="Arial" w:cs="Arial"/>
        </w:rPr>
        <w:t xml:space="preserve"> northern boundary</w:t>
      </w:r>
      <w:r w:rsidR="00FC33FC">
        <w:rPr>
          <w:rFonts w:ascii="Arial" w:hAnsi="Arial" w:cs="Arial"/>
        </w:rPr>
        <w:t xml:space="preserve"> of the site</w:t>
      </w:r>
      <w:r w:rsidR="00EB5D1E">
        <w:rPr>
          <w:rFonts w:ascii="Arial" w:hAnsi="Arial" w:cs="Arial"/>
        </w:rPr>
        <w:t>.</w:t>
      </w:r>
    </w:p>
    <w:p w14:paraId="5DB4CE28" w14:textId="77777777" w:rsidR="00FE1C3F" w:rsidRDefault="00FE1C3F" w:rsidP="00C23604">
      <w:pPr>
        <w:pStyle w:val="ListParagraph"/>
        <w:spacing w:after="0" w:line="240" w:lineRule="auto"/>
        <w:ind w:left="567"/>
        <w:jc w:val="both"/>
        <w:rPr>
          <w:rFonts w:ascii="Arial" w:hAnsi="Arial" w:cs="Arial"/>
        </w:rPr>
      </w:pPr>
    </w:p>
    <w:p w14:paraId="63B8008D" w14:textId="40106C6C" w:rsidR="00F14717" w:rsidRPr="00256CF7" w:rsidRDefault="00FE1C3F" w:rsidP="00C23604">
      <w:pPr>
        <w:pStyle w:val="ListParagraph"/>
        <w:spacing w:after="0" w:line="240" w:lineRule="auto"/>
        <w:ind w:left="567"/>
        <w:jc w:val="both"/>
        <w:rPr>
          <w:rFonts w:ascii="Arial" w:hAnsi="Arial" w:cs="Arial"/>
        </w:rPr>
      </w:pPr>
      <w:r>
        <w:rPr>
          <w:rFonts w:ascii="Arial" w:hAnsi="Arial" w:cs="Arial"/>
        </w:rPr>
        <w:t xml:space="preserve">If the service station and/or its attached food and drink premises are not operational </w:t>
      </w:r>
      <w:r w:rsidR="00465AD8">
        <w:rPr>
          <w:rFonts w:ascii="Arial" w:hAnsi="Arial" w:cs="Arial"/>
        </w:rPr>
        <w:t xml:space="preserve">during </w:t>
      </w:r>
      <w:r>
        <w:rPr>
          <w:rFonts w:ascii="Arial" w:hAnsi="Arial" w:cs="Arial"/>
        </w:rPr>
        <w:t xml:space="preserve">the time the future public road along the eastern boundary of the site is operational, then the driveway off Fifteenth Avenue is to be closed to </w:t>
      </w:r>
      <w:r w:rsidR="00465AD8">
        <w:rPr>
          <w:rFonts w:ascii="Arial" w:hAnsi="Arial" w:cs="Arial"/>
        </w:rPr>
        <w:t xml:space="preserve">all </w:t>
      </w:r>
      <w:r>
        <w:rPr>
          <w:rFonts w:ascii="Arial" w:hAnsi="Arial" w:cs="Arial"/>
        </w:rPr>
        <w:t>vehicle access until either of the</w:t>
      </w:r>
      <w:r w:rsidR="00465AD8">
        <w:rPr>
          <w:rFonts w:ascii="Arial" w:hAnsi="Arial" w:cs="Arial"/>
        </w:rPr>
        <w:t>se</w:t>
      </w:r>
      <w:r>
        <w:rPr>
          <w:rFonts w:ascii="Arial" w:hAnsi="Arial" w:cs="Arial"/>
        </w:rPr>
        <w:t xml:space="preserve"> uses </w:t>
      </w:r>
      <w:r w:rsidR="00BF6276">
        <w:rPr>
          <w:rFonts w:ascii="Arial" w:hAnsi="Arial" w:cs="Arial"/>
        </w:rPr>
        <w:t>is</w:t>
      </w:r>
      <w:r>
        <w:rPr>
          <w:rFonts w:ascii="Arial" w:hAnsi="Arial" w:cs="Arial"/>
        </w:rPr>
        <w:t xml:space="preserve"> operational</w:t>
      </w:r>
      <w:r w:rsidR="00BF6276">
        <w:rPr>
          <w:rFonts w:ascii="Arial" w:hAnsi="Arial" w:cs="Arial"/>
        </w:rPr>
        <w:t xml:space="preserve"> or under construction</w:t>
      </w:r>
      <w:r>
        <w:rPr>
          <w:rFonts w:ascii="Arial" w:hAnsi="Arial" w:cs="Arial"/>
        </w:rPr>
        <w:t xml:space="preserve">.  </w:t>
      </w:r>
      <w:r w:rsidR="00F14717">
        <w:rPr>
          <w:rFonts w:ascii="Arial" w:hAnsi="Arial" w:cs="Arial"/>
        </w:rPr>
        <w:t xml:space="preserve"> </w:t>
      </w:r>
      <w:r w:rsidR="00F14717" w:rsidRPr="00256CF7">
        <w:rPr>
          <w:rFonts w:ascii="Arial" w:hAnsi="Arial" w:cs="Arial"/>
        </w:rPr>
        <w:t xml:space="preserve">  </w:t>
      </w:r>
    </w:p>
    <w:p w14:paraId="6C1005AA" w14:textId="77777777" w:rsidR="00E945C7" w:rsidRDefault="00E945C7" w:rsidP="00C23604">
      <w:pPr>
        <w:pStyle w:val="ListParagraph"/>
        <w:spacing w:after="0" w:line="240" w:lineRule="auto"/>
        <w:ind w:left="567"/>
        <w:jc w:val="both"/>
        <w:rPr>
          <w:rFonts w:ascii="Arial" w:hAnsi="Arial" w:cs="Arial"/>
        </w:rPr>
      </w:pPr>
    </w:p>
    <w:p w14:paraId="7A3CA9DC" w14:textId="1758DE0E" w:rsidR="00EB4820" w:rsidRPr="00EB4820" w:rsidRDefault="00EB4820" w:rsidP="00C23604">
      <w:pPr>
        <w:pStyle w:val="ListParagraph"/>
        <w:numPr>
          <w:ilvl w:val="0"/>
          <w:numId w:val="3"/>
        </w:numPr>
        <w:spacing w:after="0" w:line="240" w:lineRule="auto"/>
        <w:jc w:val="both"/>
        <w:rPr>
          <w:rFonts w:ascii="Arial" w:hAnsi="Arial" w:cs="Arial"/>
        </w:rPr>
      </w:pPr>
      <w:r w:rsidRPr="00EB4820">
        <w:rPr>
          <w:rFonts w:ascii="Arial" w:hAnsi="Arial" w:cs="Arial"/>
          <w:lang w:val="en-AU" w:eastAsia="zh-CN"/>
        </w:rPr>
        <w:t xml:space="preserve">A revised internal traffic management plan is to be submitted </w:t>
      </w:r>
      <w:r w:rsidR="00167073">
        <w:rPr>
          <w:rFonts w:ascii="Arial" w:hAnsi="Arial" w:cs="Arial"/>
          <w:lang w:val="en-AU" w:eastAsia="zh-CN"/>
        </w:rPr>
        <w:t xml:space="preserve">that </w:t>
      </w:r>
      <w:r w:rsidRPr="00EB4820">
        <w:rPr>
          <w:rFonts w:ascii="Arial" w:hAnsi="Arial" w:cs="Arial"/>
          <w:lang w:val="en-AU" w:eastAsia="zh-CN"/>
        </w:rPr>
        <w:t>includ</w:t>
      </w:r>
      <w:r w:rsidR="00167073">
        <w:rPr>
          <w:rFonts w:ascii="Arial" w:hAnsi="Arial" w:cs="Arial"/>
          <w:lang w:val="en-AU" w:eastAsia="zh-CN"/>
        </w:rPr>
        <w:t>es</w:t>
      </w:r>
      <w:r w:rsidRPr="00EB4820">
        <w:rPr>
          <w:rFonts w:ascii="Arial" w:hAnsi="Arial" w:cs="Arial"/>
          <w:lang w:val="en-AU" w:eastAsia="zh-CN"/>
        </w:rPr>
        <w:t xml:space="preserve"> </w:t>
      </w:r>
      <w:r w:rsidRPr="00EB4820">
        <w:rPr>
          <w:rFonts w:ascii="Arial" w:hAnsi="Arial" w:cs="Arial"/>
        </w:rPr>
        <w:t>the traffic management measures to be implemented at the internal 4-way intersections of driveways, and the traffic management signage to be implemented across the site including at all intersections of driveways and surrounding roads.</w:t>
      </w:r>
    </w:p>
    <w:p w14:paraId="0254979A" w14:textId="77777777" w:rsidR="00EB4820" w:rsidRPr="00EB4820" w:rsidRDefault="00EB4820" w:rsidP="00C23604">
      <w:pPr>
        <w:pStyle w:val="ListParagraph"/>
        <w:spacing w:after="0" w:line="240" w:lineRule="auto"/>
        <w:ind w:left="567"/>
        <w:jc w:val="both"/>
        <w:rPr>
          <w:rFonts w:ascii="Arial" w:hAnsi="Arial" w:cs="Arial"/>
        </w:rPr>
      </w:pPr>
    </w:p>
    <w:p w14:paraId="739DD70F" w14:textId="02A5BF9D" w:rsidR="00FD6140" w:rsidRPr="00EF4A91" w:rsidRDefault="009F7561" w:rsidP="00C23604">
      <w:pPr>
        <w:pStyle w:val="ListParagraph"/>
        <w:numPr>
          <w:ilvl w:val="0"/>
          <w:numId w:val="3"/>
        </w:numPr>
        <w:jc w:val="both"/>
        <w:rPr>
          <w:rFonts w:ascii="Arial" w:hAnsi="Arial" w:cs="Arial"/>
          <w:lang w:val="en-AU" w:eastAsia="zh-CN"/>
        </w:rPr>
      </w:pPr>
      <w:r>
        <w:rPr>
          <w:rFonts w:ascii="Arial" w:hAnsi="Arial" w:cs="Arial"/>
          <w:lang w:val="en-AU" w:eastAsia="zh-CN"/>
        </w:rPr>
        <w:t xml:space="preserve">A minimum of </w:t>
      </w:r>
      <w:r w:rsidR="00EE1A49">
        <w:rPr>
          <w:rFonts w:ascii="Arial" w:hAnsi="Arial" w:cs="Arial"/>
          <w:lang w:val="en-AU" w:eastAsia="zh-CN"/>
        </w:rPr>
        <w:t>four</w:t>
      </w:r>
      <w:r w:rsidR="00EB4820" w:rsidRPr="00EB4820">
        <w:rPr>
          <w:rFonts w:ascii="Arial" w:hAnsi="Arial" w:cs="Arial"/>
          <w:lang w:val="en-AU" w:eastAsia="zh-CN"/>
        </w:rPr>
        <w:t xml:space="preserve"> </w:t>
      </w:r>
      <w:r>
        <w:rPr>
          <w:rFonts w:ascii="Arial" w:hAnsi="Arial" w:cs="Arial"/>
          <w:lang w:val="en-AU" w:eastAsia="zh-CN"/>
        </w:rPr>
        <w:t xml:space="preserve">existing large trees with a </w:t>
      </w:r>
      <w:r w:rsidR="00FD6140">
        <w:rPr>
          <w:rFonts w:ascii="Arial" w:hAnsi="Arial" w:cs="Arial"/>
          <w:lang w:val="en-AU" w:eastAsia="zh-CN"/>
        </w:rPr>
        <w:t xml:space="preserve">mature </w:t>
      </w:r>
      <w:r>
        <w:rPr>
          <w:rFonts w:ascii="Arial" w:hAnsi="Arial" w:cs="Arial"/>
          <w:lang w:val="en-AU" w:eastAsia="zh-CN"/>
        </w:rPr>
        <w:t xml:space="preserve">height of </w:t>
      </w:r>
      <w:r w:rsidR="00FD6140">
        <w:rPr>
          <w:rFonts w:ascii="Arial" w:hAnsi="Arial" w:cs="Arial"/>
          <w:lang w:val="en-AU" w:eastAsia="zh-CN"/>
        </w:rPr>
        <w:t>10</w:t>
      </w:r>
      <w:r>
        <w:rPr>
          <w:rFonts w:ascii="Arial" w:hAnsi="Arial" w:cs="Arial"/>
          <w:lang w:val="en-AU" w:eastAsia="zh-CN"/>
        </w:rPr>
        <w:t>m or more a</w:t>
      </w:r>
      <w:r w:rsidR="00EB4820" w:rsidRPr="00EB4820">
        <w:rPr>
          <w:rFonts w:ascii="Arial" w:hAnsi="Arial" w:cs="Arial"/>
          <w:lang w:val="en-AU" w:eastAsia="zh-CN"/>
        </w:rPr>
        <w:t>re to be retained within the southern part of the site</w:t>
      </w:r>
      <w:r>
        <w:rPr>
          <w:rFonts w:ascii="Arial" w:hAnsi="Arial" w:cs="Arial"/>
          <w:lang w:val="en-AU" w:eastAsia="zh-CN"/>
        </w:rPr>
        <w:t xml:space="preserve"> in the general location in or around the car parking areas for the food and drink premises and service station, and in a location that is </w:t>
      </w:r>
      <w:r>
        <w:rPr>
          <w:rFonts w:ascii="Arial" w:hAnsi="Arial" w:cs="Arial"/>
          <w:lang w:val="en-AU" w:eastAsia="zh-CN"/>
        </w:rPr>
        <w:lastRenderedPageBreak/>
        <w:t>within the site and not within the area identified for the future widening of Fifteenth Avenue</w:t>
      </w:r>
      <w:r w:rsidR="00EB4820" w:rsidRPr="00EB4820">
        <w:rPr>
          <w:rFonts w:ascii="Arial" w:hAnsi="Arial" w:cs="Arial"/>
          <w:lang w:val="en-AU" w:eastAsia="zh-CN"/>
        </w:rPr>
        <w:t xml:space="preserve">. </w:t>
      </w:r>
      <w:r>
        <w:rPr>
          <w:rFonts w:ascii="Arial" w:hAnsi="Arial" w:cs="Arial"/>
          <w:lang w:val="en-AU" w:eastAsia="zh-CN"/>
        </w:rPr>
        <w:t xml:space="preserve"> </w:t>
      </w:r>
      <w:r w:rsidR="00EB4820" w:rsidRPr="00EB4820">
        <w:rPr>
          <w:rFonts w:ascii="Arial" w:hAnsi="Arial" w:cs="Arial"/>
          <w:lang w:val="en-AU" w:eastAsia="zh-CN"/>
        </w:rPr>
        <w:t xml:space="preserve">The trees to be retained </w:t>
      </w:r>
      <w:r>
        <w:rPr>
          <w:rFonts w:ascii="Arial" w:hAnsi="Arial" w:cs="Arial"/>
          <w:lang w:val="en-AU" w:eastAsia="zh-CN"/>
        </w:rPr>
        <w:t xml:space="preserve">must be </w:t>
      </w:r>
      <w:r w:rsidR="00EB4820" w:rsidRPr="00EB4820">
        <w:rPr>
          <w:rFonts w:ascii="Arial" w:hAnsi="Arial" w:cs="Arial"/>
          <w:lang w:val="en-AU" w:eastAsia="zh-CN"/>
        </w:rPr>
        <w:t xml:space="preserve">identified in the </w:t>
      </w:r>
      <w:r>
        <w:rPr>
          <w:rFonts w:ascii="Arial" w:hAnsi="Arial" w:cs="Arial"/>
          <w:lang w:val="en-AU" w:eastAsia="zh-CN"/>
        </w:rPr>
        <w:t>approved A</w:t>
      </w:r>
      <w:r w:rsidR="00EB4820" w:rsidRPr="00EB4820">
        <w:rPr>
          <w:rFonts w:ascii="Arial" w:hAnsi="Arial" w:cs="Arial"/>
          <w:lang w:val="en-AU" w:eastAsia="zh-CN"/>
        </w:rPr>
        <w:t xml:space="preserve">rborist </w:t>
      </w:r>
      <w:r>
        <w:rPr>
          <w:rFonts w:ascii="Arial" w:hAnsi="Arial" w:cs="Arial"/>
          <w:lang w:val="en-AU" w:eastAsia="zh-CN"/>
        </w:rPr>
        <w:t>R</w:t>
      </w:r>
      <w:r w:rsidR="00EB4820" w:rsidRPr="00EB4820">
        <w:rPr>
          <w:rFonts w:ascii="Arial" w:hAnsi="Arial" w:cs="Arial"/>
          <w:lang w:val="en-AU" w:eastAsia="zh-CN"/>
        </w:rPr>
        <w:t xml:space="preserve">eport as having </w:t>
      </w:r>
      <w:r w:rsidR="00EB4820" w:rsidRPr="00EB4820">
        <w:rPr>
          <w:rFonts w:ascii="Arial" w:hAnsi="Arial" w:cs="Arial"/>
          <w:lang w:eastAsia="en-GB"/>
        </w:rPr>
        <w:t>high retention value.</w:t>
      </w:r>
      <w:r w:rsidR="00FD6140">
        <w:rPr>
          <w:rFonts w:ascii="Arial" w:hAnsi="Arial" w:cs="Arial"/>
          <w:lang w:eastAsia="en-GB"/>
        </w:rPr>
        <w:t xml:space="preserve">  </w:t>
      </w:r>
    </w:p>
    <w:p w14:paraId="309C7CEF" w14:textId="77777777" w:rsidR="00EF4A91" w:rsidRPr="00BC6399" w:rsidRDefault="00EF4A91" w:rsidP="00C23604">
      <w:pPr>
        <w:pStyle w:val="ListParagraph"/>
        <w:ind w:left="567"/>
        <w:jc w:val="both"/>
        <w:rPr>
          <w:rFonts w:ascii="Arial" w:hAnsi="Arial" w:cs="Arial"/>
          <w:lang w:val="en-AU" w:eastAsia="zh-CN"/>
        </w:rPr>
      </w:pPr>
      <w:r>
        <w:rPr>
          <w:rFonts w:ascii="Arial" w:hAnsi="Arial" w:cs="Arial"/>
          <w:lang w:eastAsia="en-GB"/>
        </w:rPr>
        <w:t xml:space="preserve">Compliance with this condition may require a revision to the location of building footprints occupied by food &amp; drink premises buildings and associated car parking in future stage Development Application/s for the design and construction of food &amp; drink premises.     </w:t>
      </w:r>
      <w:r w:rsidRPr="00BC6399">
        <w:rPr>
          <w:rFonts w:ascii="Arial" w:hAnsi="Arial" w:cs="Arial"/>
          <w:lang w:eastAsia="en-GB"/>
        </w:rPr>
        <w:t xml:space="preserve">    </w:t>
      </w:r>
      <w:r w:rsidRPr="00BC6399">
        <w:rPr>
          <w:rFonts w:ascii="Arial" w:hAnsi="Arial" w:cs="Arial"/>
          <w:lang w:eastAsia="en-AU"/>
        </w:rPr>
        <w:t xml:space="preserve">    </w:t>
      </w:r>
    </w:p>
    <w:p w14:paraId="2C60931C" w14:textId="1420F88A" w:rsidR="00CE10A7" w:rsidRPr="00354C66" w:rsidRDefault="009F7561" w:rsidP="00C23604">
      <w:pPr>
        <w:pStyle w:val="ListParagraph"/>
        <w:ind w:left="567"/>
        <w:jc w:val="both"/>
        <w:rPr>
          <w:rFonts w:ascii="Arial" w:hAnsi="Arial" w:cs="Arial"/>
          <w:lang w:val="en-AU" w:eastAsia="zh-CN"/>
        </w:rPr>
      </w:pPr>
      <w:r>
        <w:rPr>
          <w:rFonts w:ascii="Arial" w:hAnsi="Arial" w:cs="Arial"/>
          <w:lang w:eastAsia="en-GB"/>
        </w:rPr>
        <w:t xml:space="preserve">A revised landscape plan showing the trees being retained </w:t>
      </w:r>
      <w:r w:rsidR="00CE10A7">
        <w:rPr>
          <w:rFonts w:ascii="Arial" w:hAnsi="Arial" w:cs="Arial"/>
          <w:lang w:eastAsia="en-GB"/>
        </w:rPr>
        <w:t>is to be submitted with the application for any construction certificate.</w:t>
      </w:r>
    </w:p>
    <w:p w14:paraId="761EED63" w14:textId="46554568" w:rsidR="00354C66" w:rsidRPr="00354C66" w:rsidRDefault="00CE10A7" w:rsidP="00C23604">
      <w:pPr>
        <w:pStyle w:val="ListParagraph"/>
        <w:ind w:left="567"/>
        <w:jc w:val="both"/>
        <w:rPr>
          <w:rFonts w:ascii="Arial" w:hAnsi="Arial" w:cs="Arial"/>
          <w:lang w:val="en-AU" w:eastAsia="zh-CN"/>
        </w:rPr>
      </w:pPr>
      <w:r>
        <w:rPr>
          <w:rFonts w:ascii="Arial" w:hAnsi="Arial" w:cs="Arial"/>
          <w:lang w:eastAsia="en-GB"/>
        </w:rPr>
        <w:t>A</w:t>
      </w:r>
      <w:r w:rsidR="00354C66">
        <w:rPr>
          <w:rFonts w:ascii="Arial" w:hAnsi="Arial" w:cs="Arial"/>
          <w:lang w:eastAsia="en-GB"/>
        </w:rPr>
        <w:t xml:space="preserve"> report from a qualified arborist with recommended tree protection measures for the trees being retained during all civil works, earthworks and construction activity on the site are to be submitted with the application for any construction certificate.</w:t>
      </w:r>
    </w:p>
    <w:p w14:paraId="27768C61" w14:textId="3F5FB3C3" w:rsidR="00BC6399" w:rsidRDefault="00354C66" w:rsidP="00C23604">
      <w:pPr>
        <w:pStyle w:val="ListParagraph"/>
        <w:ind w:left="567"/>
        <w:jc w:val="both"/>
        <w:rPr>
          <w:rFonts w:ascii="Arial" w:hAnsi="Arial" w:cs="Arial"/>
          <w:lang w:eastAsia="en-GB"/>
        </w:rPr>
      </w:pPr>
      <w:r>
        <w:rPr>
          <w:rFonts w:ascii="Arial" w:hAnsi="Arial" w:cs="Arial"/>
          <w:lang w:eastAsia="en-GB"/>
        </w:rPr>
        <w:t>Tree protection measures are to be implemented for the trees being retained on site for any and all civil works, earthworks and/or construction activity on the site</w:t>
      </w:r>
      <w:r w:rsidR="00BC6399">
        <w:rPr>
          <w:rFonts w:ascii="Arial" w:hAnsi="Arial" w:cs="Arial"/>
          <w:lang w:eastAsia="en-GB"/>
        </w:rPr>
        <w:t xml:space="preserve"> in accordance with the tree protection plan</w:t>
      </w:r>
      <w:r>
        <w:rPr>
          <w:rFonts w:ascii="Arial" w:hAnsi="Arial" w:cs="Arial"/>
          <w:lang w:eastAsia="en-GB"/>
        </w:rPr>
        <w:t xml:space="preserve">. </w:t>
      </w:r>
    </w:p>
    <w:p w14:paraId="07AD3D0A" w14:textId="77777777" w:rsidR="00DD7FE7" w:rsidRDefault="00BD68CD" w:rsidP="00C23604">
      <w:pPr>
        <w:pStyle w:val="ListParagraph"/>
        <w:numPr>
          <w:ilvl w:val="0"/>
          <w:numId w:val="3"/>
        </w:numPr>
        <w:jc w:val="both"/>
        <w:rPr>
          <w:rFonts w:ascii="Arial" w:hAnsi="Arial" w:cs="Arial"/>
          <w:lang w:val="en-AU" w:eastAsia="zh-CN"/>
        </w:rPr>
      </w:pPr>
      <w:bookmarkStart w:id="8" w:name="_Hlk166392722"/>
      <w:r>
        <w:rPr>
          <w:rFonts w:ascii="Arial" w:hAnsi="Arial" w:cs="Arial"/>
          <w:lang w:val="en-AU" w:eastAsia="zh-CN"/>
        </w:rPr>
        <w:t>A lighting plan describing the proposed lighting within the site is to be submitted for the approval of Council prior to the issue of a construction certificate for a building.  The lighting plan needs to cover</w:t>
      </w:r>
      <w:r w:rsidR="00A40226">
        <w:rPr>
          <w:rFonts w:ascii="Arial" w:hAnsi="Arial" w:cs="Arial"/>
          <w:lang w:val="en-AU" w:eastAsia="zh-CN"/>
        </w:rPr>
        <w:t xml:space="preserve">, at a minimum, </w:t>
      </w:r>
      <w:r>
        <w:rPr>
          <w:rFonts w:ascii="Arial" w:hAnsi="Arial" w:cs="Arial"/>
          <w:lang w:val="en-AU" w:eastAsia="zh-CN"/>
        </w:rPr>
        <w:t>the area which is the</w:t>
      </w:r>
      <w:r w:rsidR="00A40226">
        <w:rPr>
          <w:rFonts w:ascii="Arial" w:hAnsi="Arial" w:cs="Arial"/>
          <w:lang w:val="en-AU" w:eastAsia="zh-CN"/>
        </w:rPr>
        <w:t xml:space="preserve"> subject of the construction certificate. </w:t>
      </w:r>
    </w:p>
    <w:p w14:paraId="45EB4C94" w14:textId="77777777" w:rsidR="00DD7FE7" w:rsidRDefault="00DD7FE7" w:rsidP="00C23604">
      <w:pPr>
        <w:pStyle w:val="ListParagraph"/>
        <w:ind w:left="567"/>
        <w:jc w:val="both"/>
        <w:rPr>
          <w:rFonts w:ascii="Arial" w:hAnsi="Arial" w:cs="Arial"/>
          <w:lang w:val="en-AU" w:eastAsia="zh-CN"/>
        </w:rPr>
      </w:pPr>
      <w:r>
        <w:rPr>
          <w:rFonts w:ascii="Arial" w:hAnsi="Arial" w:cs="Arial"/>
          <w:lang w:val="en-AU" w:eastAsia="zh-CN"/>
        </w:rPr>
        <w:t>The lighting plan must comply with relevant lighting standards and Council lighting policy for light spill in the public domain.</w:t>
      </w:r>
    </w:p>
    <w:p w14:paraId="4665EF96" w14:textId="49EC2C8F" w:rsidR="00BD68CD" w:rsidRPr="00BD68CD" w:rsidRDefault="00DD7FE7" w:rsidP="00C23604">
      <w:pPr>
        <w:pStyle w:val="ListParagraph"/>
        <w:ind w:left="567"/>
        <w:jc w:val="both"/>
        <w:rPr>
          <w:rFonts w:ascii="Arial" w:hAnsi="Arial" w:cs="Arial"/>
          <w:lang w:val="en-AU" w:eastAsia="zh-CN"/>
        </w:rPr>
      </w:pPr>
      <w:r>
        <w:rPr>
          <w:rFonts w:ascii="Arial" w:hAnsi="Arial" w:cs="Arial"/>
          <w:lang w:val="en-AU" w:eastAsia="zh-CN"/>
        </w:rPr>
        <w:t xml:space="preserve">Lighting in the site must not cause unreasonable glare or nuisance on existing and future adjoining roads or in the adjacent residential zone to the south of the site.      </w:t>
      </w:r>
      <w:r w:rsidR="00BD68CD">
        <w:rPr>
          <w:rFonts w:ascii="Arial" w:hAnsi="Arial" w:cs="Arial"/>
          <w:lang w:val="en-AU" w:eastAsia="zh-CN"/>
        </w:rPr>
        <w:t xml:space="preserve">     </w:t>
      </w:r>
    </w:p>
    <w:bookmarkEnd w:id="8"/>
    <w:p w14:paraId="5DC23BB1" w14:textId="51C41472" w:rsidR="00695B71" w:rsidRDefault="00695B71" w:rsidP="00C23604">
      <w:pPr>
        <w:pStyle w:val="ListParagraph"/>
        <w:numPr>
          <w:ilvl w:val="0"/>
          <w:numId w:val="3"/>
        </w:numPr>
        <w:jc w:val="both"/>
        <w:rPr>
          <w:rFonts w:ascii="Arial" w:hAnsi="Arial" w:cs="Arial"/>
          <w:lang w:val="en-AU" w:eastAsia="zh-CN"/>
        </w:rPr>
      </w:pPr>
      <w:r>
        <w:rPr>
          <w:rFonts w:ascii="Arial" w:hAnsi="Arial" w:cs="Arial"/>
        </w:rPr>
        <w:t>A hazardous materials survey and asbestos management &amp; remediation plan is to be prepared prior to a construction certificate for any civil works, earthworks or demolition, and implemented before commencement of any civil works, earthworks or demolition on the site.</w:t>
      </w:r>
    </w:p>
    <w:p w14:paraId="1FEA7069" w14:textId="6E76C721" w:rsidR="0055511D" w:rsidRPr="0055511D" w:rsidRDefault="0055511D" w:rsidP="00C23604">
      <w:pPr>
        <w:pStyle w:val="ListParagraph"/>
        <w:numPr>
          <w:ilvl w:val="0"/>
          <w:numId w:val="3"/>
        </w:numPr>
        <w:jc w:val="both"/>
        <w:rPr>
          <w:rFonts w:ascii="Arial" w:hAnsi="Arial" w:cs="Arial"/>
          <w:lang w:eastAsia="zh-CN"/>
        </w:rPr>
      </w:pPr>
      <w:r w:rsidRPr="5E8AD8F2">
        <w:rPr>
          <w:rFonts w:ascii="Arial" w:hAnsi="Arial" w:cs="Arial"/>
          <w:lang w:eastAsia="zh-CN"/>
        </w:rPr>
        <w:t xml:space="preserve">A preliminary hazard analysis is to be submitted with a future stage Development Application for the design and construction of the service station </w:t>
      </w:r>
      <w:r w:rsidR="00695B71" w:rsidRPr="5E8AD8F2">
        <w:rPr>
          <w:rFonts w:ascii="Arial" w:hAnsi="Arial" w:cs="Arial"/>
          <w:lang w:eastAsia="zh-CN"/>
        </w:rPr>
        <w:t xml:space="preserve">in accordance with Chapter 3 </w:t>
      </w:r>
      <w:r w:rsidRPr="5E8AD8F2">
        <w:rPr>
          <w:rFonts w:ascii="Arial" w:hAnsi="Arial" w:cs="Arial"/>
          <w:lang w:eastAsia="zh-CN"/>
        </w:rPr>
        <w:t>of S</w:t>
      </w:r>
      <w:r w:rsidR="00695B71" w:rsidRPr="5E8AD8F2">
        <w:rPr>
          <w:rFonts w:ascii="Arial" w:hAnsi="Arial" w:cs="Arial"/>
          <w:lang w:eastAsia="zh-CN"/>
        </w:rPr>
        <w:t>tate Environmental Planning Policy (Resilience and Hazards) 2021</w:t>
      </w:r>
      <w:r w:rsidRPr="5E8AD8F2">
        <w:rPr>
          <w:rFonts w:ascii="Arial" w:hAnsi="Arial" w:cs="Arial"/>
          <w:lang w:eastAsia="zh-CN"/>
        </w:rPr>
        <w:t xml:space="preserve">.  </w:t>
      </w:r>
    </w:p>
    <w:p w14:paraId="3D675FF4" w14:textId="210401E0" w:rsidR="00240CF6" w:rsidRPr="00554C72" w:rsidRDefault="00240CF6" w:rsidP="00C23604">
      <w:pPr>
        <w:pStyle w:val="ListParagraph"/>
        <w:numPr>
          <w:ilvl w:val="0"/>
          <w:numId w:val="3"/>
        </w:numPr>
        <w:spacing w:after="0" w:line="240" w:lineRule="auto"/>
        <w:jc w:val="both"/>
        <w:rPr>
          <w:rFonts w:ascii="Arial" w:hAnsi="Arial" w:cs="Arial"/>
          <w:color w:val="FF0000"/>
          <w:shd w:val="clear" w:color="auto" w:fill="FFFFFF"/>
          <w:lang w:eastAsia="en-AU"/>
        </w:rPr>
      </w:pPr>
      <w:r>
        <w:rPr>
          <w:rFonts w:ascii="Arial" w:hAnsi="Arial" w:cs="Arial"/>
          <w:color w:val="000000"/>
          <w:shd w:val="clear" w:color="auto" w:fill="FFFFFF"/>
          <w:lang w:eastAsia="en-AU"/>
        </w:rPr>
        <w:t>A crime prevention through environmental design report is to be submitted with any future stage Development Application for the design and construction of the food &amp; drink premises and</w:t>
      </w:r>
      <w:r w:rsidR="00EC7F67">
        <w:rPr>
          <w:rFonts w:ascii="Arial" w:hAnsi="Arial" w:cs="Arial"/>
          <w:color w:val="000000"/>
          <w:shd w:val="clear" w:color="auto" w:fill="FFFFFF"/>
          <w:lang w:eastAsia="en-AU"/>
        </w:rPr>
        <w:t>/or</w:t>
      </w:r>
      <w:r>
        <w:rPr>
          <w:rFonts w:ascii="Arial" w:hAnsi="Arial" w:cs="Arial"/>
          <w:color w:val="000000"/>
          <w:shd w:val="clear" w:color="auto" w:fill="FFFFFF"/>
          <w:lang w:eastAsia="en-AU"/>
        </w:rPr>
        <w:t xml:space="preserve"> service station.</w:t>
      </w:r>
    </w:p>
    <w:p w14:paraId="4FE962B2" w14:textId="77777777" w:rsidR="00571DB0" w:rsidRPr="00554C72" w:rsidRDefault="00571DB0" w:rsidP="00571DB0">
      <w:pPr>
        <w:pStyle w:val="ListParagraph"/>
        <w:spacing w:after="0" w:line="240" w:lineRule="auto"/>
        <w:ind w:left="567"/>
        <w:jc w:val="both"/>
        <w:rPr>
          <w:rFonts w:ascii="Arial" w:hAnsi="Arial" w:cs="Arial"/>
          <w:color w:val="FF0000"/>
          <w:shd w:val="clear" w:color="auto" w:fill="FFFFFF"/>
          <w:lang w:eastAsia="en-AU"/>
        </w:rPr>
      </w:pPr>
    </w:p>
    <w:p w14:paraId="2EB78479" w14:textId="47995C98" w:rsidR="00664C2A" w:rsidRPr="00664C2A" w:rsidRDefault="00BC325C" w:rsidP="00BC325C">
      <w:pPr>
        <w:pStyle w:val="ListParagraph"/>
        <w:numPr>
          <w:ilvl w:val="0"/>
          <w:numId w:val="3"/>
        </w:numPr>
        <w:spacing w:after="0" w:line="240" w:lineRule="auto"/>
        <w:contextualSpacing/>
        <w:jc w:val="both"/>
        <w:rPr>
          <w:rFonts w:ascii="Arial" w:hAnsi="Arial" w:cs="Arial"/>
          <w:color w:val="FF0000"/>
          <w:shd w:val="clear" w:color="auto" w:fill="FFFFFF"/>
          <w:lang w:eastAsia="en-AU"/>
        </w:rPr>
      </w:pPr>
      <w:r>
        <w:rPr>
          <w:rFonts w:ascii="Arial" w:hAnsi="Arial" w:cs="Arial"/>
          <w:color w:val="000000"/>
          <w:shd w:val="clear" w:color="auto" w:fill="FFFFFF"/>
          <w:lang w:eastAsia="en-AU"/>
        </w:rPr>
        <w:t xml:space="preserve">A </w:t>
      </w:r>
      <w:r w:rsidR="00F01642">
        <w:rPr>
          <w:rFonts w:ascii="Arial" w:hAnsi="Arial" w:cs="Arial"/>
          <w:color w:val="000000"/>
          <w:shd w:val="clear" w:color="auto" w:fill="FFFFFF"/>
          <w:lang w:eastAsia="en-AU"/>
        </w:rPr>
        <w:t>S</w:t>
      </w:r>
      <w:r>
        <w:rPr>
          <w:rFonts w:ascii="Arial" w:hAnsi="Arial" w:cs="Arial"/>
          <w:color w:val="000000"/>
          <w:shd w:val="clear" w:color="auto" w:fill="FFFFFF"/>
          <w:lang w:eastAsia="en-AU"/>
        </w:rPr>
        <w:t xml:space="preserve">ite </w:t>
      </w:r>
      <w:r w:rsidR="00F01642">
        <w:rPr>
          <w:rFonts w:ascii="Arial" w:hAnsi="Arial" w:cs="Arial"/>
          <w:color w:val="000000"/>
          <w:shd w:val="clear" w:color="auto" w:fill="FFFFFF"/>
          <w:lang w:eastAsia="en-AU"/>
        </w:rPr>
        <w:t>O</w:t>
      </w:r>
      <w:r>
        <w:rPr>
          <w:rFonts w:ascii="Arial" w:hAnsi="Arial" w:cs="Arial"/>
          <w:color w:val="000000"/>
          <w:shd w:val="clear" w:color="auto" w:fill="FFFFFF"/>
          <w:lang w:eastAsia="en-AU"/>
        </w:rPr>
        <w:t xml:space="preserve">perational </w:t>
      </w:r>
      <w:r w:rsidR="00F01642">
        <w:rPr>
          <w:rFonts w:ascii="Arial" w:hAnsi="Arial" w:cs="Arial"/>
          <w:color w:val="000000"/>
          <w:shd w:val="clear" w:color="auto" w:fill="FFFFFF"/>
          <w:lang w:eastAsia="en-AU"/>
        </w:rPr>
        <w:t>M</w:t>
      </w:r>
      <w:r>
        <w:rPr>
          <w:rFonts w:ascii="Arial" w:hAnsi="Arial" w:cs="Arial"/>
          <w:color w:val="000000"/>
          <w:shd w:val="clear" w:color="auto" w:fill="FFFFFF"/>
          <w:lang w:eastAsia="en-AU"/>
        </w:rPr>
        <w:t xml:space="preserve">anagement </w:t>
      </w:r>
      <w:r w:rsidR="00F01642">
        <w:rPr>
          <w:rFonts w:ascii="Arial" w:hAnsi="Arial" w:cs="Arial"/>
          <w:color w:val="000000"/>
          <w:shd w:val="clear" w:color="auto" w:fill="FFFFFF"/>
          <w:lang w:eastAsia="en-AU"/>
        </w:rPr>
        <w:t>P</w:t>
      </w:r>
      <w:r>
        <w:rPr>
          <w:rFonts w:ascii="Arial" w:hAnsi="Arial" w:cs="Arial"/>
          <w:color w:val="000000"/>
          <w:shd w:val="clear" w:color="auto" w:fill="FFFFFF"/>
          <w:lang w:eastAsia="en-AU"/>
        </w:rPr>
        <w:t xml:space="preserve">lan </w:t>
      </w:r>
      <w:r w:rsidR="00F01642">
        <w:rPr>
          <w:rFonts w:ascii="Arial" w:hAnsi="Arial" w:cs="Arial"/>
          <w:color w:val="000000"/>
          <w:shd w:val="clear" w:color="auto" w:fill="FFFFFF"/>
          <w:lang w:eastAsia="en-AU"/>
        </w:rPr>
        <w:t>is</w:t>
      </w:r>
      <w:r>
        <w:rPr>
          <w:rFonts w:ascii="Arial" w:hAnsi="Arial" w:cs="Arial"/>
          <w:color w:val="000000"/>
          <w:shd w:val="clear" w:color="auto" w:fill="FFFFFF"/>
          <w:lang w:eastAsia="en-AU"/>
        </w:rPr>
        <w:t xml:space="preserve"> to be submitted </w:t>
      </w:r>
      <w:r w:rsidR="003D4E18">
        <w:rPr>
          <w:rFonts w:ascii="Arial" w:hAnsi="Arial" w:cs="Arial"/>
          <w:color w:val="000000"/>
          <w:shd w:val="clear" w:color="auto" w:fill="FFFFFF"/>
          <w:lang w:eastAsia="en-AU"/>
        </w:rPr>
        <w:t>for</w:t>
      </w:r>
      <w:r>
        <w:rPr>
          <w:rFonts w:ascii="Arial" w:hAnsi="Arial" w:cs="Arial"/>
          <w:color w:val="000000"/>
          <w:shd w:val="clear" w:color="auto" w:fill="FFFFFF"/>
          <w:lang w:eastAsia="en-AU"/>
        </w:rPr>
        <w:t xml:space="preserve"> Council </w:t>
      </w:r>
      <w:r w:rsidR="003D4E18">
        <w:rPr>
          <w:rFonts w:ascii="Arial" w:hAnsi="Arial" w:cs="Arial"/>
          <w:color w:val="000000"/>
          <w:shd w:val="clear" w:color="auto" w:fill="FFFFFF"/>
          <w:lang w:eastAsia="en-AU"/>
        </w:rPr>
        <w:t xml:space="preserve">approval and to the certifier </w:t>
      </w:r>
      <w:r w:rsidR="00907F82">
        <w:rPr>
          <w:rFonts w:ascii="Arial" w:hAnsi="Arial" w:cs="Arial"/>
          <w:color w:val="000000"/>
          <w:shd w:val="clear" w:color="auto" w:fill="FFFFFF"/>
          <w:lang w:eastAsia="en-AU"/>
        </w:rPr>
        <w:t>at the times specified below.</w:t>
      </w:r>
      <w:r w:rsidR="00FF43E5">
        <w:rPr>
          <w:rFonts w:ascii="Arial" w:hAnsi="Arial" w:cs="Arial"/>
          <w:color w:val="000000"/>
          <w:shd w:val="clear" w:color="auto" w:fill="FFFFFF"/>
          <w:lang w:eastAsia="en-AU"/>
        </w:rPr>
        <w:t xml:space="preserve">  The management plan is to </w:t>
      </w:r>
      <w:r w:rsidR="00FB4DC1">
        <w:rPr>
          <w:rFonts w:ascii="Arial" w:hAnsi="Arial" w:cs="Arial"/>
          <w:color w:val="000000"/>
          <w:shd w:val="clear" w:color="auto" w:fill="FFFFFF"/>
          <w:lang w:eastAsia="en-AU"/>
        </w:rPr>
        <w:t>describe</w:t>
      </w:r>
      <w:r>
        <w:rPr>
          <w:rFonts w:ascii="Arial" w:hAnsi="Arial" w:cs="Arial"/>
          <w:color w:val="000000"/>
          <w:shd w:val="clear" w:color="auto" w:fill="FFFFFF"/>
          <w:lang w:eastAsia="en-AU"/>
        </w:rPr>
        <w:t xml:space="preserve"> measures for managing the site</w:t>
      </w:r>
      <w:r w:rsidR="0047737D">
        <w:rPr>
          <w:rFonts w:ascii="Arial" w:hAnsi="Arial" w:cs="Arial"/>
          <w:color w:val="000000"/>
          <w:shd w:val="clear" w:color="auto" w:fill="FFFFFF"/>
          <w:lang w:eastAsia="en-AU"/>
        </w:rPr>
        <w:t xml:space="preserve"> and ongoing </w:t>
      </w:r>
      <w:r w:rsidR="00FB4DC1">
        <w:rPr>
          <w:rFonts w:ascii="Arial" w:hAnsi="Arial" w:cs="Arial"/>
          <w:color w:val="000000"/>
          <w:shd w:val="clear" w:color="auto" w:fill="FFFFFF"/>
          <w:lang w:eastAsia="en-AU"/>
        </w:rPr>
        <w:t xml:space="preserve">operation of the approved development </w:t>
      </w:r>
      <w:r>
        <w:rPr>
          <w:rFonts w:ascii="Arial" w:hAnsi="Arial" w:cs="Arial"/>
          <w:color w:val="000000"/>
          <w:shd w:val="clear" w:color="auto" w:fill="FFFFFF"/>
          <w:lang w:eastAsia="en-AU"/>
        </w:rPr>
        <w:t>including</w:t>
      </w:r>
      <w:r w:rsidR="00FF43E5">
        <w:rPr>
          <w:rFonts w:ascii="Arial" w:hAnsi="Arial" w:cs="Arial"/>
          <w:color w:val="000000"/>
          <w:shd w:val="clear" w:color="auto" w:fill="FFFFFF"/>
          <w:lang w:eastAsia="en-AU"/>
        </w:rPr>
        <w:t xml:space="preserve">, but not </w:t>
      </w:r>
      <w:r w:rsidR="00580653">
        <w:rPr>
          <w:rFonts w:ascii="Arial" w:hAnsi="Arial" w:cs="Arial"/>
          <w:color w:val="000000"/>
          <w:shd w:val="clear" w:color="auto" w:fill="FFFFFF"/>
          <w:lang w:eastAsia="en-AU"/>
        </w:rPr>
        <w:t xml:space="preserve">necessarily </w:t>
      </w:r>
      <w:r w:rsidR="00FF43E5">
        <w:rPr>
          <w:rFonts w:ascii="Arial" w:hAnsi="Arial" w:cs="Arial"/>
          <w:color w:val="000000"/>
          <w:shd w:val="clear" w:color="auto" w:fill="FFFFFF"/>
          <w:lang w:eastAsia="en-AU"/>
        </w:rPr>
        <w:t>limited to,</w:t>
      </w:r>
      <w:r>
        <w:rPr>
          <w:rFonts w:ascii="Arial" w:hAnsi="Arial" w:cs="Arial"/>
          <w:color w:val="000000"/>
          <w:shd w:val="clear" w:color="auto" w:fill="FFFFFF"/>
          <w:lang w:eastAsia="en-AU"/>
        </w:rPr>
        <w:t xml:space="preserve"> management responsibilities of the site owner/manager and tenants/ occupants, site safety and security, internal vehicle and pedestrian traffic, </w:t>
      </w:r>
      <w:r w:rsidR="00B05179">
        <w:rPr>
          <w:rFonts w:ascii="Arial" w:hAnsi="Arial" w:cs="Arial"/>
          <w:color w:val="000000"/>
          <w:shd w:val="clear" w:color="auto" w:fill="FFFFFF"/>
          <w:lang w:eastAsia="en-AU"/>
        </w:rPr>
        <w:t xml:space="preserve">car parking, </w:t>
      </w:r>
      <w:r>
        <w:rPr>
          <w:rFonts w:ascii="Arial" w:hAnsi="Arial" w:cs="Arial"/>
          <w:color w:val="000000"/>
          <w:shd w:val="clear" w:color="auto" w:fill="FFFFFF"/>
          <w:lang w:eastAsia="en-AU"/>
        </w:rPr>
        <w:t xml:space="preserve">noise, </w:t>
      </w:r>
      <w:r w:rsidR="00664F9D">
        <w:rPr>
          <w:rFonts w:ascii="Arial" w:hAnsi="Arial" w:cs="Arial"/>
          <w:color w:val="000000"/>
          <w:shd w:val="clear" w:color="auto" w:fill="FFFFFF"/>
          <w:lang w:eastAsia="en-AU"/>
        </w:rPr>
        <w:t>efficient ener</w:t>
      </w:r>
      <w:r w:rsidR="00E63ADE">
        <w:rPr>
          <w:rFonts w:ascii="Arial" w:hAnsi="Arial" w:cs="Arial"/>
          <w:color w:val="000000"/>
          <w:shd w:val="clear" w:color="auto" w:fill="FFFFFF"/>
          <w:lang w:eastAsia="en-AU"/>
        </w:rPr>
        <w:t>g</w:t>
      </w:r>
      <w:r w:rsidR="00664F9D">
        <w:rPr>
          <w:rFonts w:ascii="Arial" w:hAnsi="Arial" w:cs="Arial"/>
          <w:color w:val="000000"/>
          <w:shd w:val="clear" w:color="auto" w:fill="FFFFFF"/>
          <w:lang w:eastAsia="en-AU"/>
        </w:rPr>
        <w:t>y use</w:t>
      </w:r>
      <w:r w:rsidR="00E63ADE">
        <w:rPr>
          <w:rFonts w:ascii="Arial" w:hAnsi="Arial" w:cs="Arial"/>
          <w:color w:val="000000"/>
          <w:shd w:val="clear" w:color="auto" w:fill="FFFFFF"/>
          <w:lang w:eastAsia="en-AU"/>
        </w:rPr>
        <w:t xml:space="preserve">, efficient water use, </w:t>
      </w:r>
      <w:r>
        <w:rPr>
          <w:rFonts w:ascii="Arial" w:hAnsi="Arial" w:cs="Arial"/>
          <w:color w:val="000000"/>
          <w:shd w:val="clear" w:color="auto" w:fill="FFFFFF"/>
          <w:lang w:eastAsia="en-AU"/>
        </w:rPr>
        <w:t xml:space="preserve">cleaning and maintenance, </w:t>
      </w:r>
      <w:r w:rsidR="00664C2A">
        <w:rPr>
          <w:rFonts w:ascii="Arial" w:hAnsi="Arial" w:cs="Arial"/>
          <w:color w:val="000000"/>
          <w:shd w:val="clear" w:color="auto" w:fill="FFFFFF"/>
          <w:lang w:eastAsia="en-AU"/>
        </w:rPr>
        <w:t xml:space="preserve">waste management, </w:t>
      </w:r>
      <w:r>
        <w:rPr>
          <w:rFonts w:ascii="Arial" w:hAnsi="Arial" w:cs="Arial"/>
          <w:color w:val="000000"/>
          <w:shd w:val="clear" w:color="auto" w:fill="FFFFFF"/>
          <w:lang w:eastAsia="en-AU"/>
        </w:rPr>
        <w:t xml:space="preserve">vermin and pest control, maintenance of landscape vegetation, maintenance of stormwater management system, </w:t>
      </w:r>
      <w:r w:rsidR="00995003">
        <w:rPr>
          <w:rFonts w:ascii="Arial" w:hAnsi="Arial" w:cs="Arial"/>
          <w:color w:val="000000"/>
          <w:shd w:val="clear" w:color="auto" w:fill="FFFFFF"/>
          <w:lang w:eastAsia="en-AU"/>
        </w:rPr>
        <w:t xml:space="preserve">maintenance for </w:t>
      </w:r>
      <w:r w:rsidR="00C32F6A">
        <w:rPr>
          <w:rFonts w:ascii="Arial" w:hAnsi="Arial" w:cs="Arial"/>
          <w:color w:val="000000"/>
          <w:shd w:val="clear" w:color="auto" w:fill="FFFFFF"/>
          <w:lang w:eastAsia="en-AU"/>
        </w:rPr>
        <w:t>bushfire pr</w:t>
      </w:r>
      <w:r w:rsidR="00483C92">
        <w:rPr>
          <w:rFonts w:ascii="Arial" w:hAnsi="Arial" w:cs="Arial"/>
          <w:color w:val="000000"/>
          <w:shd w:val="clear" w:color="auto" w:fill="FFFFFF"/>
          <w:lang w:eastAsia="en-AU"/>
        </w:rPr>
        <w:t>otection</w:t>
      </w:r>
      <w:r w:rsidR="00DB1886">
        <w:rPr>
          <w:rFonts w:ascii="Arial" w:hAnsi="Arial" w:cs="Arial"/>
          <w:color w:val="000000"/>
          <w:shd w:val="clear" w:color="auto" w:fill="FFFFFF"/>
          <w:lang w:eastAsia="en-AU"/>
        </w:rPr>
        <w:t>,</w:t>
      </w:r>
      <w:r>
        <w:rPr>
          <w:rFonts w:ascii="Arial" w:hAnsi="Arial" w:cs="Arial"/>
          <w:color w:val="000000"/>
          <w:shd w:val="clear" w:color="auto" w:fill="FFFFFF"/>
          <w:lang w:eastAsia="en-AU"/>
        </w:rPr>
        <w:t xml:space="preserve"> handling of </w:t>
      </w:r>
      <w:r>
        <w:rPr>
          <w:rFonts w:ascii="Arial" w:hAnsi="Arial" w:cs="Arial"/>
          <w:color w:val="000000"/>
          <w:shd w:val="clear" w:color="auto" w:fill="FFFFFF"/>
          <w:lang w:eastAsia="en-AU"/>
        </w:rPr>
        <w:lastRenderedPageBreak/>
        <w:t xml:space="preserve">complaints and incidents, ongoing training and updating of tenants/occupants in the management plan.  </w:t>
      </w:r>
    </w:p>
    <w:p w14:paraId="097C9A3C" w14:textId="77777777" w:rsidR="00D52579" w:rsidRDefault="00D52579" w:rsidP="00664C2A">
      <w:pPr>
        <w:pStyle w:val="ListParagraph"/>
        <w:spacing w:after="0" w:line="240" w:lineRule="auto"/>
        <w:ind w:left="567"/>
        <w:contextualSpacing/>
        <w:jc w:val="both"/>
        <w:rPr>
          <w:rFonts w:ascii="Arial" w:hAnsi="Arial" w:cs="Arial"/>
          <w:color w:val="000000"/>
          <w:shd w:val="clear" w:color="auto" w:fill="FFFFFF"/>
          <w:lang w:eastAsia="en-AU"/>
        </w:rPr>
      </w:pPr>
    </w:p>
    <w:p w14:paraId="090B54DA" w14:textId="58D1C614" w:rsidR="00430A36" w:rsidRDefault="00D52579" w:rsidP="00664C2A">
      <w:pPr>
        <w:pStyle w:val="ListParagraph"/>
        <w:spacing w:after="0" w:line="240" w:lineRule="auto"/>
        <w:ind w:left="567"/>
        <w:contextualSpacing/>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The Site Operational Management Plan is to be consistent with </w:t>
      </w:r>
      <w:r w:rsidR="00E82BE5">
        <w:rPr>
          <w:rFonts w:ascii="Arial" w:hAnsi="Arial" w:cs="Arial"/>
          <w:color w:val="000000"/>
          <w:shd w:val="clear" w:color="auto" w:fill="FFFFFF"/>
          <w:lang w:eastAsia="en-AU"/>
        </w:rPr>
        <w:t>all the terms and conditions specified in this development consent</w:t>
      </w:r>
      <w:r w:rsidR="00AC054E">
        <w:rPr>
          <w:rFonts w:ascii="Arial" w:hAnsi="Arial" w:cs="Arial"/>
          <w:color w:val="000000"/>
          <w:shd w:val="clear" w:color="auto" w:fill="FFFFFF"/>
          <w:lang w:eastAsia="en-AU"/>
        </w:rPr>
        <w:t xml:space="preserve">. </w:t>
      </w:r>
      <w:r w:rsidR="006270C6">
        <w:rPr>
          <w:rFonts w:ascii="Arial" w:hAnsi="Arial" w:cs="Arial"/>
          <w:color w:val="000000"/>
          <w:shd w:val="clear" w:color="auto" w:fill="FFFFFF"/>
          <w:lang w:eastAsia="en-AU"/>
        </w:rPr>
        <w:t xml:space="preserve">  </w:t>
      </w:r>
    </w:p>
    <w:p w14:paraId="5BD1B762" w14:textId="77777777" w:rsidR="00430A36" w:rsidRDefault="00430A36" w:rsidP="00664C2A">
      <w:pPr>
        <w:pStyle w:val="ListParagraph"/>
        <w:spacing w:after="0" w:line="240" w:lineRule="auto"/>
        <w:ind w:left="567"/>
        <w:contextualSpacing/>
        <w:jc w:val="both"/>
        <w:rPr>
          <w:rFonts w:ascii="Arial" w:hAnsi="Arial" w:cs="Arial"/>
          <w:color w:val="000000"/>
          <w:shd w:val="clear" w:color="auto" w:fill="FFFFFF"/>
          <w:lang w:eastAsia="en-AU"/>
        </w:rPr>
      </w:pPr>
    </w:p>
    <w:p w14:paraId="580789EB" w14:textId="00A1D2F5" w:rsidR="00907F82" w:rsidRDefault="00A77370" w:rsidP="00664C2A">
      <w:pPr>
        <w:pStyle w:val="ListParagraph"/>
        <w:spacing w:after="0" w:line="240" w:lineRule="auto"/>
        <w:ind w:left="567"/>
        <w:contextualSpacing/>
        <w:jc w:val="both"/>
        <w:rPr>
          <w:rFonts w:ascii="Arial" w:hAnsi="Arial" w:cs="Arial"/>
          <w:color w:val="000000"/>
          <w:shd w:val="clear" w:color="auto" w:fill="FFFFFF"/>
          <w:lang w:eastAsia="en-AU"/>
        </w:rPr>
      </w:pPr>
      <w:r>
        <w:rPr>
          <w:rFonts w:ascii="Arial" w:hAnsi="Arial" w:cs="Arial"/>
          <w:color w:val="000000"/>
          <w:shd w:val="clear" w:color="auto" w:fill="FFFFFF"/>
          <w:lang w:eastAsia="en-AU"/>
        </w:rPr>
        <w:t>The</w:t>
      </w:r>
      <w:r w:rsidR="00AC054E">
        <w:rPr>
          <w:rFonts w:ascii="Arial" w:hAnsi="Arial" w:cs="Arial"/>
          <w:color w:val="000000"/>
          <w:shd w:val="clear" w:color="auto" w:fill="FFFFFF"/>
          <w:lang w:eastAsia="en-AU"/>
        </w:rPr>
        <w:t xml:space="preserve"> Site </w:t>
      </w:r>
      <w:r w:rsidR="002430A1">
        <w:rPr>
          <w:rFonts w:ascii="Arial" w:hAnsi="Arial" w:cs="Arial"/>
          <w:color w:val="000000"/>
          <w:shd w:val="clear" w:color="auto" w:fill="FFFFFF"/>
          <w:lang w:eastAsia="en-AU"/>
        </w:rPr>
        <w:t>Operational Management Plan</w:t>
      </w:r>
      <w:r w:rsidR="005F1986">
        <w:rPr>
          <w:rFonts w:ascii="Arial" w:hAnsi="Arial" w:cs="Arial"/>
          <w:color w:val="000000"/>
          <w:shd w:val="clear" w:color="auto" w:fill="FFFFFF"/>
          <w:lang w:eastAsia="en-AU"/>
        </w:rPr>
        <w:t xml:space="preserve"> (SOMP) is to be submitted at the following times:  </w:t>
      </w:r>
      <w:r w:rsidR="00AC054E">
        <w:rPr>
          <w:rFonts w:ascii="Arial" w:hAnsi="Arial" w:cs="Arial"/>
          <w:color w:val="000000"/>
          <w:shd w:val="clear" w:color="auto" w:fill="FFFFFF"/>
          <w:lang w:eastAsia="en-AU"/>
        </w:rPr>
        <w:t xml:space="preserve"> </w:t>
      </w:r>
      <w:r w:rsidR="00907F82">
        <w:rPr>
          <w:rFonts w:ascii="Arial" w:hAnsi="Arial" w:cs="Arial"/>
          <w:color w:val="000000"/>
          <w:shd w:val="clear" w:color="auto" w:fill="FFFFFF"/>
          <w:lang w:eastAsia="en-AU"/>
        </w:rPr>
        <w:t xml:space="preserve"> </w:t>
      </w:r>
    </w:p>
    <w:p w14:paraId="3BB8549B" w14:textId="77777777" w:rsidR="002430A1" w:rsidRDefault="002430A1" w:rsidP="00664C2A">
      <w:pPr>
        <w:pStyle w:val="ListParagraph"/>
        <w:spacing w:after="0" w:line="240" w:lineRule="auto"/>
        <w:ind w:left="567"/>
        <w:contextualSpacing/>
        <w:jc w:val="both"/>
        <w:rPr>
          <w:rFonts w:ascii="Arial" w:hAnsi="Arial" w:cs="Arial"/>
          <w:color w:val="000000"/>
          <w:shd w:val="clear" w:color="auto" w:fill="FFFFFF"/>
          <w:lang w:eastAsia="en-AU"/>
        </w:rPr>
      </w:pPr>
    </w:p>
    <w:p w14:paraId="26036325" w14:textId="77777777" w:rsidR="002430A1" w:rsidRDefault="002430A1" w:rsidP="005964C6">
      <w:pPr>
        <w:pStyle w:val="ListParagraph"/>
        <w:numPr>
          <w:ilvl w:val="0"/>
          <w:numId w:val="33"/>
        </w:numPr>
        <w:spacing w:after="0" w:line="240" w:lineRule="auto"/>
        <w:ind w:left="993"/>
        <w:contextualSpacing/>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A SOMP for the first stage warehouse part of the development is to be submitted for Council approval and to the certifier prior to the occupation certificate for that first stage.  </w:t>
      </w:r>
    </w:p>
    <w:p w14:paraId="757C9726" w14:textId="6124769D" w:rsidR="002430A1" w:rsidRDefault="002430A1" w:rsidP="005964C6">
      <w:pPr>
        <w:pStyle w:val="ListParagraph"/>
        <w:numPr>
          <w:ilvl w:val="0"/>
          <w:numId w:val="33"/>
        </w:numPr>
        <w:spacing w:after="0" w:line="240" w:lineRule="auto"/>
        <w:ind w:left="993"/>
        <w:contextualSpacing/>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A SOMP for the second stage food &amp; drink premises and service station part of the development is to be submitted with the future stage Development Application.       </w:t>
      </w:r>
    </w:p>
    <w:p w14:paraId="61083695" w14:textId="77777777" w:rsidR="00B42F39" w:rsidRDefault="00B42F39" w:rsidP="00B42F39">
      <w:pPr>
        <w:spacing w:after="0" w:line="240" w:lineRule="auto"/>
        <w:ind w:left="567"/>
        <w:jc w:val="both"/>
        <w:rPr>
          <w:rFonts w:ascii="Arial" w:eastAsia="Times New Roman" w:hAnsi="Arial" w:cs="Arial"/>
          <w:b/>
          <w:bCs/>
          <w:lang w:val="en-AU" w:eastAsia="en-AU"/>
        </w:rPr>
      </w:pPr>
    </w:p>
    <w:p w14:paraId="69E54BFE" w14:textId="77C87A49" w:rsidR="00B42F39" w:rsidRPr="00F969D4" w:rsidRDefault="00B42F39" w:rsidP="00B42F39">
      <w:pPr>
        <w:spacing w:after="0" w:line="240" w:lineRule="auto"/>
        <w:ind w:left="567"/>
        <w:jc w:val="both"/>
        <w:rPr>
          <w:rFonts w:ascii="Arial" w:eastAsia="Times New Roman" w:hAnsi="Arial" w:cs="Arial"/>
          <w:b/>
          <w:bCs/>
          <w:lang w:val="en-AU" w:eastAsia="en-AU"/>
        </w:rPr>
      </w:pPr>
      <w:r w:rsidRPr="00F969D4">
        <w:rPr>
          <w:rFonts w:ascii="Arial" w:eastAsia="Times New Roman" w:hAnsi="Arial" w:cs="Arial"/>
          <w:b/>
          <w:bCs/>
          <w:lang w:val="en-AU" w:eastAsia="en-AU"/>
        </w:rPr>
        <w:t>Council Waste-Water Requirements</w:t>
      </w:r>
    </w:p>
    <w:p w14:paraId="1CA14E81" w14:textId="77777777" w:rsidR="00B42F39" w:rsidRPr="00F969D4" w:rsidRDefault="00B42F39" w:rsidP="00B42F39">
      <w:pPr>
        <w:spacing w:after="0" w:line="240" w:lineRule="auto"/>
        <w:ind w:left="567"/>
        <w:jc w:val="both"/>
        <w:rPr>
          <w:rFonts w:ascii="Arial" w:eastAsia="Times New Roman" w:hAnsi="Arial" w:cs="Arial"/>
          <w:color w:val="000000"/>
          <w:lang w:val="en-AU"/>
        </w:rPr>
      </w:pPr>
    </w:p>
    <w:p w14:paraId="734D6EAC" w14:textId="080F3D2A" w:rsidR="00B42F39" w:rsidRPr="00F969D4" w:rsidRDefault="00B42F39" w:rsidP="00B42F39">
      <w:pPr>
        <w:numPr>
          <w:ilvl w:val="0"/>
          <w:numId w:val="3"/>
        </w:numPr>
        <w:tabs>
          <w:tab w:val="num" w:pos="567"/>
        </w:tabs>
        <w:spacing w:after="0" w:line="240" w:lineRule="auto"/>
        <w:jc w:val="both"/>
        <w:rPr>
          <w:rFonts w:ascii="Arial" w:eastAsia="Times New Roman" w:hAnsi="Arial" w:cs="Arial"/>
          <w:color w:val="000000"/>
          <w:lang w:val="en-AU"/>
        </w:rPr>
      </w:pPr>
      <w:r w:rsidRPr="00F969D4">
        <w:rPr>
          <w:rFonts w:ascii="Arial" w:eastAsia="Times New Roman" w:hAnsi="Arial" w:cs="Arial"/>
          <w:lang w:val="en-AU" w:eastAsia="en-AU"/>
        </w:rPr>
        <w:t xml:space="preserve">The development must provide for a physical sewerage connection to each </w:t>
      </w:r>
      <w:r>
        <w:rPr>
          <w:rFonts w:ascii="Arial" w:eastAsia="Times New Roman" w:hAnsi="Arial" w:cs="Arial"/>
          <w:lang w:val="en-AU" w:eastAsia="en-AU"/>
        </w:rPr>
        <w:t>use</w:t>
      </w:r>
      <w:r w:rsidRPr="00F969D4">
        <w:rPr>
          <w:rFonts w:ascii="Arial" w:eastAsia="Times New Roman" w:hAnsi="Arial" w:cs="Arial"/>
          <w:lang w:val="en-AU" w:eastAsia="en-AU"/>
        </w:rPr>
        <w:t xml:space="preserve"> to enable the method of sewage disposal by gravity reticulation mains to either, Sydney Water branch and trunk sewers or Sydney Water point of treatment. Liverpool City Council will not accept any temporary facilities to service the site, including pump-out sewage systems.</w:t>
      </w:r>
    </w:p>
    <w:p w14:paraId="4C35A493" w14:textId="77777777" w:rsidR="008627B5" w:rsidRDefault="008627B5" w:rsidP="008627B5">
      <w:pPr>
        <w:spacing w:after="0" w:line="240" w:lineRule="auto"/>
        <w:ind w:left="567"/>
        <w:jc w:val="both"/>
        <w:rPr>
          <w:rFonts w:ascii="Arial" w:eastAsia="Times New Roman" w:hAnsi="Arial" w:cs="Arial"/>
          <w:b/>
          <w:bCs/>
          <w:lang w:val="en-AU" w:eastAsia="en-AU"/>
        </w:rPr>
      </w:pPr>
    </w:p>
    <w:p w14:paraId="3357CE3B" w14:textId="0678327D" w:rsidR="00B42F39" w:rsidRPr="000E372B" w:rsidRDefault="00B42F39" w:rsidP="008627B5">
      <w:pPr>
        <w:spacing w:after="0" w:line="240" w:lineRule="auto"/>
        <w:ind w:left="567"/>
        <w:jc w:val="both"/>
        <w:rPr>
          <w:rFonts w:ascii="Arial" w:hAnsi="Arial" w:cs="Arial"/>
          <w:lang w:val="en-AU" w:eastAsia="zh-CN"/>
        </w:rPr>
      </w:pPr>
      <w:r w:rsidRPr="000E372B">
        <w:rPr>
          <w:rFonts w:ascii="Arial" w:eastAsia="Times New Roman" w:hAnsi="Arial" w:cs="Arial"/>
          <w:b/>
          <w:bCs/>
          <w:lang w:val="en-AU" w:eastAsia="en-AU"/>
        </w:rPr>
        <w:t>Stage</w:t>
      </w:r>
      <w:r w:rsidR="008627B5" w:rsidRPr="000E372B">
        <w:rPr>
          <w:rFonts w:ascii="Arial" w:eastAsia="Times New Roman" w:hAnsi="Arial" w:cs="Arial"/>
          <w:lang w:val="en-AU" w:eastAsia="en-AU"/>
        </w:rPr>
        <w:t xml:space="preserve"> </w:t>
      </w:r>
      <w:r w:rsidR="008627B5" w:rsidRPr="000E372B">
        <w:rPr>
          <w:rFonts w:ascii="Arial" w:eastAsia="Times New Roman" w:hAnsi="Arial" w:cs="Arial"/>
          <w:b/>
          <w:bCs/>
          <w:lang w:val="en-AU" w:eastAsia="en-AU"/>
        </w:rPr>
        <w:t>3</w:t>
      </w:r>
      <w:r w:rsidRPr="000E372B">
        <w:rPr>
          <w:rFonts w:ascii="Arial" w:hAnsi="Arial" w:cs="Arial"/>
          <w:b/>
          <w:bCs/>
          <w:lang w:val="en-AU" w:eastAsia="zh-CN"/>
        </w:rPr>
        <w:t xml:space="preserve"> </w:t>
      </w:r>
      <w:r w:rsidRPr="000E372B">
        <w:rPr>
          <w:rFonts w:ascii="Arial" w:hAnsi="Arial" w:cs="Arial"/>
          <w:lang w:val="en-AU" w:eastAsia="zh-CN"/>
        </w:rPr>
        <w:t xml:space="preserve"> </w:t>
      </w:r>
    </w:p>
    <w:p w14:paraId="5947D298" w14:textId="77777777" w:rsidR="008627B5" w:rsidRPr="000E372B" w:rsidRDefault="008627B5" w:rsidP="008627B5">
      <w:pPr>
        <w:spacing w:after="0" w:line="240" w:lineRule="auto"/>
        <w:ind w:left="927"/>
        <w:jc w:val="both"/>
        <w:rPr>
          <w:rFonts w:ascii="Arial" w:hAnsi="Arial" w:cs="Arial"/>
          <w:lang w:val="en-AU" w:eastAsia="zh-CN"/>
        </w:rPr>
      </w:pPr>
    </w:p>
    <w:p w14:paraId="3291BD32" w14:textId="487CB296" w:rsidR="00B42F39" w:rsidRPr="000E372B" w:rsidRDefault="00B42F39" w:rsidP="008627B5">
      <w:pPr>
        <w:pStyle w:val="ListParagraph"/>
        <w:numPr>
          <w:ilvl w:val="0"/>
          <w:numId w:val="3"/>
        </w:numPr>
        <w:spacing w:after="0" w:line="240" w:lineRule="auto"/>
        <w:jc w:val="both"/>
        <w:rPr>
          <w:rFonts w:ascii="Arial" w:eastAsia="SimSun" w:hAnsi="Arial" w:cs="Arial"/>
          <w:lang w:val="en-AU" w:eastAsia="zh-CN"/>
        </w:rPr>
      </w:pPr>
      <w:r w:rsidRPr="000E372B">
        <w:rPr>
          <w:rFonts w:ascii="Arial" w:eastAsia="SimSun" w:hAnsi="Arial" w:cs="Arial"/>
          <w:lang w:val="en-AU" w:eastAsia="zh-CN"/>
        </w:rPr>
        <w:t xml:space="preserve">Stage </w:t>
      </w:r>
      <w:r w:rsidR="008627B5" w:rsidRPr="000E372B">
        <w:rPr>
          <w:rFonts w:ascii="Arial" w:eastAsia="SimSun" w:hAnsi="Arial" w:cs="Arial"/>
          <w:lang w:val="en-AU" w:eastAsia="zh-CN"/>
        </w:rPr>
        <w:t xml:space="preserve">3 can </w:t>
      </w:r>
      <w:r w:rsidRPr="000E372B">
        <w:rPr>
          <w:rFonts w:ascii="Arial" w:eastAsia="SimSun" w:hAnsi="Arial" w:cs="Arial"/>
          <w:lang w:val="en-AU" w:eastAsia="zh-CN"/>
        </w:rPr>
        <w:t>occu</w:t>
      </w:r>
      <w:r w:rsidR="008627B5" w:rsidRPr="000E372B">
        <w:rPr>
          <w:rFonts w:ascii="Arial" w:eastAsia="SimSun" w:hAnsi="Arial" w:cs="Arial"/>
          <w:lang w:val="en-AU" w:eastAsia="zh-CN"/>
        </w:rPr>
        <w:t>r with written consent from Council</w:t>
      </w:r>
      <w:r w:rsidRPr="000E372B">
        <w:rPr>
          <w:rFonts w:ascii="Arial" w:eastAsia="SimSun" w:hAnsi="Arial" w:cs="Arial"/>
          <w:lang w:val="en-AU" w:eastAsia="zh-CN"/>
        </w:rPr>
        <w:t xml:space="preserve"> at any time after the completion of Stage </w:t>
      </w:r>
      <w:r w:rsidR="008627B5" w:rsidRPr="000E372B">
        <w:rPr>
          <w:rFonts w:ascii="Arial" w:eastAsia="SimSun" w:hAnsi="Arial" w:cs="Arial"/>
          <w:lang w:val="en-AU" w:eastAsia="zh-CN"/>
        </w:rPr>
        <w:t>1</w:t>
      </w:r>
      <w:r w:rsidRPr="000E372B">
        <w:rPr>
          <w:rFonts w:ascii="Arial" w:eastAsia="SimSun" w:hAnsi="Arial" w:cs="Arial"/>
          <w:lang w:val="en-AU" w:eastAsia="zh-CN"/>
        </w:rPr>
        <w:t xml:space="preserve"> and only occurring once temporary stormwater treatment facilities are no longer required for the site subject to the development of the regional drainage network</w:t>
      </w:r>
      <w:r w:rsidR="008627B5" w:rsidRPr="000E372B">
        <w:rPr>
          <w:rFonts w:ascii="Arial" w:eastAsia="SimSun" w:hAnsi="Arial" w:cs="Arial"/>
          <w:lang w:val="en-AU" w:eastAsia="zh-CN"/>
        </w:rPr>
        <w:t xml:space="preserve"> and a separate Construction Certificate has been issued</w:t>
      </w:r>
      <w:r w:rsidRPr="000E372B">
        <w:rPr>
          <w:rFonts w:ascii="Arial" w:eastAsia="SimSun" w:hAnsi="Arial" w:cs="Arial"/>
          <w:lang w:val="en-AU" w:eastAsia="zh-CN"/>
        </w:rPr>
        <w:t>.</w:t>
      </w:r>
    </w:p>
    <w:p w14:paraId="47B1AE4A" w14:textId="77777777" w:rsidR="008627B5" w:rsidRPr="008627B5" w:rsidRDefault="008627B5" w:rsidP="008627B5">
      <w:pPr>
        <w:pStyle w:val="ListParagraph"/>
        <w:spacing w:after="0" w:line="240" w:lineRule="auto"/>
        <w:ind w:left="567"/>
        <w:jc w:val="both"/>
        <w:rPr>
          <w:rFonts w:ascii="Arial" w:eastAsia="SimSun" w:hAnsi="Arial" w:cs="Arial"/>
          <w:lang w:val="en-AU" w:eastAsia="zh-CN"/>
        </w:rPr>
      </w:pPr>
    </w:p>
    <w:p w14:paraId="4E95E7D7" w14:textId="367A9236" w:rsidR="00DB09BD" w:rsidRPr="00DA1B8A" w:rsidRDefault="00C968B2" w:rsidP="00910CF1">
      <w:pPr>
        <w:tabs>
          <w:tab w:val="left" w:pos="540"/>
        </w:tabs>
        <w:spacing w:line="276" w:lineRule="auto"/>
        <w:ind w:left="540" w:hanging="540"/>
        <w:jc w:val="both"/>
        <w:rPr>
          <w:rFonts w:ascii="Arial" w:eastAsia="Symbol" w:hAnsi="Arial" w:cs="Arial"/>
          <w:b/>
          <w:sz w:val="32"/>
          <w:szCs w:val="32"/>
          <w:lang w:val="en-AU" w:eastAsia="zh-CN"/>
        </w:rPr>
      </w:pPr>
      <w:r w:rsidRPr="00DA1B8A">
        <w:rPr>
          <w:rFonts w:ascii="Arial" w:eastAsia="Symbol" w:hAnsi="Arial" w:cs="Arial"/>
          <w:b/>
          <w:sz w:val="32"/>
          <w:szCs w:val="32"/>
          <w:lang w:val="en-AU" w:eastAsia="zh-CN"/>
        </w:rPr>
        <w:t>B</w:t>
      </w:r>
      <w:r w:rsidR="00DB09BD" w:rsidRPr="00DA1B8A">
        <w:rPr>
          <w:rFonts w:ascii="Arial" w:eastAsia="Symbol" w:hAnsi="Arial" w:cs="Arial"/>
          <w:b/>
          <w:sz w:val="32"/>
          <w:szCs w:val="32"/>
          <w:lang w:val="en-AU" w:eastAsia="zh-CN"/>
        </w:rPr>
        <w:t>.</w:t>
      </w:r>
      <w:r w:rsidR="00DB09BD" w:rsidRPr="00DA1B8A">
        <w:rPr>
          <w:rFonts w:ascii="Arial" w:eastAsia="Symbol" w:hAnsi="Arial" w:cs="Arial"/>
          <w:b/>
          <w:sz w:val="32"/>
          <w:szCs w:val="32"/>
          <w:lang w:val="en-AU" w:eastAsia="zh-CN"/>
        </w:rPr>
        <w:tab/>
      </w:r>
      <w:bookmarkStart w:id="9" w:name="_Hlk166498961"/>
      <w:r w:rsidR="00DB09BD" w:rsidRPr="00DA1B8A">
        <w:rPr>
          <w:rFonts w:ascii="Arial" w:eastAsia="Symbol" w:hAnsi="Arial" w:cs="Arial"/>
          <w:b/>
          <w:sz w:val="32"/>
          <w:szCs w:val="32"/>
          <w:lang w:val="en-AU" w:eastAsia="zh-CN"/>
        </w:rPr>
        <w:t xml:space="preserve">PRIOR TO ISSUE OF A </w:t>
      </w:r>
      <w:r w:rsidR="0026598C">
        <w:rPr>
          <w:rFonts w:ascii="Arial" w:eastAsia="Symbol" w:hAnsi="Arial" w:cs="Arial"/>
          <w:b/>
          <w:sz w:val="32"/>
          <w:szCs w:val="32"/>
          <w:lang w:val="en-AU" w:eastAsia="zh-CN"/>
        </w:rPr>
        <w:t>CONSTRUCTION</w:t>
      </w:r>
      <w:r w:rsidR="00E53F51" w:rsidRPr="00DA1B8A">
        <w:rPr>
          <w:rFonts w:ascii="Arial" w:eastAsia="Symbol" w:hAnsi="Arial" w:cs="Arial"/>
          <w:b/>
          <w:sz w:val="32"/>
          <w:szCs w:val="32"/>
          <w:lang w:val="en-AU" w:eastAsia="zh-CN"/>
        </w:rPr>
        <w:t xml:space="preserve"> </w:t>
      </w:r>
      <w:r w:rsidR="00DB09BD" w:rsidRPr="00DA1B8A">
        <w:rPr>
          <w:rFonts w:ascii="Arial" w:eastAsia="Symbol" w:hAnsi="Arial" w:cs="Arial"/>
          <w:b/>
          <w:sz w:val="32"/>
          <w:szCs w:val="32"/>
          <w:lang w:val="en-AU" w:eastAsia="zh-CN"/>
        </w:rPr>
        <w:t>CERTIFICATE</w:t>
      </w:r>
      <w:bookmarkEnd w:id="9"/>
    </w:p>
    <w:p w14:paraId="67EC04A9" w14:textId="005517F9" w:rsidR="00DB09BD" w:rsidRPr="00DA1B8A" w:rsidRDefault="00DB09BD" w:rsidP="00910CF1">
      <w:pPr>
        <w:spacing w:line="276" w:lineRule="auto"/>
        <w:ind w:left="567"/>
        <w:rPr>
          <w:rFonts w:ascii="Arial" w:eastAsia="Symbol" w:hAnsi="Arial" w:cs="Arial"/>
          <w:b/>
          <w:lang w:val="en-AU" w:eastAsia="zh-CN"/>
        </w:rPr>
      </w:pPr>
      <w:r w:rsidRPr="00DA1B8A">
        <w:rPr>
          <w:rFonts w:ascii="Arial" w:eastAsia="Symbol" w:hAnsi="Arial" w:cs="Arial"/>
          <w:b/>
          <w:lang w:val="en-AU" w:eastAsia="zh-CN"/>
        </w:rPr>
        <w:t xml:space="preserve">The following conditions are to be complied with or addressed prior to the issue of a </w:t>
      </w:r>
      <w:r w:rsidR="0026598C">
        <w:rPr>
          <w:rFonts w:ascii="Arial" w:eastAsia="Symbol" w:hAnsi="Arial" w:cs="Arial"/>
          <w:b/>
          <w:lang w:val="en-AU" w:eastAsia="zh-CN"/>
        </w:rPr>
        <w:t>Construction</w:t>
      </w:r>
      <w:r w:rsidR="00206D3B" w:rsidRPr="00DA1B8A">
        <w:rPr>
          <w:rFonts w:ascii="Arial" w:eastAsia="Symbol" w:hAnsi="Arial" w:cs="Arial"/>
          <w:b/>
          <w:lang w:val="en-AU" w:eastAsia="zh-CN"/>
        </w:rPr>
        <w:t xml:space="preserve"> </w:t>
      </w:r>
      <w:r w:rsidRPr="00DA1B8A">
        <w:rPr>
          <w:rFonts w:ascii="Arial" w:eastAsia="Symbol" w:hAnsi="Arial" w:cs="Arial"/>
          <w:b/>
          <w:lang w:val="en-AU" w:eastAsia="zh-CN"/>
        </w:rPr>
        <w:t>Certificate by the Principal Certifying Authority.</w:t>
      </w:r>
    </w:p>
    <w:p w14:paraId="647BB443" w14:textId="77777777" w:rsidR="00972056" w:rsidRPr="00FE3109" w:rsidRDefault="00972056" w:rsidP="00910CF1">
      <w:pPr>
        <w:spacing w:after="0" w:line="276" w:lineRule="auto"/>
        <w:ind w:firstLine="540"/>
        <w:jc w:val="both"/>
        <w:rPr>
          <w:rFonts w:ascii="Arial" w:eastAsia="Times New Roman" w:hAnsi="Arial" w:cs="Arial"/>
          <w:lang w:val="en-AU"/>
        </w:rPr>
      </w:pPr>
      <w:r w:rsidRPr="00FE3109">
        <w:rPr>
          <w:rFonts w:ascii="Arial" w:eastAsia="Times New Roman" w:hAnsi="Arial" w:cs="Arial"/>
          <w:b/>
          <w:lang w:val="en-AU"/>
        </w:rPr>
        <w:t>Site Development Work</w:t>
      </w:r>
    </w:p>
    <w:p w14:paraId="78BF6B9E" w14:textId="77777777" w:rsidR="00972056" w:rsidRPr="00FE3109" w:rsidRDefault="00972056" w:rsidP="00910CF1">
      <w:pPr>
        <w:spacing w:after="0" w:line="276" w:lineRule="auto"/>
        <w:jc w:val="both"/>
        <w:rPr>
          <w:rFonts w:ascii="Arial" w:eastAsia="Times New Roman" w:hAnsi="Arial" w:cs="Arial"/>
          <w:lang w:val="en-AU"/>
        </w:rPr>
      </w:pPr>
    </w:p>
    <w:p w14:paraId="6079DF89" w14:textId="56D7A5CB" w:rsidR="00C01389" w:rsidRPr="00FE3109" w:rsidRDefault="00972056" w:rsidP="00910CF1">
      <w:pPr>
        <w:numPr>
          <w:ilvl w:val="0"/>
          <w:numId w:val="3"/>
        </w:numPr>
        <w:spacing w:after="0" w:line="276" w:lineRule="auto"/>
        <w:jc w:val="both"/>
        <w:rPr>
          <w:rFonts w:ascii="Arial" w:eastAsia="Times New Roman" w:hAnsi="Arial" w:cs="Arial"/>
          <w:lang w:val="en-AU"/>
        </w:rPr>
      </w:pPr>
      <w:r w:rsidRPr="00FE3109">
        <w:rPr>
          <w:rFonts w:ascii="Arial" w:eastAsia="Times New Roman" w:hAnsi="Arial" w:cs="Arial"/>
          <w:lang w:val="en-AU"/>
        </w:rPr>
        <w:t xml:space="preserve">Site development work in the form of excavation, underpinning or shoring works must not take place, until such time as a </w:t>
      </w:r>
      <w:r w:rsidR="0026598C">
        <w:rPr>
          <w:rFonts w:ascii="Arial" w:eastAsia="Times New Roman" w:hAnsi="Arial" w:cs="Arial"/>
          <w:lang w:val="en-AU" w:eastAsia="en-AU"/>
        </w:rPr>
        <w:t xml:space="preserve">Construction </w:t>
      </w:r>
      <w:r w:rsidR="00FB74D8" w:rsidRPr="00FE3109">
        <w:rPr>
          <w:rFonts w:ascii="Arial" w:eastAsia="Times New Roman" w:hAnsi="Arial" w:cs="Arial"/>
          <w:lang w:val="en-AU" w:eastAsia="en-AU"/>
        </w:rPr>
        <w:t>Certificate</w:t>
      </w:r>
      <w:r w:rsidR="00FB74D8" w:rsidRPr="00FE3109">
        <w:rPr>
          <w:rFonts w:ascii="Arial" w:eastAsia="Times New Roman" w:hAnsi="Arial" w:cs="Arial"/>
          <w:lang w:val="en-AU"/>
        </w:rPr>
        <w:t xml:space="preserve"> </w:t>
      </w:r>
      <w:r w:rsidRPr="00FE3109">
        <w:rPr>
          <w:rFonts w:ascii="Arial" w:eastAsia="Times New Roman" w:hAnsi="Arial" w:cs="Arial"/>
          <w:lang w:val="en-AU"/>
        </w:rPr>
        <w:t>has been issued.</w:t>
      </w:r>
    </w:p>
    <w:p w14:paraId="5CB9D559" w14:textId="77777777" w:rsidR="00972056" w:rsidRDefault="00972056" w:rsidP="00910CF1">
      <w:pPr>
        <w:spacing w:after="0" w:line="276" w:lineRule="auto"/>
        <w:ind w:left="567" w:hanging="567"/>
        <w:jc w:val="both"/>
        <w:rPr>
          <w:rFonts w:ascii="Arial" w:eastAsia="Times New Roman" w:hAnsi="Arial" w:cs="Arial"/>
          <w:b/>
          <w:lang w:val="en-AU"/>
        </w:rPr>
      </w:pPr>
    </w:p>
    <w:p w14:paraId="154EF144" w14:textId="77777777" w:rsidR="00320F64" w:rsidRPr="008F0ED1" w:rsidRDefault="00320F64" w:rsidP="00320F64">
      <w:pPr>
        <w:spacing w:after="0" w:line="276" w:lineRule="auto"/>
        <w:ind w:left="567"/>
        <w:jc w:val="both"/>
        <w:rPr>
          <w:rFonts w:ascii="Arial" w:eastAsia="Times New Roman" w:hAnsi="Arial" w:cs="Arial"/>
          <w:b/>
          <w:lang w:val="en-AU" w:eastAsia="en-AU"/>
        </w:rPr>
      </w:pPr>
      <w:r w:rsidRPr="008F0ED1">
        <w:rPr>
          <w:rFonts w:ascii="Arial" w:eastAsia="Times New Roman" w:hAnsi="Arial" w:cs="Arial"/>
          <w:b/>
          <w:lang w:val="en-AU" w:eastAsia="en-AU"/>
        </w:rPr>
        <w:t>Special Infrastructure Contribution</w:t>
      </w:r>
    </w:p>
    <w:p w14:paraId="108A7681" w14:textId="77777777" w:rsidR="00320F64" w:rsidRPr="008F0ED1" w:rsidRDefault="00320F64" w:rsidP="00320F64">
      <w:pPr>
        <w:spacing w:after="0" w:line="276" w:lineRule="auto"/>
        <w:ind w:left="567"/>
        <w:jc w:val="both"/>
        <w:rPr>
          <w:rFonts w:ascii="Arial" w:eastAsia="Times New Roman" w:hAnsi="Arial" w:cs="Arial"/>
          <w:b/>
          <w:lang w:val="en-AU" w:eastAsia="en-AU"/>
        </w:rPr>
      </w:pPr>
    </w:p>
    <w:p w14:paraId="2AF0DA34" w14:textId="17E9199E" w:rsidR="00320F64" w:rsidRPr="008F0ED1" w:rsidRDefault="00320F64" w:rsidP="00320F64">
      <w:pPr>
        <w:pStyle w:val="ListParagraph"/>
        <w:numPr>
          <w:ilvl w:val="0"/>
          <w:numId w:val="3"/>
        </w:numPr>
        <w:spacing w:after="0" w:line="276" w:lineRule="auto"/>
        <w:jc w:val="both"/>
        <w:rPr>
          <w:rFonts w:ascii="Arial" w:eastAsia="Times New Roman" w:hAnsi="Arial" w:cs="Arial"/>
          <w:b/>
          <w:lang w:val="en-AU" w:eastAsia="en-AU"/>
        </w:rPr>
      </w:pPr>
      <w:r w:rsidRPr="008F0ED1">
        <w:rPr>
          <w:rFonts w:ascii="Arial" w:hAnsi="Arial" w:cs="Arial"/>
          <w:shd w:val="clear" w:color="auto" w:fill="FFFFFF"/>
        </w:rPr>
        <w:t xml:space="preserve">The applicant is to make a special infrastructure contribution in accordance with any determination made by the Minister administering the Environmental Planning and Assessment Act 1979 under Section 7.23 of that Act and is in force on the date of this </w:t>
      </w:r>
      <w:proofErr w:type="gramStart"/>
      <w:r w:rsidRPr="008F0ED1">
        <w:rPr>
          <w:rFonts w:ascii="Arial" w:hAnsi="Arial" w:cs="Arial"/>
          <w:shd w:val="clear" w:color="auto" w:fill="FFFFFF"/>
        </w:rPr>
        <w:t>consent, and</w:t>
      </w:r>
      <w:proofErr w:type="gramEnd"/>
      <w:r w:rsidRPr="008F0ED1">
        <w:rPr>
          <w:rFonts w:ascii="Arial" w:hAnsi="Arial" w:cs="Arial"/>
          <w:shd w:val="clear" w:color="auto" w:fill="FFFFFF"/>
        </w:rPr>
        <w:t xml:space="preserve"> must obtain a certificate to that effect from the Department of Planning (Growth Centres Commission) before a </w:t>
      </w:r>
      <w:r w:rsidR="00BD1E16" w:rsidRPr="008F0ED1">
        <w:rPr>
          <w:rFonts w:ascii="Arial" w:hAnsi="Arial" w:cs="Arial"/>
          <w:shd w:val="clear" w:color="auto" w:fill="FFFFFF"/>
        </w:rPr>
        <w:t xml:space="preserve">construction </w:t>
      </w:r>
      <w:r w:rsidRPr="008F0ED1">
        <w:rPr>
          <w:rFonts w:ascii="Arial" w:hAnsi="Arial" w:cs="Arial"/>
          <w:shd w:val="clear" w:color="auto" w:fill="FFFFFF"/>
        </w:rPr>
        <w:t>certificate is issued in relation to any part of the development to which this consent relates.</w:t>
      </w:r>
    </w:p>
    <w:p w14:paraId="7B5D68A8" w14:textId="77777777" w:rsidR="00276F8A" w:rsidRDefault="00276F8A" w:rsidP="00320F64">
      <w:pPr>
        <w:spacing w:after="0" w:line="276" w:lineRule="auto"/>
        <w:ind w:left="567"/>
        <w:jc w:val="both"/>
        <w:rPr>
          <w:rFonts w:ascii="Arial" w:eastAsia="Times New Roman" w:hAnsi="Arial" w:cs="Arial"/>
          <w:b/>
          <w:highlight w:val="yellow"/>
          <w:lang w:val="en-AU" w:eastAsia="en-AU"/>
        </w:rPr>
      </w:pPr>
    </w:p>
    <w:p w14:paraId="2C619FE6" w14:textId="39EB4813" w:rsidR="00320F64" w:rsidRPr="00D111DE" w:rsidRDefault="00320F64" w:rsidP="00320F64">
      <w:pPr>
        <w:spacing w:after="0" w:line="276" w:lineRule="auto"/>
        <w:ind w:left="567"/>
        <w:jc w:val="both"/>
        <w:rPr>
          <w:rFonts w:ascii="Arial" w:eastAsia="Times New Roman" w:hAnsi="Arial" w:cs="Arial"/>
          <w:b/>
          <w:lang w:val="en-AU" w:eastAsia="en-AU"/>
        </w:rPr>
      </w:pPr>
      <w:r w:rsidRPr="00D111DE">
        <w:rPr>
          <w:rFonts w:ascii="Arial" w:eastAsia="Times New Roman" w:hAnsi="Arial" w:cs="Arial"/>
          <w:b/>
          <w:lang w:val="en-AU" w:eastAsia="en-AU"/>
        </w:rPr>
        <w:lastRenderedPageBreak/>
        <w:t>Section 7.11 PAYMENT - Liverpool Contributions Plan 20</w:t>
      </w:r>
      <w:r w:rsidR="00C23604" w:rsidRPr="00D111DE">
        <w:rPr>
          <w:rFonts w:ascii="Arial" w:eastAsia="Times New Roman" w:hAnsi="Arial" w:cs="Arial"/>
          <w:b/>
          <w:lang w:val="en-AU" w:eastAsia="en-AU"/>
        </w:rPr>
        <w:t>21</w:t>
      </w:r>
      <w:r w:rsidRPr="00D111DE">
        <w:rPr>
          <w:rFonts w:ascii="Arial" w:eastAsia="Times New Roman" w:hAnsi="Arial" w:cs="Arial"/>
          <w:b/>
          <w:lang w:val="en-AU" w:eastAsia="en-AU"/>
        </w:rPr>
        <w:t xml:space="preserve"> </w:t>
      </w:r>
      <w:r w:rsidR="00C23604" w:rsidRPr="00D111DE">
        <w:rPr>
          <w:rFonts w:ascii="Arial" w:eastAsia="Times New Roman" w:hAnsi="Arial" w:cs="Arial"/>
          <w:b/>
          <w:lang w:val="en-AU" w:eastAsia="en-AU"/>
        </w:rPr>
        <w:t>A</w:t>
      </w:r>
      <w:r w:rsidR="00D111DE" w:rsidRPr="00D111DE">
        <w:rPr>
          <w:rFonts w:ascii="Arial" w:eastAsia="Times New Roman" w:hAnsi="Arial" w:cs="Arial"/>
          <w:b/>
          <w:lang w:val="en-AU" w:eastAsia="en-AU"/>
        </w:rPr>
        <w:t xml:space="preserve">ustral </w:t>
      </w:r>
      <w:r w:rsidRPr="00D111DE">
        <w:rPr>
          <w:rFonts w:ascii="Arial" w:eastAsia="Times New Roman" w:hAnsi="Arial" w:cs="Arial"/>
          <w:b/>
          <w:lang w:val="en-AU" w:eastAsia="en-AU"/>
        </w:rPr>
        <w:t xml:space="preserve">Leppington </w:t>
      </w:r>
      <w:r w:rsidR="00D111DE" w:rsidRPr="00D111DE">
        <w:rPr>
          <w:rFonts w:ascii="Arial" w:eastAsia="Times New Roman" w:hAnsi="Arial" w:cs="Arial"/>
          <w:b/>
          <w:lang w:val="en-AU" w:eastAsia="en-AU"/>
        </w:rPr>
        <w:t xml:space="preserve">North </w:t>
      </w:r>
      <w:r w:rsidRPr="00D111DE">
        <w:rPr>
          <w:rFonts w:ascii="Arial" w:eastAsia="Times New Roman" w:hAnsi="Arial" w:cs="Arial"/>
          <w:b/>
          <w:lang w:val="en-AU" w:eastAsia="en-AU"/>
        </w:rPr>
        <w:t>Precinct</w:t>
      </w:r>
      <w:r w:rsidR="0068598F">
        <w:rPr>
          <w:rFonts w:ascii="Arial" w:eastAsia="Times New Roman" w:hAnsi="Arial" w:cs="Arial"/>
          <w:b/>
          <w:lang w:val="en-AU" w:eastAsia="en-AU"/>
        </w:rPr>
        <w:t xml:space="preserve"> – Stage 1</w:t>
      </w:r>
      <w:r w:rsidR="00FC0420">
        <w:rPr>
          <w:rFonts w:ascii="Arial" w:eastAsia="Times New Roman" w:hAnsi="Arial" w:cs="Arial"/>
          <w:b/>
          <w:lang w:val="en-AU" w:eastAsia="en-AU"/>
        </w:rPr>
        <w:t xml:space="preserve"> and Stage 3</w:t>
      </w:r>
    </w:p>
    <w:p w14:paraId="383FF287" w14:textId="77777777" w:rsidR="00320F64" w:rsidRPr="00320F64" w:rsidRDefault="00320F64" w:rsidP="00320F64">
      <w:pPr>
        <w:spacing w:after="0" w:line="276" w:lineRule="auto"/>
        <w:ind w:left="567"/>
        <w:jc w:val="both"/>
        <w:rPr>
          <w:rFonts w:ascii="Arial" w:eastAsia="Times New Roman" w:hAnsi="Arial" w:cs="Arial"/>
          <w:b/>
          <w:highlight w:val="yellow"/>
          <w:lang w:val="en-AU" w:eastAsia="en-AU"/>
        </w:rPr>
      </w:pPr>
    </w:p>
    <w:p w14:paraId="0847F2D2" w14:textId="6CEC349C" w:rsidR="00320F64" w:rsidRPr="00225B7B" w:rsidRDefault="00320F64" w:rsidP="00320F64">
      <w:pPr>
        <w:numPr>
          <w:ilvl w:val="0"/>
          <w:numId w:val="3"/>
        </w:numPr>
        <w:spacing w:line="276" w:lineRule="auto"/>
        <w:jc w:val="both"/>
        <w:rPr>
          <w:rFonts w:ascii="Arial" w:eastAsia="Times New Roman" w:hAnsi="Arial" w:cs="Arial"/>
          <w:b/>
          <w:lang w:val="en-AU" w:eastAsia="en-AU"/>
        </w:rPr>
      </w:pPr>
      <w:r w:rsidRPr="00225B7B">
        <w:rPr>
          <w:rFonts w:ascii="Arial" w:eastAsia="Times New Roman" w:hAnsi="Arial" w:cs="Arial"/>
          <w:lang w:val="en-AU" w:eastAsia="en-AU"/>
        </w:rPr>
        <w:t>As a consequence of this development, Council has identified an increased demand for public amenities and public services. The following payment is imposed in accordance with above Liverpool Contributions Plan 20</w:t>
      </w:r>
      <w:r w:rsidR="00D111DE">
        <w:rPr>
          <w:rFonts w:ascii="Arial" w:eastAsia="Times New Roman" w:hAnsi="Arial" w:cs="Arial"/>
          <w:lang w:val="en-AU" w:eastAsia="en-AU"/>
        </w:rPr>
        <w:t>21</w:t>
      </w:r>
      <w:r w:rsidRPr="00225B7B">
        <w:rPr>
          <w:rFonts w:ascii="Arial" w:eastAsia="Times New Roman" w:hAnsi="Arial" w:cs="Arial"/>
          <w:lang w:val="en-AU" w:eastAsia="en-AU"/>
        </w:rPr>
        <w:t xml:space="preserve"> Austral &amp; Leppington North as amended.</w:t>
      </w:r>
    </w:p>
    <w:p w14:paraId="4B3B2A98" w14:textId="1A25BA73" w:rsidR="00320F64" w:rsidRDefault="00320F64" w:rsidP="00320F64">
      <w:pPr>
        <w:spacing w:line="276" w:lineRule="auto"/>
        <w:ind w:left="567"/>
        <w:jc w:val="both"/>
        <w:rPr>
          <w:rFonts w:ascii="Arial" w:eastAsia="Times New Roman" w:hAnsi="Arial" w:cs="Arial"/>
          <w:lang w:val="en-AU" w:eastAsia="en-AU"/>
        </w:rPr>
      </w:pPr>
      <w:r w:rsidRPr="00225B7B">
        <w:rPr>
          <w:rFonts w:ascii="Arial" w:eastAsia="Times New Roman" w:hAnsi="Arial" w:cs="Arial"/>
          <w:lang w:val="en-AU" w:eastAsia="en-AU"/>
        </w:rPr>
        <w:t>The total contribution</w:t>
      </w:r>
      <w:r w:rsidR="00FC0420">
        <w:rPr>
          <w:rFonts w:ascii="Arial" w:eastAsia="Times New Roman" w:hAnsi="Arial" w:cs="Arial"/>
          <w:lang w:val="en-AU" w:eastAsia="en-AU"/>
        </w:rPr>
        <w:t xml:space="preserve"> </w:t>
      </w:r>
      <w:r w:rsidR="00FC0420">
        <w:rPr>
          <w:rFonts w:ascii="Arial" w:eastAsia="Times New Roman" w:hAnsi="Arial" w:cs="Arial"/>
          <w:b/>
          <w:u w:val="single"/>
          <w:lang w:val="en-AU" w:eastAsia="en-AU"/>
        </w:rPr>
        <w:t>(Excluding Stage 2 which will be imposed as part of a future development application)</w:t>
      </w:r>
      <w:r w:rsidR="00FC0420" w:rsidRPr="00950A77">
        <w:rPr>
          <w:rFonts w:ascii="Arial" w:eastAsia="Times New Roman" w:hAnsi="Arial" w:cs="Arial"/>
          <w:b/>
          <w:lang w:val="en-AU" w:eastAsia="en-AU"/>
        </w:rPr>
        <w:t xml:space="preserve"> </w:t>
      </w:r>
      <w:r w:rsidRPr="00225B7B">
        <w:rPr>
          <w:rFonts w:ascii="Arial" w:eastAsia="Times New Roman" w:hAnsi="Arial" w:cs="Arial"/>
          <w:lang w:val="en-AU" w:eastAsia="en-AU"/>
        </w:rPr>
        <w:t xml:space="preserve">is </w:t>
      </w:r>
      <w:r w:rsidR="00225B7B" w:rsidRPr="00225B7B">
        <w:rPr>
          <w:rFonts w:ascii="Arial" w:eastAsia="Times New Roman" w:hAnsi="Arial" w:cs="Arial"/>
          <w:u w:val="single"/>
          <w:lang w:val="en-AU" w:eastAsia="en-AU"/>
        </w:rPr>
        <w:t>$</w:t>
      </w:r>
      <w:r w:rsidR="00225B7B" w:rsidRPr="00225B7B">
        <w:rPr>
          <w:rFonts w:ascii="Arial" w:eastAsia="Times New Roman" w:hAnsi="Arial" w:cs="Arial"/>
          <w:b/>
          <w:u w:val="single"/>
          <w:lang w:val="en-AU" w:eastAsia="en-AU"/>
        </w:rPr>
        <w:t>2,</w:t>
      </w:r>
      <w:r w:rsidR="006A3537">
        <w:rPr>
          <w:rFonts w:ascii="Arial" w:eastAsia="Times New Roman" w:hAnsi="Arial" w:cs="Arial"/>
          <w:b/>
          <w:u w:val="single"/>
          <w:lang w:val="en-AU" w:eastAsia="en-AU"/>
        </w:rPr>
        <w:t>477,776</w:t>
      </w:r>
      <w:r w:rsidR="00950A77" w:rsidRPr="00950A77">
        <w:rPr>
          <w:rFonts w:ascii="Arial" w:eastAsia="Times New Roman" w:hAnsi="Arial" w:cs="Arial"/>
          <w:b/>
          <w:lang w:val="en-AU" w:eastAsia="en-AU"/>
        </w:rPr>
        <w:t xml:space="preserve"> </w:t>
      </w:r>
      <w:r w:rsidRPr="00225B7B">
        <w:rPr>
          <w:rFonts w:ascii="Arial" w:eastAsia="Times New Roman" w:hAnsi="Arial" w:cs="Arial"/>
          <w:lang w:val="en-AU" w:eastAsia="en-AU"/>
        </w:rPr>
        <w:t>and will be adjusted at the time of payment in accordance with the contributions plan.</w:t>
      </w:r>
    </w:p>
    <w:p w14:paraId="326FB066" w14:textId="6E411401" w:rsidR="00FC0420" w:rsidRDefault="00FC0420" w:rsidP="00320F64">
      <w:pPr>
        <w:spacing w:line="276" w:lineRule="auto"/>
        <w:ind w:left="567"/>
        <w:jc w:val="both"/>
        <w:rPr>
          <w:rFonts w:ascii="Arial" w:eastAsia="Times New Roman" w:hAnsi="Arial" w:cs="Arial"/>
          <w:lang w:val="en-AU" w:eastAsia="en-AU"/>
        </w:rPr>
      </w:pPr>
      <w:r>
        <w:rPr>
          <w:rFonts w:ascii="Arial" w:eastAsia="Times New Roman" w:hAnsi="Arial" w:cs="Arial"/>
          <w:lang w:val="en-AU" w:eastAsia="en-AU"/>
        </w:rPr>
        <w:t xml:space="preserve">Stage 1 </w:t>
      </w:r>
      <w:r w:rsidRPr="00FC0420">
        <w:rPr>
          <w:rFonts w:ascii="Arial" w:eastAsia="Times New Roman" w:hAnsi="Arial" w:cs="Arial"/>
          <w:b/>
          <w:bCs/>
          <w:lang w:val="en-AU" w:eastAsia="en-AU"/>
        </w:rPr>
        <w:t>$2,</w:t>
      </w:r>
      <w:r w:rsidR="006A3537">
        <w:rPr>
          <w:rFonts w:ascii="Arial" w:eastAsia="Times New Roman" w:hAnsi="Arial" w:cs="Arial"/>
          <w:b/>
          <w:bCs/>
          <w:lang w:val="en-AU" w:eastAsia="en-AU"/>
        </w:rPr>
        <w:t>254,450</w:t>
      </w:r>
    </w:p>
    <w:p w14:paraId="36129FF4" w14:textId="0A42ABF4" w:rsidR="00FC0420" w:rsidRDefault="00FC0420" w:rsidP="00320F64">
      <w:pPr>
        <w:spacing w:line="276" w:lineRule="auto"/>
        <w:ind w:left="567"/>
        <w:jc w:val="both"/>
        <w:rPr>
          <w:rFonts w:ascii="Arial" w:eastAsia="Times New Roman" w:hAnsi="Arial" w:cs="Arial"/>
          <w:lang w:val="en-AU" w:eastAsia="en-AU"/>
        </w:rPr>
      </w:pPr>
      <w:r>
        <w:rPr>
          <w:rFonts w:ascii="Arial" w:eastAsia="Times New Roman" w:hAnsi="Arial" w:cs="Arial"/>
          <w:lang w:val="en-AU" w:eastAsia="en-AU"/>
        </w:rPr>
        <w:t>Stage 2 Subject to future development application</w:t>
      </w:r>
      <w:r w:rsidR="00950A77">
        <w:rPr>
          <w:rFonts w:ascii="Arial" w:eastAsia="Times New Roman" w:hAnsi="Arial" w:cs="Arial"/>
          <w:lang w:val="en-AU" w:eastAsia="en-AU"/>
        </w:rPr>
        <w:t>.</w:t>
      </w:r>
    </w:p>
    <w:p w14:paraId="77C61F23" w14:textId="5762F44A" w:rsidR="00FC0420" w:rsidRDefault="00FC0420" w:rsidP="00320F64">
      <w:pPr>
        <w:spacing w:line="276" w:lineRule="auto"/>
        <w:ind w:left="567"/>
        <w:jc w:val="both"/>
        <w:rPr>
          <w:rFonts w:ascii="Arial" w:eastAsia="Times New Roman" w:hAnsi="Arial" w:cs="Arial"/>
          <w:lang w:val="en-AU" w:eastAsia="en-AU"/>
        </w:rPr>
      </w:pPr>
      <w:r>
        <w:rPr>
          <w:rFonts w:ascii="Arial" w:eastAsia="Times New Roman" w:hAnsi="Arial" w:cs="Arial"/>
          <w:lang w:val="en-AU" w:eastAsia="en-AU"/>
        </w:rPr>
        <w:t xml:space="preserve">Stage 3  </w:t>
      </w:r>
      <w:r w:rsidRPr="00950A77">
        <w:rPr>
          <w:rFonts w:ascii="Arial" w:eastAsia="Times New Roman" w:hAnsi="Arial" w:cs="Arial"/>
          <w:b/>
          <w:bCs/>
          <w:lang w:val="en-AU" w:eastAsia="en-AU"/>
        </w:rPr>
        <w:t>$</w:t>
      </w:r>
      <w:r w:rsidR="00950A77" w:rsidRPr="00950A77">
        <w:rPr>
          <w:rFonts w:ascii="Arial" w:eastAsia="Times New Roman" w:hAnsi="Arial" w:cs="Arial"/>
          <w:b/>
          <w:bCs/>
          <w:lang w:val="en-AU" w:eastAsia="en-AU"/>
        </w:rPr>
        <w:t xml:space="preserve">  223,326</w:t>
      </w:r>
    </w:p>
    <w:p w14:paraId="7C2AE9EE" w14:textId="77777777" w:rsidR="00FC0420" w:rsidRPr="00225B7B" w:rsidRDefault="00FC0420" w:rsidP="00320F64">
      <w:pPr>
        <w:spacing w:line="276" w:lineRule="auto"/>
        <w:ind w:left="567"/>
        <w:jc w:val="both"/>
        <w:rPr>
          <w:rFonts w:ascii="Arial" w:eastAsia="Times New Roman" w:hAnsi="Arial" w:cs="Arial"/>
          <w:lang w:val="en-AU" w:eastAsia="en-AU"/>
        </w:rPr>
      </w:pPr>
    </w:p>
    <w:p w14:paraId="37DDEDEC" w14:textId="77777777" w:rsidR="00320F64" w:rsidRPr="00225B7B" w:rsidRDefault="00320F64" w:rsidP="00320F64">
      <w:pPr>
        <w:spacing w:line="276" w:lineRule="auto"/>
        <w:ind w:left="567"/>
        <w:jc w:val="both"/>
        <w:rPr>
          <w:rFonts w:ascii="Arial" w:eastAsia="Times New Roman" w:hAnsi="Arial" w:cs="Arial"/>
          <w:lang w:val="en-AU" w:eastAsia="en-AU"/>
        </w:rPr>
      </w:pPr>
      <w:r w:rsidRPr="00225B7B">
        <w:rPr>
          <w:rFonts w:ascii="Arial" w:eastAsia="Times New Roman" w:hAnsi="Arial" w:cs="Arial"/>
          <w:lang w:val="en-AU" w:eastAsia="en-AU"/>
        </w:rPr>
        <w:t xml:space="preserve">A breakdown of the </w:t>
      </w:r>
      <w:proofErr w:type="gramStart"/>
      <w:r w:rsidRPr="00225B7B">
        <w:rPr>
          <w:rFonts w:ascii="Arial" w:eastAsia="Times New Roman" w:hAnsi="Arial" w:cs="Arial"/>
          <w:lang w:val="en-AU" w:eastAsia="en-AU"/>
        </w:rPr>
        <w:t>contributions</w:t>
      </w:r>
      <w:proofErr w:type="gramEnd"/>
      <w:r w:rsidRPr="00225B7B">
        <w:rPr>
          <w:rFonts w:ascii="Arial" w:eastAsia="Times New Roman" w:hAnsi="Arial" w:cs="Arial"/>
          <w:lang w:val="en-AU" w:eastAsia="en-AU"/>
        </w:rPr>
        <w:t xml:space="preserve"> payable is provided in the attached payment form.</w:t>
      </w:r>
    </w:p>
    <w:p w14:paraId="57FD555E" w14:textId="77777777" w:rsidR="00320F64" w:rsidRPr="00FE3109" w:rsidRDefault="00320F64" w:rsidP="00320F64">
      <w:pPr>
        <w:spacing w:after="0" w:line="276" w:lineRule="auto"/>
        <w:ind w:left="567"/>
        <w:jc w:val="both"/>
        <w:rPr>
          <w:rFonts w:ascii="Arial" w:eastAsia="Times New Roman" w:hAnsi="Arial" w:cs="Arial"/>
          <w:lang w:val="en-AU" w:eastAsia="en-AU"/>
        </w:rPr>
      </w:pPr>
      <w:r w:rsidRPr="00225B7B">
        <w:rPr>
          <w:rFonts w:ascii="Arial" w:eastAsia="Times New Roman" w:hAnsi="Arial" w:cs="Arial"/>
          <w:lang w:val="en-AU" w:eastAsia="en-AU"/>
        </w:rPr>
        <w:t xml:space="preserve">The Contributions Plan may be inspected online at </w:t>
      </w:r>
      <w:hyperlink r:id="rId13" w:history="1">
        <w:r w:rsidRPr="00225B7B">
          <w:rPr>
            <w:rFonts w:ascii="Arial" w:eastAsia="Times New Roman" w:hAnsi="Arial" w:cs="Arial"/>
            <w:u w:val="single"/>
            <w:lang w:val="en-AU" w:eastAsia="en-AU"/>
          </w:rPr>
          <w:t>www.liverpool.nsw.gov.au</w:t>
        </w:r>
      </w:hyperlink>
      <w:r w:rsidRPr="00225B7B">
        <w:rPr>
          <w:rFonts w:ascii="Arial" w:eastAsia="Times New Roman" w:hAnsi="Arial" w:cs="Arial"/>
          <w:lang w:val="en-AU" w:eastAsia="en-AU"/>
        </w:rPr>
        <w:t>. Payment must be accompanied by the attached form.</w:t>
      </w:r>
    </w:p>
    <w:p w14:paraId="41DBD580" w14:textId="77777777" w:rsidR="00320F64" w:rsidRDefault="00320F64" w:rsidP="00910CF1">
      <w:pPr>
        <w:spacing w:after="0" w:line="276" w:lineRule="auto"/>
        <w:ind w:left="567" w:hanging="567"/>
        <w:jc w:val="both"/>
        <w:rPr>
          <w:rFonts w:ascii="Arial" w:eastAsia="Times New Roman" w:hAnsi="Arial" w:cs="Arial"/>
          <w:b/>
          <w:lang w:val="en-AU"/>
        </w:rPr>
      </w:pPr>
    </w:p>
    <w:p w14:paraId="01DF4985" w14:textId="77777777" w:rsidR="00BD1E16" w:rsidRPr="00495043" w:rsidRDefault="00BD1E16" w:rsidP="00BD1E16">
      <w:pPr>
        <w:spacing w:after="0" w:line="276" w:lineRule="auto"/>
        <w:ind w:left="567"/>
        <w:jc w:val="both"/>
        <w:rPr>
          <w:rFonts w:ascii="Arial" w:eastAsia="Times New Roman" w:hAnsi="Arial" w:cs="Arial"/>
          <w:lang w:val="en-AU" w:eastAsia="en-AU"/>
        </w:rPr>
      </w:pPr>
      <w:r w:rsidRPr="00495043">
        <w:rPr>
          <w:rFonts w:ascii="Arial" w:eastAsia="Times New Roman" w:hAnsi="Arial" w:cs="Arial"/>
          <w:b/>
          <w:bCs/>
          <w:lang w:val="en-AU" w:eastAsia="en-AU"/>
        </w:rPr>
        <w:t>Bonds</w:t>
      </w:r>
    </w:p>
    <w:p w14:paraId="6E141AF3" w14:textId="77777777" w:rsidR="00BD1E16" w:rsidRPr="00495043" w:rsidRDefault="00BD1E16" w:rsidP="00BD1E16">
      <w:pPr>
        <w:spacing w:after="0" w:line="276" w:lineRule="auto"/>
        <w:jc w:val="both"/>
        <w:rPr>
          <w:rFonts w:ascii="Arial" w:eastAsia="Times New Roman" w:hAnsi="Arial" w:cs="Arial"/>
          <w:b/>
          <w:lang w:val="en-AU" w:eastAsia="en-AU"/>
        </w:rPr>
      </w:pPr>
    </w:p>
    <w:p w14:paraId="145ADFDB" w14:textId="409C1CA4" w:rsidR="00BD1E16" w:rsidRPr="00495043" w:rsidRDefault="00BD1E16" w:rsidP="00BD1E16">
      <w:pPr>
        <w:numPr>
          <w:ilvl w:val="0"/>
          <w:numId w:val="3"/>
        </w:numPr>
        <w:spacing w:after="0" w:line="276" w:lineRule="auto"/>
        <w:jc w:val="both"/>
        <w:rPr>
          <w:rFonts w:ascii="Arial" w:eastAsia="Times New Roman" w:hAnsi="Arial" w:cs="Arial"/>
          <w:lang w:val="en-AU" w:eastAsia="en-AU"/>
        </w:rPr>
      </w:pPr>
      <w:r w:rsidRPr="00495043">
        <w:rPr>
          <w:rFonts w:ascii="Arial" w:eastAsia="Times New Roman" w:hAnsi="Arial" w:cs="Arial"/>
          <w:lang w:val="en-AU" w:eastAsia="en-AU"/>
        </w:rPr>
        <w:t xml:space="preserve">A maintenance bond in the form of a bank Guarantee or cash bond ($TBA), shall be lodged with Council prior to the issue of a Construction Certificate. The bond shall cover maintenance and any damage to roads, drainage lines, public reserves or other council property or works required as a result of work not in accordance with Council’s standards, and /or development consent conditions. The bond will be held by Council for a minimum period of 6 months from the date of Council acceptance of final works. </w:t>
      </w:r>
    </w:p>
    <w:p w14:paraId="7D4A9D9C" w14:textId="77777777" w:rsidR="00BD1E16" w:rsidRPr="00495043" w:rsidRDefault="00BD1E16" w:rsidP="00BD1E16">
      <w:pPr>
        <w:pStyle w:val="ListParagraph"/>
        <w:spacing w:after="0" w:line="276" w:lineRule="auto"/>
        <w:ind w:left="567"/>
        <w:jc w:val="both"/>
        <w:rPr>
          <w:rFonts w:ascii="Arial" w:eastAsia="Times New Roman" w:hAnsi="Arial" w:cs="Arial"/>
          <w:b/>
          <w:lang w:val="en-AU" w:eastAsia="en-AU"/>
        </w:rPr>
      </w:pPr>
    </w:p>
    <w:p w14:paraId="328D6DB2" w14:textId="77777777" w:rsidR="00BD1E16" w:rsidRPr="00495043" w:rsidRDefault="00BD1E16" w:rsidP="00BD1E16">
      <w:pPr>
        <w:spacing w:after="0" w:line="276" w:lineRule="auto"/>
        <w:ind w:left="567"/>
        <w:jc w:val="both"/>
        <w:rPr>
          <w:rFonts w:ascii="Arial" w:hAnsi="Arial" w:cs="Arial"/>
          <w:b/>
          <w:bCs/>
          <w:shd w:val="clear" w:color="auto" w:fill="FFFFFF"/>
        </w:rPr>
      </w:pPr>
      <w:r w:rsidRPr="00495043">
        <w:rPr>
          <w:rFonts w:ascii="Arial" w:hAnsi="Arial" w:cs="Arial"/>
          <w:b/>
          <w:bCs/>
          <w:shd w:val="clear" w:color="auto" w:fill="FFFFFF"/>
        </w:rPr>
        <w:t>Maintenance Bond</w:t>
      </w:r>
    </w:p>
    <w:p w14:paraId="76B62199" w14:textId="77777777" w:rsidR="00BD1E16" w:rsidRPr="00495043" w:rsidRDefault="00BD1E16" w:rsidP="00BD1E16">
      <w:pPr>
        <w:spacing w:after="0" w:line="276" w:lineRule="auto"/>
        <w:ind w:left="567"/>
        <w:jc w:val="both"/>
        <w:rPr>
          <w:rFonts w:ascii="Arial" w:hAnsi="Arial" w:cs="Arial"/>
          <w:b/>
          <w:bCs/>
          <w:shd w:val="clear" w:color="auto" w:fill="FFFFFF"/>
        </w:rPr>
      </w:pPr>
    </w:p>
    <w:p w14:paraId="4433E5EA" w14:textId="5A6DC301" w:rsidR="00BD1E16" w:rsidRPr="00495043" w:rsidRDefault="00BD1E16" w:rsidP="008627B5">
      <w:pPr>
        <w:pStyle w:val="ListParagraph"/>
        <w:numPr>
          <w:ilvl w:val="0"/>
          <w:numId w:val="3"/>
        </w:numPr>
        <w:spacing w:after="0" w:line="240" w:lineRule="auto"/>
        <w:jc w:val="both"/>
        <w:rPr>
          <w:rFonts w:ascii="Arial" w:eastAsia="Times New Roman" w:hAnsi="Arial" w:cs="Arial"/>
          <w:b/>
          <w:bCs/>
          <w:lang w:val="en-AU" w:eastAsia="en-AU"/>
        </w:rPr>
      </w:pPr>
      <w:r w:rsidRPr="00495043">
        <w:rPr>
          <w:rFonts w:ascii="Arial" w:hAnsi="Arial" w:cs="Arial"/>
          <w:shd w:val="clear" w:color="auto" w:fill="FFFFFF"/>
        </w:rPr>
        <w:t>Prior to the issue of a Construction Certificate a maintenance bond is to be lodged with Liverpool City Council for road and drainage works.</w:t>
      </w:r>
    </w:p>
    <w:p w14:paraId="16081B40" w14:textId="77777777" w:rsidR="00BD1E16" w:rsidRPr="00FE3109" w:rsidRDefault="00BD1E16" w:rsidP="008627B5">
      <w:pPr>
        <w:pStyle w:val="ListParagraph"/>
        <w:spacing w:after="0" w:line="240" w:lineRule="auto"/>
        <w:ind w:left="567"/>
        <w:jc w:val="both"/>
        <w:rPr>
          <w:rFonts w:ascii="Arial" w:eastAsia="Times New Roman" w:hAnsi="Arial" w:cs="Arial"/>
          <w:b/>
          <w:bCs/>
          <w:lang w:val="en-AU" w:eastAsia="en-AU"/>
        </w:rPr>
      </w:pPr>
      <w:r w:rsidRPr="00495043">
        <w:rPr>
          <w:rFonts w:ascii="Arial" w:hAnsi="Arial" w:cs="Arial"/>
        </w:rPr>
        <w:br/>
      </w:r>
      <w:r w:rsidRPr="00495043">
        <w:rPr>
          <w:rFonts w:ascii="Arial" w:hAnsi="Arial" w:cs="Arial"/>
          <w:shd w:val="clear" w:color="auto" w:fill="FFFFFF"/>
        </w:rPr>
        <w:t>The value of the bond shall be determined in accordance with Liverpool City Council’s Bond Policy.  The bond will be administered in accordance with this policy.</w:t>
      </w:r>
    </w:p>
    <w:p w14:paraId="770C0B97" w14:textId="77777777" w:rsidR="00BD1E16" w:rsidRDefault="00BD1E16" w:rsidP="00910CF1">
      <w:pPr>
        <w:spacing w:after="0" w:line="276" w:lineRule="auto"/>
        <w:ind w:left="567"/>
        <w:jc w:val="both"/>
        <w:rPr>
          <w:rFonts w:ascii="Arial" w:eastAsia="Times New Roman" w:hAnsi="Arial" w:cs="Arial"/>
          <w:b/>
          <w:lang w:val="en-AU"/>
        </w:rPr>
      </w:pPr>
    </w:p>
    <w:p w14:paraId="603AA447" w14:textId="5DADFE92" w:rsidR="00972056" w:rsidRPr="00FE3109" w:rsidRDefault="008844ED" w:rsidP="00910CF1">
      <w:pPr>
        <w:spacing w:after="0" w:line="276" w:lineRule="auto"/>
        <w:ind w:left="567"/>
        <w:jc w:val="both"/>
        <w:rPr>
          <w:rFonts w:ascii="Arial" w:eastAsia="Times New Roman" w:hAnsi="Arial" w:cs="Arial"/>
          <w:b/>
          <w:lang w:val="en-AU"/>
        </w:rPr>
      </w:pPr>
      <w:r w:rsidRPr="00FE3109">
        <w:rPr>
          <w:rFonts w:ascii="Arial" w:eastAsia="Times New Roman" w:hAnsi="Arial" w:cs="Arial"/>
          <w:b/>
          <w:lang w:val="en-AU"/>
        </w:rPr>
        <w:t>F</w:t>
      </w:r>
      <w:r w:rsidR="00972056" w:rsidRPr="00FE3109">
        <w:rPr>
          <w:rFonts w:ascii="Arial" w:eastAsia="Times New Roman" w:hAnsi="Arial" w:cs="Arial"/>
          <w:b/>
          <w:lang w:val="en-AU"/>
        </w:rPr>
        <w:t>ee Payments</w:t>
      </w:r>
    </w:p>
    <w:p w14:paraId="44BD15AE" w14:textId="77777777" w:rsidR="00972056" w:rsidRPr="00FE3109" w:rsidRDefault="00972056" w:rsidP="00910CF1">
      <w:pPr>
        <w:spacing w:after="0" w:line="276" w:lineRule="auto"/>
        <w:ind w:left="567" w:hanging="567"/>
        <w:jc w:val="both"/>
        <w:rPr>
          <w:rFonts w:ascii="Arial" w:eastAsia="Times New Roman" w:hAnsi="Arial" w:cs="Arial"/>
          <w:lang w:val="en-AU"/>
        </w:rPr>
      </w:pPr>
    </w:p>
    <w:p w14:paraId="24F57E8B" w14:textId="671AF491" w:rsidR="00972056" w:rsidRPr="00FE3109" w:rsidRDefault="00972056" w:rsidP="00910CF1">
      <w:pPr>
        <w:numPr>
          <w:ilvl w:val="0"/>
          <w:numId w:val="3"/>
        </w:numPr>
        <w:spacing w:after="0" w:line="276" w:lineRule="auto"/>
        <w:jc w:val="both"/>
        <w:rPr>
          <w:rFonts w:ascii="Arial" w:eastAsia="Times New Roman" w:hAnsi="Arial" w:cs="Arial"/>
          <w:snapToGrid w:val="0"/>
        </w:rPr>
      </w:pPr>
      <w:r w:rsidRPr="5E8AD8F2">
        <w:rPr>
          <w:rFonts w:ascii="Arial" w:eastAsia="Times New Roman" w:hAnsi="Arial" w:cs="Arial"/>
        </w:rPr>
        <w:t>Unless otherwise prescribed by this consent, all relevant fees or charges must be paid. Where Council does not collect these payments, copies of receipts must be provided. For the calculation of payments such as Long Service Levy, the payment must be based on the value specified with the Development Application</w:t>
      </w:r>
      <w:r w:rsidR="00C44F59">
        <w:rPr>
          <w:rFonts w:ascii="Arial" w:eastAsia="Times New Roman" w:hAnsi="Arial" w:cs="Arial"/>
        </w:rPr>
        <w:t>.</w:t>
      </w:r>
      <w:r w:rsidRPr="5E8AD8F2">
        <w:rPr>
          <w:rFonts w:ascii="Arial" w:eastAsia="Times New Roman" w:hAnsi="Arial" w:cs="Arial"/>
        </w:rPr>
        <w:t xml:space="preserve"> </w:t>
      </w:r>
    </w:p>
    <w:p w14:paraId="5DEC993D" w14:textId="77777777" w:rsidR="00921A85" w:rsidRPr="00FE3109" w:rsidRDefault="00921A85" w:rsidP="00910CF1">
      <w:pPr>
        <w:tabs>
          <w:tab w:val="left" w:pos="540"/>
        </w:tabs>
        <w:spacing w:after="0" w:line="276" w:lineRule="auto"/>
        <w:jc w:val="both"/>
        <w:rPr>
          <w:rFonts w:ascii="Arial" w:eastAsia="Times New Roman" w:hAnsi="Arial" w:cs="Arial"/>
          <w:lang w:val="en-AU"/>
        </w:rPr>
      </w:pPr>
    </w:p>
    <w:p w14:paraId="6BF55007" w14:textId="37D25C63" w:rsidR="00972056" w:rsidRPr="00FE3109" w:rsidRDefault="00972056" w:rsidP="00DF64B6">
      <w:pPr>
        <w:tabs>
          <w:tab w:val="left" w:pos="540"/>
        </w:tabs>
        <w:spacing w:after="0" w:line="276" w:lineRule="auto"/>
        <w:ind w:left="1107" w:hanging="567"/>
        <w:jc w:val="both"/>
        <w:rPr>
          <w:rFonts w:ascii="Arial" w:eastAsia="Times New Roman" w:hAnsi="Arial" w:cs="Arial"/>
          <w:lang w:val="en-AU"/>
        </w:rPr>
      </w:pPr>
      <w:r w:rsidRPr="00FE3109">
        <w:rPr>
          <w:rFonts w:ascii="Arial" w:eastAsia="Times New Roman" w:hAnsi="Arial" w:cs="Arial"/>
          <w:lang w:val="en-AU"/>
        </w:rPr>
        <w:t>The following fees are applicable and payable:</w:t>
      </w:r>
    </w:p>
    <w:p w14:paraId="3D0C1CAC" w14:textId="77777777" w:rsidR="00972056" w:rsidRPr="00FE3109" w:rsidRDefault="00972056" w:rsidP="00910CF1">
      <w:pPr>
        <w:numPr>
          <w:ilvl w:val="0"/>
          <w:numId w:val="5"/>
        </w:numPr>
        <w:spacing w:after="0" w:line="276" w:lineRule="auto"/>
        <w:ind w:left="1107" w:hanging="567"/>
        <w:jc w:val="both"/>
        <w:rPr>
          <w:rFonts w:ascii="Arial" w:eastAsia="Times New Roman" w:hAnsi="Arial" w:cs="Arial"/>
          <w:lang w:val="en-AU"/>
        </w:rPr>
      </w:pPr>
      <w:r w:rsidRPr="00FE3109">
        <w:rPr>
          <w:rFonts w:ascii="Arial" w:eastAsia="Times New Roman" w:hAnsi="Arial" w:cs="Arial"/>
          <w:lang w:val="en-AU"/>
        </w:rPr>
        <w:t>Damage Inspection Fee – relevant where the cost of building work is $20,000 or more, or a swimming pool is to be excavated by machinery.</w:t>
      </w:r>
    </w:p>
    <w:p w14:paraId="14B4BD57" w14:textId="77777777" w:rsidR="00972056" w:rsidRPr="00FE3109" w:rsidRDefault="00972056" w:rsidP="00910CF1">
      <w:pPr>
        <w:numPr>
          <w:ilvl w:val="0"/>
          <w:numId w:val="5"/>
        </w:numPr>
        <w:spacing w:after="0" w:line="276" w:lineRule="auto"/>
        <w:ind w:left="1107" w:hanging="567"/>
        <w:jc w:val="both"/>
        <w:rPr>
          <w:rFonts w:ascii="Arial" w:eastAsia="Times New Roman" w:hAnsi="Arial" w:cs="Arial"/>
          <w:lang w:val="en-AU"/>
        </w:rPr>
      </w:pPr>
      <w:r w:rsidRPr="00FE3109">
        <w:rPr>
          <w:rFonts w:ascii="Arial" w:eastAsia="Times New Roman" w:hAnsi="Arial" w:cs="Arial"/>
          <w:lang w:val="en-AU"/>
        </w:rPr>
        <w:t xml:space="preserve">Fee associated with Application for Permit to Carry Out Work Within a Road, Park and Drainage Reserve. </w:t>
      </w:r>
    </w:p>
    <w:p w14:paraId="7C8C86E8" w14:textId="77777777" w:rsidR="00972056" w:rsidRPr="00FE3109" w:rsidRDefault="00972056" w:rsidP="00910CF1">
      <w:pPr>
        <w:tabs>
          <w:tab w:val="left" w:pos="540"/>
          <w:tab w:val="left" w:pos="1260"/>
        </w:tabs>
        <w:spacing w:after="0" w:line="276" w:lineRule="auto"/>
        <w:ind w:left="567" w:hanging="567"/>
        <w:jc w:val="both"/>
        <w:rPr>
          <w:rFonts w:ascii="Arial" w:eastAsia="Times New Roman" w:hAnsi="Arial" w:cs="Arial"/>
          <w:lang w:val="en-AU"/>
        </w:rPr>
      </w:pPr>
    </w:p>
    <w:p w14:paraId="362068BE" w14:textId="77777777" w:rsidR="00972056" w:rsidRPr="00FE3109" w:rsidRDefault="00972056" w:rsidP="00910CF1">
      <w:pPr>
        <w:tabs>
          <w:tab w:val="left" w:pos="540"/>
          <w:tab w:val="left" w:pos="1260"/>
        </w:tabs>
        <w:spacing w:after="0" w:line="276" w:lineRule="auto"/>
        <w:ind w:left="567"/>
        <w:jc w:val="both"/>
        <w:rPr>
          <w:rFonts w:ascii="Arial" w:eastAsia="Times New Roman" w:hAnsi="Arial" w:cs="Arial"/>
          <w:bCs/>
          <w:snapToGrid w:val="0"/>
          <w:lang w:val="en-AU"/>
        </w:rPr>
      </w:pPr>
      <w:r w:rsidRPr="00FE3109">
        <w:rPr>
          <w:rFonts w:ascii="Arial" w:eastAsia="Times New Roman" w:hAnsi="Arial" w:cs="Arial"/>
          <w:bCs/>
          <w:snapToGrid w:val="0"/>
          <w:lang w:val="en-AU"/>
        </w:rPr>
        <w:t>These fees are reviewed annually and will be calculated accordingly.</w:t>
      </w:r>
    </w:p>
    <w:p w14:paraId="2BA07872" w14:textId="77777777" w:rsidR="0045357E" w:rsidRPr="00FE3109" w:rsidRDefault="0045357E" w:rsidP="00910CF1">
      <w:pPr>
        <w:tabs>
          <w:tab w:val="left" w:pos="540"/>
          <w:tab w:val="left" w:pos="1260"/>
        </w:tabs>
        <w:spacing w:after="0" w:line="276" w:lineRule="auto"/>
        <w:ind w:left="567"/>
        <w:jc w:val="both"/>
        <w:rPr>
          <w:rFonts w:ascii="Arial" w:eastAsia="Times New Roman" w:hAnsi="Arial" w:cs="Arial"/>
          <w:bCs/>
          <w:snapToGrid w:val="0"/>
          <w:color w:val="FF0000"/>
          <w:lang w:val="en-AU"/>
        </w:rPr>
      </w:pPr>
    </w:p>
    <w:p w14:paraId="252C7B23" w14:textId="6AA9A53F" w:rsidR="0045357E" w:rsidRPr="00225B7B" w:rsidRDefault="0045357E" w:rsidP="00910CF1">
      <w:pPr>
        <w:tabs>
          <w:tab w:val="left" w:pos="540"/>
          <w:tab w:val="left" w:pos="1260"/>
        </w:tabs>
        <w:spacing w:line="276" w:lineRule="auto"/>
        <w:ind w:left="567"/>
        <w:jc w:val="both"/>
        <w:rPr>
          <w:rFonts w:ascii="Arial" w:eastAsia="Times New Roman" w:hAnsi="Arial" w:cs="Arial"/>
          <w:b/>
          <w:snapToGrid w:val="0"/>
          <w:lang w:val="en-AU"/>
        </w:rPr>
      </w:pPr>
      <w:r w:rsidRPr="00225B7B">
        <w:rPr>
          <w:rFonts w:ascii="Arial" w:eastAsia="Times New Roman" w:hAnsi="Arial" w:cs="Arial"/>
          <w:b/>
          <w:snapToGrid w:val="0"/>
          <w:lang w:val="en-AU"/>
        </w:rPr>
        <w:t>Long Service Levy</w:t>
      </w:r>
    </w:p>
    <w:p w14:paraId="15A1FD5B" w14:textId="7D6E06E1" w:rsidR="0045357E" w:rsidRPr="00225B7B" w:rsidRDefault="00B92171" w:rsidP="00123BBB">
      <w:pPr>
        <w:pStyle w:val="ListParagraph"/>
        <w:numPr>
          <w:ilvl w:val="0"/>
          <w:numId w:val="3"/>
        </w:numPr>
        <w:shd w:val="clear" w:color="auto" w:fill="FFFFFF"/>
        <w:spacing w:line="276" w:lineRule="auto"/>
        <w:jc w:val="both"/>
        <w:rPr>
          <w:rFonts w:ascii="Arial" w:hAnsi="Arial" w:cs="Arial"/>
        </w:rPr>
      </w:pPr>
      <w:r w:rsidRPr="00225B7B">
        <w:rPr>
          <w:rFonts w:ascii="Arial" w:hAnsi="Arial" w:cs="Arial"/>
        </w:rPr>
        <w:t>B</w:t>
      </w:r>
      <w:r w:rsidR="0045357E" w:rsidRPr="00225B7B">
        <w:rPr>
          <w:rFonts w:ascii="Arial" w:hAnsi="Arial" w:cs="Arial"/>
        </w:rPr>
        <w:t xml:space="preserve">efore the issue of a </w:t>
      </w:r>
      <w:r w:rsidR="005B26DA" w:rsidRPr="00225B7B">
        <w:rPr>
          <w:rFonts w:ascii="Arial" w:hAnsi="Arial" w:cs="Arial"/>
        </w:rPr>
        <w:t>construction</w:t>
      </w:r>
      <w:r w:rsidR="0045357E" w:rsidRPr="00225B7B">
        <w:rPr>
          <w:rFonts w:ascii="Arial" w:hAnsi="Arial" w:cs="Arial"/>
        </w:rPr>
        <w:t xml:space="preserve"> certificate, the long service levy of</w:t>
      </w:r>
      <w:r w:rsidR="0026598C" w:rsidRPr="00225B7B">
        <w:rPr>
          <w:rFonts w:ascii="Arial" w:hAnsi="Arial" w:cs="Arial"/>
        </w:rPr>
        <w:t xml:space="preserve"> 0.25% of the cost of building and construction works of $250,000 and or more (including GST) </w:t>
      </w:r>
      <w:r w:rsidR="0045357E" w:rsidRPr="00225B7B">
        <w:rPr>
          <w:rFonts w:ascii="Arial" w:hAnsi="Arial" w:cs="Arial"/>
        </w:rPr>
        <w:t>as calculated at the date of this consent, must be paid to the Long Service Corporation of Council under the Building and Construction industry Long Service Payments Act 1986, section 34, and evidence of the payment is to be provided to </w:t>
      </w:r>
      <w:r w:rsidR="00F834C0" w:rsidRPr="00225B7B">
        <w:rPr>
          <w:rFonts w:ascii="Arial" w:hAnsi="Arial" w:cs="Arial"/>
        </w:rPr>
        <w:t>the Principal Certifier.</w:t>
      </w:r>
    </w:p>
    <w:p w14:paraId="32009C2B" w14:textId="77777777" w:rsidR="00972056" w:rsidRPr="00FE3109" w:rsidRDefault="00972056" w:rsidP="00910CF1">
      <w:pPr>
        <w:tabs>
          <w:tab w:val="left" w:pos="540"/>
        </w:tabs>
        <w:spacing w:after="0" w:line="276" w:lineRule="auto"/>
        <w:ind w:left="567" w:hanging="567"/>
        <w:jc w:val="both"/>
        <w:rPr>
          <w:rFonts w:ascii="Arial" w:eastAsia="Times New Roman" w:hAnsi="Arial" w:cs="Arial"/>
          <w:b/>
          <w:lang w:val="en-AU"/>
        </w:rPr>
      </w:pPr>
      <w:r w:rsidRPr="00FE3109">
        <w:rPr>
          <w:rFonts w:ascii="Arial" w:eastAsia="Times New Roman" w:hAnsi="Arial" w:cs="Arial"/>
          <w:b/>
          <w:lang w:val="en-AU"/>
        </w:rPr>
        <w:tab/>
        <w:t>Notification</w:t>
      </w:r>
    </w:p>
    <w:p w14:paraId="5C73DF55" w14:textId="77777777" w:rsidR="00972056" w:rsidRPr="00FE3109" w:rsidRDefault="00972056" w:rsidP="00910CF1">
      <w:pPr>
        <w:spacing w:after="0" w:line="276" w:lineRule="auto"/>
        <w:ind w:left="567" w:hanging="567"/>
        <w:jc w:val="both"/>
        <w:rPr>
          <w:rFonts w:ascii="Arial" w:eastAsia="Times New Roman" w:hAnsi="Arial" w:cs="Arial"/>
          <w:lang w:val="en-AU"/>
        </w:rPr>
      </w:pPr>
    </w:p>
    <w:p w14:paraId="644BA52E" w14:textId="77777777" w:rsidR="00972056" w:rsidRPr="00FE3109" w:rsidRDefault="00972056" w:rsidP="008627B5">
      <w:pPr>
        <w:numPr>
          <w:ilvl w:val="0"/>
          <w:numId w:val="3"/>
        </w:numPr>
        <w:spacing w:after="0" w:line="240" w:lineRule="auto"/>
        <w:jc w:val="both"/>
        <w:rPr>
          <w:rFonts w:ascii="Arial" w:eastAsia="Times New Roman" w:hAnsi="Arial" w:cs="Arial"/>
          <w:lang w:val="en-AU"/>
        </w:rPr>
      </w:pPr>
      <w:r w:rsidRPr="00FE3109">
        <w:rPr>
          <w:rFonts w:ascii="Arial" w:eastAsia="Times New Roman" w:hAnsi="Arial" w:cs="Arial"/>
          <w:lang w:val="en-AU"/>
        </w:rPr>
        <w:t>The Principal Certifying Authority must advise Council, in writing of:</w:t>
      </w:r>
    </w:p>
    <w:p w14:paraId="450CC5BB" w14:textId="77777777" w:rsidR="00972056" w:rsidRPr="00FE3109" w:rsidRDefault="00972056" w:rsidP="008627B5">
      <w:pPr>
        <w:spacing w:after="0" w:line="240" w:lineRule="auto"/>
        <w:ind w:left="567" w:hanging="567"/>
        <w:jc w:val="both"/>
        <w:rPr>
          <w:rFonts w:ascii="Arial" w:eastAsia="Times New Roman" w:hAnsi="Arial" w:cs="Arial"/>
          <w:lang w:val="en-AU"/>
        </w:rPr>
      </w:pPr>
    </w:p>
    <w:p w14:paraId="160A5F9E" w14:textId="77777777" w:rsidR="00972056" w:rsidRPr="00FE3109" w:rsidRDefault="00972056" w:rsidP="008627B5">
      <w:pPr>
        <w:spacing w:after="0" w:line="240" w:lineRule="auto"/>
        <w:ind w:left="1134" w:hanging="567"/>
        <w:jc w:val="both"/>
        <w:rPr>
          <w:rFonts w:ascii="Arial" w:eastAsia="Times New Roman" w:hAnsi="Arial" w:cs="Arial"/>
          <w:lang w:val="en-AU"/>
        </w:rPr>
      </w:pPr>
      <w:r w:rsidRPr="00FE3109">
        <w:rPr>
          <w:rFonts w:ascii="Arial" w:eastAsia="Times New Roman" w:hAnsi="Arial" w:cs="Arial"/>
          <w:lang w:val="en-AU"/>
        </w:rPr>
        <w:t>(a)</w:t>
      </w:r>
      <w:r w:rsidRPr="00FE3109">
        <w:rPr>
          <w:rFonts w:ascii="Arial" w:eastAsia="Times New Roman" w:hAnsi="Arial" w:cs="Arial"/>
          <w:lang w:val="en-AU"/>
        </w:rPr>
        <w:tab/>
        <w:t>The name and contractor licence number of the licensee who has contracted to do or intends to do the work, or</w:t>
      </w:r>
    </w:p>
    <w:p w14:paraId="2702EB38" w14:textId="77777777" w:rsidR="00972056" w:rsidRPr="00FE3109" w:rsidRDefault="00972056" w:rsidP="008627B5">
      <w:pPr>
        <w:spacing w:after="0" w:line="240" w:lineRule="auto"/>
        <w:ind w:left="1134" w:hanging="567"/>
        <w:jc w:val="both"/>
        <w:rPr>
          <w:rFonts w:ascii="Arial" w:eastAsia="Times New Roman" w:hAnsi="Arial" w:cs="Arial"/>
          <w:lang w:val="en-AU"/>
        </w:rPr>
      </w:pPr>
      <w:r w:rsidRPr="00FE3109">
        <w:rPr>
          <w:rFonts w:ascii="Arial" w:eastAsia="Times New Roman" w:hAnsi="Arial" w:cs="Arial"/>
          <w:lang w:val="en-AU"/>
        </w:rPr>
        <w:t>(b)</w:t>
      </w:r>
      <w:r w:rsidRPr="00FE3109">
        <w:rPr>
          <w:rFonts w:ascii="Arial" w:eastAsia="Times New Roman" w:hAnsi="Arial" w:cs="Arial"/>
          <w:lang w:val="en-AU"/>
        </w:rPr>
        <w:tab/>
        <w:t>The name and permit of the owner-builder who intends to do the work.</w:t>
      </w:r>
    </w:p>
    <w:p w14:paraId="36068D60" w14:textId="77777777" w:rsidR="00972056" w:rsidRPr="00FE3109" w:rsidRDefault="00972056" w:rsidP="008627B5">
      <w:pPr>
        <w:spacing w:after="0" w:line="240" w:lineRule="auto"/>
        <w:ind w:left="567" w:hanging="567"/>
        <w:jc w:val="both"/>
        <w:rPr>
          <w:rFonts w:ascii="Arial" w:eastAsia="Times New Roman" w:hAnsi="Arial" w:cs="Arial"/>
          <w:lang w:val="en-AU"/>
        </w:rPr>
      </w:pPr>
    </w:p>
    <w:p w14:paraId="346A6109" w14:textId="77777777" w:rsidR="00972056" w:rsidRDefault="00972056" w:rsidP="008627B5">
      <w:pPr>
        <w:spacing w:after="0" w:line="240" w:lineRule="auto"/>
        <w:ind w:left="567"/>
        <w:jc w:val="both"/>
        <w:rPr>
          <w:rFonts w:ascii="Arial" w:eastAsia="Times New Roman" w:hAnsi="Arial" w:cs="Arial"/>
          <w:lang w:val="en-AU"/>
        </w:rPr>
      </w:pPr>
      <w:r w:rsidRPr="00FE3109">
        <w:rPr>
          <w:rFonts w:ascii="Arial" w:eastAsia="Times New Roman" w:hAnsi="Arial" w:cs="Arial"/>
          <w:lang w:val="en-AU"/>
        </w:rPr>
        <w:t>If these arrangements are changed, or if a contact is entered into for the work to be done by a different licensee, Council must be immediately informed.</w:t>
      </w:r>
    </w:p>
    <w:p w14:paraId="2C07BD82" w14:textId="77777777" w:rsidR="0026598C" w:rsidRDefault="0026598C" w:rsidP="0026598C">
      <w:pPr>
        <w:spacing w:after="0" w:line="276" w:lineRule="auto"/>
        <w:jc w:val="both"/>
        <w:rPr>
          <w:rFonts w:ascii="Arial" w:eastAsia="Times New Roman" w:hAnsi="Arial" w:cs="Arial"/>
          <w:lang w:val="en-AU"/>
        </w:rPr>
      </w:pPr>
    </w:p>
    <w:p w14:paraId="6D24D016" w14:textId="58BF904D" w:rsidR="00972056" w:rsidRPr="00FE3109" w:rsidRDefault="00972056" w:rsidP="00910CF1">
      <w:pPr>
        <w:spacing w:after="0" w:line="276" w:lineRule="auto"/>
        <w:ind w:firstLine="567"/>
        <w:jc w:val="both"/>
        <w:rPr>
          <w:rFonts w:ascii="Arial" w:eastAsia="Times New Roman" w:hAnsi="Arial" w:cs="Arial"/>
          <w:b/>
          <w:lang w:val="en-AU" w:eastAsia="en-AU"/>
        </w:rPr>
      </w:pPr>
      <w:r w:rsidRPr="00FE3109">
        <w:rPr>
          <w:rFonts w:ascii="Arial" w:eastAsia="Times New Roman" w:hAnsi="Arial" w:cs="Arial"/>
          <w:b/>
          <w:lang w:val="en-AU" w:eastAsia="en-AU"/>
        </w:rPr>
        <w:t>S138 Roads Act – Minor Works in the public road</w:t>
      </w:r>
      <w:r w:rsidRPr="00FE3109">
        <w:rPr>
          <w:rFonts w:ascii="Arial" w:eastAsia="Times New Roman" w:hAnsi="Arial" w:cs="Arial"/>
          <w:b/>
          <w:lang w:val="en-AU" w:eastAsia="en-AU"/>
        </w:rPr>
        <w:tab/>
      </w:r>
    </w:p>
    <w:p w14:paraId="384FC8F0" w14:textId="77777777" w:rsidR="00972056" w:rsidRPr="00FE3109" w:rsidRDefault="00972056" w:rsidP="00910CF1">
      <w:pPr>
        <w:spacing w:after="0" w:line="276" w:lineRule="auto"/>
        <w:ind w:left="567" w:hanging="567"/>
        <w:jc w:val="both"/>
        <w:rPr>
          <w:rFonts w:ascii="Arial" w:eastAsia="Times New Roman" w:hAnsi="Arial" w:cs="Arial"/>
          <w:lang w:val="en-AU" w:eastAsia="en-AU"/>
        </w:rPr>
      </w:pPr>
    </w:p>
    <w:p w14:paraId="67DC7D38" w14:textId="69E2F229" w:rsidR="00972056" w:rsidRPr="00FE3109" w:rsidRDefault="00972056" w:rsidP="00910CF1">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Prior to the issue of a </w:t>
      </w:r>
      <w:r w:rsidR="00AE0387">
        <w:rPr>
          <w:rFonts w:ascii="Arial" w:eastAsia="Times New Roman" w:hAnsi="Arial" w:cs="Arial"/>
          <w:lang w:val="en-AU" w:eastAsia="en-AU"/>
        </w:rPr>
        <w:t>Construction</w:t>
      </w:r>
      <w:r w:rsidR="00E53F51" w:rsidRPr="00FE3109">
        <w:rPr>
          <w:rFonts w:ascii="Arial" w:eastAsia="Times New Roman" w:hAnsi="Arial" w:cs="Arial"/>
          <w:lang w:val="en-AU" w:eastAsia="en-AU"/>
        </w:rPr>
        <w:t xml:space="preserve"> Certificate</w:t>
      </w:r>
      <w:r w:rsidRPr="00FE3109">
        <w:rPr>
          <w:rFonts w:ascii="Arial" w:eastAsia="Times New Roman" w:hAnsi="Arial" w:cs="Arial"/>
          <w:lang w:val="en-AU" w:eastAsia="en-AU"/>
        </w:rPr>
        <w:t>, a Section 138 Roads Act application/s, including payment of fees shall be lodged with Liverpool City Council, as the Roads Authority for any works required in a public road. These works may include but are not limited to the following:</w:t>
      </w:r>
    </w:p>
    <w:p w14:paraId="10BCCBFA" w14:textId="77777777" w:rsidR="00972056" w:rsidRPr="00FE3109" w:rsidRDefault="00972056" w:rsidP="00910CF1">
      <w:pPr>
        <w:spacing w:after="0" w:line="276" w:lineRule="auto"/>
        <w:ind w:left="567" w:hanging="567"/>
        <w:jc w:val="both"/>
        <w:rPr>
          <w:rFonts w:ascii="Arial" w:eastAsia="Times New Roman" w:hAnsi="Arial" w:cs="Arial"/>
          <w:lang w:val="en-AU" w:eastAsia="en-AU"/>
        </w:rPr>
      </w:pPr>
    </w:p>
    <w:p w14:paraId="35E9E83F" w14:textId="77777777" w:rsidR="00972056" w:rsidRPr="00FE3109" w:rsidRDefault="00972056" w:rsidP="00C00858">
      <w:pPr>
        <w:numPr>
          <w:ilvl w:val="0"/>
          <w:numId w:val="14"/>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Vehicular crossings (including kerb reinstatement of redundant vehicular crossings)</w:t>
      </w:r>
    </w:p>
    <w:p w14:paraId="697F9C17" w14:textId="77777777" w:rsidR="00972056" w:rsidRPr="00FE3109" w:rsidRDefault="00972056" w:rsidP="00C00858">
      <w:pPr>
        <w:numPr>
          <w:ilvl w:val="0"/>
          <w:numId w:val="14"/>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Road opening for utilities and stormwater (including stormwater connection to Council infrastructure)</w:t>
      </w:r>
    </w:p>
    <w:p w14:paraId="5F940B13" w14:textId="77777777" w:rsidR="00972056" w:rsidRPr="00FE3109" w:rsidRDefault="00972056" w:rsidP="00C00858">
      <w:pPr>
        <w:numPr>
          <w:ilvl w:val="0"/>
          <w:numId w:val="14"/>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Road occupancy or road closures</w:t>
      </w:r>
    </w:p>
    <w:p w14:paraId="4D79C73F" w14:textId="77777777" w:rsidR="00972056" w:rsidRPr="00FE3109" w:rsidRDefault="00972056" w:rsidP="00910CF1">
      <w:pPr>
        <w:spacing w:after="0" w:line="276" w:lineRule="auto"/>
        <w:ind w:left="567" w:hanging="567"/>
        <w:jc w:val="both"/>
        <w:rPr>
          <w:rFonts w:ascii="Arial" w:eastAsia="Times New Roman" w:hAnsi="Arial" w:cs="Arial"/>
          <w:lang w:val="en-AU" w:eastAsia="en-AU"/>
        </w:rPr>
      </w:pPr>
    </w:p>
    <w:p w14:paraId="29691A3E" w14:textId="77777777" w:rsidR="00E80CC7" w:rsidRPr="00FE3109" w:rsidRDefault="00972056" w:rsidP="00910CF1">
      <w:pPr>
        <w:spacing w:after="0" w:line="276" w:lineRule="auto"/>
        <w:ind w:left="567"/>
        <w:jc w:val="both"/>
        <w:rPr>
          <w:rFonts w:ascii="Arial" w:eastAsia="Times New Roman" w:hAnsi="Arial" w:cs="Arial"/>
          <w:lang w:val="en-AU" w:eastAsia="en-AU"/>
        </w:rPr>
      </w:pPr>
      <w:r w:rsidRPr="00FE3109">
        <w:rPr>
          <w:rFonts w:ascii="Arial" w:eastAsia="Times New Roman" w:hAnsi="Arial" w:cs="Arial"/>
          <w:lang w:val="en-AU" w:eastAsia="en-AU"/>
        </w:rPr>
        <w:t xml:space="preserve">All works shall be carried out in accordance with the </w:t>
      </w:r>
      <w:r w:rsidRPr="00FE3109">
        <w:rPr>
          <w:rFonts w:ascii="Arial" w:eastAsia="Times New Roman" w:hAnsi="Arial" w:cs="Arial"/>
          <w:i/>
          <w:iCs/>
          <w:lang w:val="en-AU" w:eastAsia="en-AU"/>
        </w:rPr>
        <w:t>Roads Act</w:t>
      </w:r>
      <w:r w:rsidRPr="00FE3109">
        <w:rPr>
          <w:rFonts w:ascii="Arial" w:eastAsia="Times New Roman" w:hAnsi="Arial" w:cs="Arial"/>
          <w:lang w:val="en-AU" w:eastAsia="en-AU"/>
        </w:rPr>
        <w:t xml:space="preserve"> approval, the development consent including the stamped approved plans, and Liverpool City Council’s specifications.</w:t>
      </w:r>
    </w:p>
    <w:p w14:paraId="3CDC2377" w14:textId="77777777" w:rsidR="00E80CC7" w:rsidRPr="00FE3109" w:rsidRDefault="00E80CC7" w:rsidP="00910CF1">
      <w:pPr>
        <w:spacing w:after="0" w:line="276" w:lineRule="auto"/>
        <w:ind w:left="567"/>
        <w:jc w:val="both"/>
        <w:rPr>
          <w:rFonts w:ascii="Arial" w:eastAsia="Times New Roman" w:hAnsi="Arial" w:cs="Arial"/>
          <w:lang w:val="en-AU" w:eastAsia="en-AU"/>
        </w:rPr>
      </w:pPr>
    </w:p>
    <w:p w14:paraId="53DD9294" w14:textId="64497248" w:rsidR="00972056" w:rsidRPr="00FE3109" w:rsidRDefault="00972056" w:rsidP="00910CF1">
      <w:pPr>
        <w:spacing w:after="0" w:line="276" w:lineRule="auto"/>
        <w:ind w:left="567"/>
        <w:jc w:val="both"/>
        <w:rPr>
          <w:rFonts w:ascii="Arial" w:eastAsia="Times New Roman" w:hAnsi="Arial" w:cs="Arial"/>
          <w:lang w:val="en-AU" w:eastAsia="en-AU"/>
        </w:rPr>
      </w:pPr>
      <w:r w:rsidRPr="00FE3109">
        <w:rPr>
          <w:rFonts w:ascii="Arial" w:eastAsia="Times New Roman" w:hAnsi="Arial" w:cs="Arial"/>
          <w:lang w:val="en-AU" w:eastAsia="en-AU"/>
        </w:rPr>
        <w:t>Note: Approvals may also be required from the Roads and Maritime Service (RMS) for classified roads.</w:t>
      </w:r>
    </w:p>
    <w:p w14:paraId="1709542B" w14:textId="77777777" w:rsidR="00C119DA" w:rsidRPr="00FE3109" w:rsidRDefault="00C119DA" w:rsidP="00910CF1">
      <w:pPr>
        <w:spacing w:after="0" w:line="276" w:lineRule="auto"/>
        <w:ind w:left="567"/>
        <w:jc w:val="both"/>
        <w:rPr>
          <w:rFonts w:ascii="Arial" w:eastAsia="Times New Roman" w:hAnsi="Arial" w:cs="Arial"/>
          <w:b/>
          <w:lang w:val="en-AU" w:eastAsia="en-AU"/>
        </w:rPr>
      </w:pPr>
    </w:p>
    <w:p w14:paraId="6427B7AB" w14:textId="1ECAB5BD" w:rsidR="00972056" w:rsidRPr="00FE3109" w:rsidRDefault="00972056" w:rsidP="00910CF1">
      <w:pPr>
        <w:spacing w:after="0" w:line="276" w:lineRule="auto"/>
        <w:ind w:left="567"/>
        <w:jc w:val="both"/>
        <w:rPr>
          <w:rFonts w:ascii="Arial" w:eastAsia="Times New Roman" w:hAnsi="Arial" w:cs="Arial"/>
          <w:b/>
          <w:lang w:val="en-AU" w:eastAsia="en-AU"/>
        </w:rPr>
      </w:pPr>
      <w:r w:rsidRPr="00FE3109">
        <w:rPr>
          <w:rFonts w:ascii="Arial" w:eastAsia="Times New Roman" w:hAnsi="Arial" w:cs="Arial"/>
          <w:b/>
          <w:lang w:val="en-AU" w:eastAsia="en-AU"/>
        </w:rPr>
        <w:t>Access, Car Parking and Manoeuvring – General</w:t>
      </w:r>
    </w:p>
    <w:p w14:paraId="62BE133B" w14:textId="77777777" w:rsidR="00972056" w:rsidRPr="00FE3109" w:rsidRDefault="00972056" w:rsidP="00910CF1">
      <w:pPr>
        <w:spacing w:after="0" w:line="276" w:lineRule="auto"/>
        <w:ind w:left="567" w:hanging="425"/>
        <w:jc w:val="both"/>
        <w:rPr>
          <w:rFonts w:ascii="Arial" w:eastAsia="Times New Roman" w:hAnsi="Arial" w:cs="Arial"/>
          <w:b/>
          <w:lang w:val="en-AU" w:eastAsia="en-AU"/>
        </w:rPr>
      </w:pPr>
    </w:p>
    <w:p w14:paraId="30F49ECB" w14:textId="165CE005" w:rsidR="000C75DC" w:rsidRPr="00FE3109" w:rsidRDefault="00EC0F33" w:rsidP="00D111DE">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Prior to the issue of a </w:t>
      </w:r>
      <w:r w:rsidR="00AE0387">
        <w:rPr>
          <w:rFonts w:ascii="Arial" w:eastAsia="Times New Roman" w:hAnsi="Arial" w:cs="Arial"/>
          <w:lang w:val="en-AU" w:eastAsia="en-AU"/>
        </w:rPr>
        <w:t>Construction</w:t>
      </w:r>
      <w:r w:rsidR="00E53F51" w:rsidRPr="00FE3109">
        <w:rPr>
          <w:rFonts w:ascii="Arial" w:eastAsia="Times New Roman" w:hAnsi="Arial" w:cs="Arial"/>
          <w:lang w:val="en-AU" w:eastAsia="en-AU"/>
        </w:rPr>
        <w:t xml:space="preserve"> Certificate</w:t>
      </w:r>
      <w:r w:rsidR="00E53F51" w:rsidRPr="00FE3109">
        <w:rPr>
          <w:rFonts w:ascii="Arial" w:hAnsi="Arial" w:cs="Arial"/>
          <w:lang w:val="en-AU"/>
        </w:rPr>
        <w:t xml:space="preserve"> </w:t>
      </w:r>
      <w:r w:rsidR="00077A09" w:rsidRPr="00FE3109">
        <w:rPr>
          <w:rFonts w:ascii="Arial" w:eastAsia="Times New Roman" w:hAnsi="Arial" w:cs="Arial"/>
          <w:lang w:val="en-AU" w:eastAsia="en-AU"/>
        </w:rPr>
        <w:t>the</w:t>
      </w:r>
      <w:r w:rsidRPr="00FE3109">
        <w:rPr>
          <w:rFonts w:ascii="Arial" w:eastAsia="Times New Roman" w:hAnsi="Arial" w:cs="Arial"/>
          <w:lang w:val="en-AU" w:eastAsia="en-AU"/>
        </w:rPr>
        <w:t xml:space="preserve"> </w:t>
      </w:r>
      <w:r w:rsidR="000C75DC" w:rsidRPr="00FE3109">
        <w:rPr>
          <w:rFonts w:ascii="Arial" w:eastAsia="Times New Roman" w:hAnsi="Arial" w:cs="Arial"/>
          <w:lang w:val="en-AU" w:eastAsia="en-AU"/>
        </w:rPr>
        <w:t xml:space="preserve">Certifying Authority shall ensure and certify that vehicle access, circulation, manoeuvring, pedestrian and parking areas associated with the subject development have been designed and are in accordance with AS2890.1, AS290.2, AS2890.6 and Council’s Development Control Plan. </w:t>
      </w:r>
    </w:p>
    <w:p w14:paraId="71E37515" w14:textId="3E0FA63B" w:rsidR="001A5503" w:rsidRPr="00FE3109" w:rsidRDefault="001A5503" w:rsidP="00910CF1">
      <w:pPr>
        <w:spacing w:after="0" w:line="276" w:lineRule="auto"/>
        <w:jc w:val="both"/>
        <w:rPr>
          <w:rFonts w:ascii="Arial" w:eastAsia="Times New Roman" w:hAnsi="Arial" w:cs="Arial"/>
          <w:lang w:val="en-AU" w:eastAsia="en-AU"/>
        </w:rPr>
      </w:pPr>
    </w:p>
    <w:p w14:paraId="79690C28" w14:textId="1CE2B09F" w:rsidR="001A5503" w:rsidRPr="00FE3109" w:rsidRDefault="001A5503" w:rsidP="00910CF1">
      <w:pPr>
        <w:spacing w:after="0" w:line="276" w:lineRule="auto"/>
        <w:ind w:left="567"/>
        <w:jc w:val="both"/>
        <w:rPr>
          <w:rFonts w:ascii="Arial" w:eastAsia="Times New Roman" w:hAnsi="Arial" w:cs="Arial"/>
          <w:b/>
          <w:bCs/>
          <w:lang w:val="en-AU" w:eastAsia="en-AU"/>
        </w:rPr>
      </w:pPr>
      <w:r w:rsidRPr="00FE3109">
        <w:rPr>
          <w:rFonts w:ascii="Arial" w:eastAsia="Times New Roman" w:hAnsi="Arial" w:cs="Arial"/>
          <w:b/>
          <w:bCs/>
          <w:lang w:val="en-AU" w:eastAsia="en-AU"/>
        </w:rPr>
        <w:t>Access, Car Parking and Manoeuvring – Detail</w:t>
      </w:r>
    </w:p>
    <w:p w14:paraId="77C27396" w14:textId="3F9E9582" w:rsidR="001A5503" w:rsidRPr="00FE3109" w:rsidRDefault="001A5503" w:rsidP="00910CF1">
      <w:pPr>
        <w:spacing w:after="0" w:line="276" w:lineRule="auto"/>
        <w:ind w:left="567"/>
        <w:jc w:val="both"/>
        <w:rPr>
          <w:rFonts w:ascii="Arial" w:eastAsia="Times New Roman" w:hAnsi="Arial" w:cs="Arial"/>
          <w:b/>
          <w:bCs/>
          <w:lang w:val="en-AU" w:eastAsia="en-AU"/>
        </w:rPr>
      </w:pPr>
    </w:p>
    <w:p w14:paraId="43FF2652" w14:textId="0ED26B91" w:rsidR="001A5503" w:rsidRPr="00FE3109" w:rsidRDefault="001A5503" w:rsidP="00FC0420">
      <w:pPr>
        <w:pStyle w:val="ListParagraph"/>
        <w:numPr>
          <w:ilvl w:val="0"/>
          <w:numId w:val="3"/>
        </w:numPr>
        <w:spacing w:after="0" w:line="240" w:lineRule="auto"/>
        <w:rPr>
          <w:rFonts w:ascii="Arial" w:hAnsi="Arial" w:cs="Arial"/>
          <w:lang w:val="en-AU" w:eastAsia="en-AU"/>
        </w:rPr>
      </w:pPr>
      <w:r w:rsidRPr="00FE3109">
        <w:rPr>
          <w:rFonts w:ascii="Arial" w:hAnsi="Arial" w:cs="Arial"/>
        </w:rPr>
        <w:t xml:space="preserve">The Certifying Authority shall ensure and certify that: </w:t>
      </w:r>
    </w:p>
    <w:p w14:paraId="18867C7F" w14:textId="77777777" w:rsidR="00D23BD0" w:rsidRPr="00D23BD0" w:rsidRDefault="00D23BD0" w:rsidP="00FC0420">
      <w:pPr>
        <w:pStyle w:val="ListParagraph"/>
        <w:numPr>
          <w:ilvl w:val="0"/>
          <w:numId w:val="34"/>
        </w:numPr>
        <w:spacing w:after="0" w:line="240" w:lineRule="auto"/>
        <w:jc w:val="both"/>
        <w:rPr>
          <w:rFonts w:ascii="Arial" w:hAnsi="Arial" w:cs="Arial"/>
        </w:rPr>
      </w:pPr>
      <w:r w:rsidRPr="00D23BD0">
        <w:rPr>
          <w:rFonts w:ascii="Arial" w:hAnsi="Arial" w:cs="Arial"/>
        </w:rPr>
        <w:t xml:space="preserve">Off street access and parking complies with AS2890.1, </w:t>
      </w:r>
    </w:p>
    <w:p w14:paraId="7A62CC41" w14:textId="77777777" w:rsidR="00D23BD0" w:rsidRPr="00D23BD0" w:rsidRDefault="00D23BD0" w:rsidP="00FC0420">
      <w:pPr>
        <w:pStyle w:val="ListParagraph"/>
        <w:numPr>
          <w:ilvl w:val="0"/>
          <w:numId w:val="34"/>
        </w:numPr>
        <w:spacing w:after="0" w:line="240" w:lineRule="auto"/>
        <w:jc w:val="both"/>
        <w:rPr>
          <w:rFonts w:ascii="Arial" w:hAnsi="Arial" w:cs="Arial"/>
        </w:rPr>
      </w:pPr>
      <w:r w:rsidRPr="00D23BD0">
        <w:rPr>
          <w:rFonts w:ascii="Arial" w:hAnsi="Arial" w:cs="Arial"/>
        </w:rPr>
        <w:t xml:space="preserve">Vehicular access and internal manoeuvring have been designed for the longest (B-Double/ Heavy Rigid/ Medium Rigid) vehicle expected to service the development site, in accordance with AS2890.2, </w:t>
      </w:r>
    </w:p>
    <w:p w14:paraId="3B42DBB0" w14:textId="77777777" w:rsidR="00D23BD0" w:rsidRPr="00D23BD0" w:rsidRDefault="00D23BD0" w:rsidP="00FC0420">
      <w:pPr>
        <w:pStyle w:val="ListParagraph"/>
        <w:numPr>
          <w:ilvl w:val="0"/>
          <w:numId w:val="34"/>
        </w:numPr>
        <w:spacing w:after="0" w:line="240" w:lineRule="auto"/>
        <w:jc w:val="both"/>
        <w:rPr>
          <w:rFonts w:ascii="Arial" w:hAnsi="Arial" w:cs="Arial"/>
        </w:rPr>
      </w:pPr>
      <w:r w:rsidRPr="00D23BD0">
        <w:rPr>
          <w:rFonts w:ascii="Arial" w:hAnsi="Arial" w:cs="Arial"/>
        </w:rPr>
        <w:t xml:space="preserve">Sight distance at the street frontage has been provided in accordance with AS 2890.1, </w:t>
      </w:r>
    </w:p>
    <w:p w14:paraId="0EF2D55E" w14:textId="77777777" w:rsidR="00D23BD0" w:rsidRPr="00D23BD0" w:rsidRDefault="00D23BD0" w:rsidP="00FC0420">
      <w:pPr>
        <w:pStyle w:val="ListParagraph"/>
        <w:numPr>
          <w:ilvl w:val="0"/>
          <w:numId w:val="34"/>
        </w:numPr>
        <w:spacing w:after="0" w:line="240" w:lineRule="auto"/>
        <w:jc w:val="both"/>
        <w:rPr>
          <w:rFonts w:ascii="Arial" w:hAnsi="Arial" w:cs="Arial"/>
        </w:rPr>
      </w:pPr>
      <w:r w:rsidRPr="00D23BD0">
        <w:rPr>
          <w:rFonts w:ascii="Arial" w:hAnsi="Arial" w:cs="Arial"/>
        </w:rPr>
        <w:t xml:space="preserve">All vehicles can enter and exit the site in a forward direction, and/or </w:t>
      </w:r>
    </w:p>
    <w:p w14:paraId="7A41D1A9" w14:textId="77777777" w:rsidR="00D23BD0" w:rsidRPr="00D23BD0" w:rsidRDefault="00D23BD0" w:rsidP="00FC0420">
      <w:pPr>
        <w:pStyle w:val="ListParagraph"/>
        <w:numPr>
          <w:ilvl w:val="0"/>
          <w:numId w:val="34"/>
        </w:numPr>
        <w:spacing w:after="0" w:line="240" w:lineRule="auto"/>
        <w:jc w:val="both"/>
        <w:rPr>
          <w:rFonts w:ascii="Arial" w:hAnsi="Arial" w:cs="Arial"/>
        </w:rPr>
      </w:pPr>
      <w:r w:rsidRPr="00D23BD0">
        <w:rPr>
          <w:rFonts w:ascii="Arial" w:hAnsi="Arial" w:cs="Arial"/>
        </w:rPr>
        <w:t xml:space="preserve">Requirements of the Disability Discrimination Act 2002, Disability Standards for Accessible Public Transport and the Guidelines for assessing compliance of bus stops with the Disability Standards for Accessible Public Transport 2002, </w:t>
      </w:r>
    </w:p>
    <w:p w14:paraId="0A83D0FB" w14:textId="1C3361F6" w:rsidR="00DE77A4" w:rsidRPr="00FE3109" w:rsidRDefault="00DE77A4" w:rsidP="00D23BD0">
      <w:pPr>
        <w:spacing w:before="360" w:after="0" w:line="276" w:lineRule="auto"/>
        <w:ind w:firstLine="567"/>
        <w:jc w:val="both"/>
        <w:rPr>
          <w:rFonts w:ascii="Arial" w:eastAsia="Times New Roman" w:hAnsi="Arial" w:cs="Arial"/>
          <w:b/>
          <w:lang w:val="en-AU" w:eastAsia="en-AU"/>
        </w:rPr>
      </w:pPr>
      <w:r w:rsidRPr="00FE3109">
        <w:rPr>
          <w:rFonts w:ascii="Arial" w:eastAsia="Times New Roman" w:hAnsi="Arial" w:cs="Arial"/>
          <w:b/>
          <w:lang w:val="en-AU" w:eastAsia="en-AU"/>
        </w:rPr>
        <w:t>Road Works</w:t>
      </w:r>
    </w:p>
    <w:p w14:paraId="7DF4D318" w14:textId="77777777" w:rsidR="00DE77A4" w:rsidRPr="00FE3109" w:rsidRDefault="00DE77A4" w:rsidP="00910CF1">
      <w:pPr>
        <w:spacing w:after="0" w:line="276" w:lineRule="auto"/>
        <w:ind w:left="567" w:hanging="283"/>
        <w:jc w:val="both"/>
        <w:rPr>
          <w:rFonts w:ascii="Arial" w:eastAsia="Times New Roman" w:hAnsi="Arial" w:cs="Arial"/>
          <w:b/>
          <w:lang w:val="en-AU" w:eastAsia="en-AU"/>
        </w:rPr>
      </w:pPr>
    </w:p>
    <w:p w14:paraId="54F30FD8" w14:textId="101EA266" w:rsidR="738628A0" w:rsidRPr="00FE3109" w:rsidRDefault="00DE77A4" w:rsidP="00910CF1">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Works within the public road reserve shall not commence until the design drawings including the associated signs and line marking scheme have been approved by Council’s Traffic Management Section. </w:t>
      </w:r>
    </w:p>
    <w:p w14:paraId="1EB6CC5C" w14:textId="77777777" w:rsidR="00AE0387" w:rsidRDefault="00AE0387" w:rsidP="0026598C">
      <w:pPr>
        <w:spacing w:after="0" w:line="276" w:lineRule="auto"/>
        <w:jc w:val="both"/>
        <w:rPr>
          <w:rFonts w:ascii="Arial" w:eastAsia="Times New Roman" w:hAnsi="Arial" w:cs="Arial"/>
          <w:b/>
          <w:lang w:val="en-AU" w:eastAsia="en-AU"/>
        </w:rPr>
      </w:pPr>
    </w:p>
    <w:p w14:paraId="2A03DAA4" w14:textId="229A90EE" w:rsidR="00DE77A4" w:rsidRPr="00FE3109" w:rsidRDefault="00DE77A4" w:rsidP="00910CF1">
      <w:pPr>
        <w:spacing w:after="0" w:line="276" w:lineRule="auto"/>
        <w:ind w:left="567"/>
        <w:jc w:val="both"/>
        <w:rPr>
          <w:rFonts w:ascii="Arial" w:eastAsia="Times New Roman" w:hAnsi="Arial" w:cs="Arial"/>
          <w:b/>
          <w:lang w:val="en-AU" w:eastAsia="en-AU"/>
        </w:rPr>
      </w:pPr>
      <w:r w:rsidRPr="00FE3109">
        <w:rPr>
          <w:rFonts w:ascii="Arial" w:eastAsia="Times New Roman" w:hAnsi="Arial" w:cs="Arial"/>
          <w:b/>
          <w:lang w:val="en-AU" w:eastAsia="en-AU"/>
        </w:rPr>
        <w:t xml:space="preserve">Street Lighting </w:t>
      </w:r>
    </w:p>
    <w:p w14:paraId="70E7912E" w14:textId="1F23BF79" w:rsidR="00DE77A4" w:rsidRPr="00FE3109" w:rsidRDefault="00DE77A4" w:rsidP="00910CF1">
      <w:pPr>
        <w:spacing w:after="0" w:line="276" w:lineRule="auto"/>
        <w:ind w:left="567"/>
        <w:jc w:val="both"/>
        <w:rPr>
          <w:rFonts w:ascii="Arial" w:eastAsia="Times New Roman" w:hAnsi="Arial" w:cs="Arial"/>
          <w:b/>
          <w:lang w:val="en-AU" w:eastAsia="en-AU"/>
        </w:rPr>
      </w:pPr>
    </w:p>
    <w:p w14:paraId="67740436" w14:textId="6FACA373" w:rsidR="006120DC" w:rsidRPr="00FE3109" w:rsidRDefault="00714868" w:rsidP="00910CF1">
      <w:pPr>
        <w:pStyle w:val="ListParagraph"/>
        <w:numPr>
          <w:ilvl w:val="0"/>
          <w:numId w:val="3"/>
        </w:numPr>
        <w:spacing w:after="0" w:line="276" w:lineRule="auto"/>
        <w:jc w:val="both"/>
        <w:rPr>
          <w:rFonts w:ascii="Arial" w:eastAsia="Times New Roman" w:hAnsi="Arial" w:cs="Arial"/>
          <w:b/>
          <w:lang w:val="en-AU" w:eastAsia="en-AU"/>
        </w:rPr>
      </w:pPr>
      <w:r w:rsidRPr="00FE3109">
        <w:rPr>
          <w:rFonts w:ascii="Arial" w:hAnsi="Arial" w:cs="Arial"/>
        </w:rPr>
        <w:t>The design of street lighting in accordance with Council’s and Endeavour Energy specifications along all the roads fronting the development site should be submitted to Council Transport Management Section for review.</w:t>
      </w:r>
    </w:p>
    <w:p w14:paraId="6B377978" w14:textId="77777777" w:rsidR="00721F19" w:rsidRPr="00FE3109" w:rsidRDefault="00721F19" w:rsidP="00721F19">
      <w:pPr>
        <w:spacing w:after="0" w:line="276" w:lineRule="auto"/>
        <w:jc w:val="both"/>
        <w:rPr>
          <w:rFonts w:ascii="Arial" w:eastAsia="Times New Roman" w:hAnsi="Arial" w:cs="Arial"/>
          <w:b/>
          <w:lang w:val="en-AU" w:eastAsia="en-AU"/>
        </w:rPr>
      </w:pPr>
    </w:p>
    <w:p w14:paraId="5A0BE23F" w14:textId="25B771E9" w:rsidR="001A5503" w:rsidRPr="00FE3109" w:rsidRDefault="001A5503" w:rsidP="00910CF1">
      <w:pPr>
        <w:spacing w:line="276" w:lineRule="auto"/>
        <w:ind w:firstLine="567"/>
        <w:rPr>
          <w:rFonts w:ascii="Arial" w:hAnsi="Arial" w:cs="Arial"/>
          <w:b/>
          <w:lang w:val="en-AU" w:eastAsia="en-AU"/>
        </w:rPr>
      </w:pPr>
      <w:r w:rsidRPr="00FE3109">
        <w:rPr>
          <w:rFonts w:ascii="Arial" w:hAnsi="Arial" w:cs="Arial"/>
          <w:b/>
        </w:rPr>
        <w:t>Public Domain Works – Street Lighting</w:t>
      </w:r>
    </w:p>
    <w:p w14:paraId="57C6BCA4" w14:textId="1830086D" w:rsidR="001A5503" w:rsidRPr="00FE3109" w:rsidRDefault="001A5503" w:rsidP="00910CF1">
      <w:pPr>
        <w:pStyle w:val="ListParagraph"/>
        <w:numPr>
          <w:ilvl w:val="0"/>
          <w:numId w:val="3"/>
        </w:numPr>
        <w:spacing w:line="276" w:lineRule="auto"/>
        <w:jc w:val="both"/>
        <w:rPr>
          <w:rFonts w:ascii="Arial" w:hAnsi="Arial" w:cs="Arial"/>
        </w:rPr>
      </w:pPr>
      <w:r w:rsidRPr="00FE3109">
        <w:rPr>
          <w:rFonts w:ascii="Arial" w:hAnsi="Arial" w:cs="Arial"/>
        </w:rPr>
        <w:t>The approved street lighting designs are to be implemented along all new and existing streets within the proposed development in accordance with Liverpool City Council standards and to the satisfaction of Council.</w:t>
      </w:r>
    </w:p>
    <w:p w14:paraId="6E264AA0" w14:textId="096BD1D8" w:rsidR="001A5503" w:rsidRPr="00FE3109" w:rsidRDefault="001A5503" w:rsidP="00910CF1">
      <w:pPr>
        <w:spacing w:line="276" w:lineRule="auto"/>
        <w:ind w:left="567"/>
        <w:jc w:val="both"/>
        <w:rPr>
          <w:rFonts w:ascii="Arial" w:hAnsi="Arial" w:cs="Arial"/>
        </w:rPr>
      </w:pPr>
      <w:r w:rsidRPr="00FE3109">
        <w:rPr>
          <w:rFonts w:ascii="Arial" w:hAnsi="Arial" w:cs="Arial"/>
        </w:rPr>
        <w:t>All street lighting must comply with the service provider Street Lighting Policy and illumination requirements and Council’s Street Lighting policy.</w:t>
      </w:r>
    </w:p>
    <w:p w14:paraId="01071BDA" w14:textId="044C62B8" w:rsidR="00123BBB" w:rsidRPr="00FE3109" w:rsidRDefault="001A5503" w:rsidP="00030781">
      <w:pPr>
        <w:pStyle w:val="ListParagraph"/>
        <w:spacing w:after="0" w:line="276" w:lineRule="auto"/>
        <w:ind w:left="567"/>
        <w:jc w:val="both"/>
        <w:rPr>
          <w:rFonts w:ascii="Arial" w:hAnsi="Arial" w:cs="Arial"/>
        </w:rPr>
      </w:pPr>
      <w:r w:rsidRPr="00FE3109">
        <w:rPr>
          <w:rFonts w:ascii="Arial" w:hAnsi="Arial" w:cs="Arial"/>
        </w:rPr>
        <w:t>All cost associated with the installation of street lighting shall be borne by the developer.</w:t>
      </w:r>
    </w:p>
    <w:p w14:paraId="7D0412EE" w14:textId="77777777" w:rsidR="00396FE7" w:rsidRDefault="00396FE7" w:rsidP="00030781">
      <w:pPr>
        <w:pStyle w:val="ListParagraph"/>
        <w:spacing w:after="0" w:line="276" w:lineRule="auto"/>
        <w:ind w:left="567"/>
        <w:jc w:val="both"/>
        <w:rPr>
          <w:rFonts w:ascii="Arial" w:hAnsi="Arial" w:cs="Arial"/>
        </w:rPr>
      </w:pPr>
    </w:p>
    <w:p w14:paraId="1DA61CA8" w14:textId="77777777" w:rsidR="009C1B9D" w:rsidRPr="00D23BD0" w:rsidRDefault="009C1B9D" w:rsidP="009C1B9D">
      <w:pPr>
        <w:pStyle w:val="ListParagraph"/>
        <w:spacing w:after="0" w:line="276" w:lineRule="auto"/>
        <w:ind w:left="567"/>
        <w:jc w:val="both"/>
        <w:rPr>
          <w:rFonts w:ascii="Arial" w:hAnsi="Arial" w:cs="Arial"/>
          <w:b/>
          <w:bCs/>
        </w:rPr>
      </w:pPr>
      <w:r w:rsidRPr="00D23BD0">
        <w:rPr>
          <w:rFonts w:ascii="Arial" w:hAnsi="Arial" w:cs="Arial"/>
          <w:b/>
          <w:bCs/>
        </w:rPr>
        <w:t>Bus Stops</w:t>
      </w:r>
    </w:p>
    <w:p w14:paraId="08A60E02" w14:textId="77777777" w:rsidR="009C1B9D" w:rsidRPr="00D23BD0" w:rsidRDefault="009C1B9D" w:rsidP="009C1B9D">
      <w:pPr>
        <w:pStyle w:val="ListParagraph"/>
        <w:spacing w:after="0" w:line="276" w:lineRule="auto"/>
        <w:ind w:left="567"/>
        <w:jc w:val="both"/>
        <w:rPr>
          <w:rFonts w:ascii="Arial" w:hAnsi="Arial" w:cs="Arial"/>
        </w:rPr>
      </w:pPr>
    </w:p>
    <w:p w14:paraId="11BF4E82" w14:textId="6574264F" w:rsidR="00396FE7" w:rsidRDefault="009C1B9D" w:rsidP="009C1B9D">
      <w:pPr>
        <w:pStyle w:val="ListParagraph"/>
        <w:numPr>
          <w:ilvl w:val="0"/>
          <w:numId w:val="3"/>
        </w:numPr>
        <w:spacing w:line="276" w:lineRule="auto"/>
        <w:jc w:val="both"/>
        <w:rPr>
          <w:rFonts w:ascii="Arial" w:hAnsi="Arial" w:cs="Arial"/>
        </w:rPr>
      </w:pPr>
      <w:r w:rsidRPr="00D23BD0">
        <w:rPr>
          <w:rFonts w:ascii="Arial" w:hAnsi="Arial" w:cs="Arial"/>
        </w:rPr>
        <w:t>Possible Bus Stop locations are to be discussed with the local bus companies and are to be designed in accordance with bus company requirements including incorporating the requirements of the Disability Discrimination Act 2002, Disability Standards for Accessible Public Transport and the Guidelines for assessing compliance of bus stops with the Disability Standards for Accessible Public Transport 2002.</w:t>
      </w:r>
    </w:p>
    <w:p w14:paraId="06775204" w14:textId="1E089688" w:rsidR="00A52DFF" w:rsidRDefault="00A52DFF" w:rsidP="00A52DFF">
      <w:pPr>
        <w:spacing w:after="0" w:line="276" w:lineRule="auto"/>
        <w:ind w:left="567"/>
        <w:jc w:val="both"/>
        <w:rPr>
          <w:rFonts w:ascii="Arial" w:eastAsia="Times New Roman" w:hAnsi="Arial" w:cs="Arial"/>
          <w:b/>
          <w:lang w:val="en-AU" w:eastAsia="en-AU"/>
        </w:rPr>
      </w:pPr>
      <w:r w:rsidRPr="00A52DFF">
        <w:rPr>
          <w:rFonts w:ascii="Arial" w:eastAsia="Times New Roman" w:hAnsi="Arial" w:cs="Arial"/>
          <w:b/>
          <w:lang w:val="en-AU" w:eastAsia="en-AU"/>
        </w:rPr>
        <w:t>Road Safety Audit</w:t>
      </w:r>
    </w:p>
    <w:p w14:paraId="0DFC7FCA" w14:textId="77777777" w:rsidR="00A52DFF" w:rsidRDefault="00A52DFF" w:rsidP="00A52DFF">
      <w:pPr>
        <w:spacing w:after="0" w:line="276" w:lineRule="auto"/>
        <w:ind w:left="567"/>
        <w:jc w:val="both"/>
        <w:rPr>
          <w:rFonts w:ascii="Arial" w:eastAsia="Times New Roman" w:hAnsi="Arial" w:cs="Arial"/>
          <w:b/>
          <w:lang w:val="en-AU" w:eastAsia="en-AU"/>
        </w:rPr>
      </w:pPr>
    </w:p>
    <w:p w14:paraId="3CDB075C" w14:textId="77777777" w:rsidR="00BD44E8" w:rsidRPr="00BD44E8" w:rsidRDefault="00BD44E8" w:rsidP="00BD44E8">
      <w:pPr>
        <w:numPr>
          <w:ilvl w:val="0"/>
          <w:numId w:val="3"/>
        </w:numPr>
        <w:tabs>
          <w:tab w:val="left" w:pos="567"/>
        </w:tabs>
        <w:spacing w:after="120" w:line="276" w:lineRule="auto"/>
        <w:jc w:val="both"/>
        <w:rPr>
          <w:rFonts w:ascii="Arial" w:eastAsia="Times New Roman" w:hAnsi="Arial" w:cs="Arial"/>
          <w:bCs/>
          <w:lang w:val="en-AU" w:eastAsia="en-AU"/>
        </w:rPr>
      </w:pPr>
      <w:r w:rsidRPr="00BD44E8">
        <w:rPr>
          <w:rFonts w:ascii="Arial" w:eastAsia="Times New Roman" w:hAnsi="Arial" w:cs="Arial"/>
          <w:bCs/>
          <w:lang w:val="en-AU" w:eastAsia="en-AU"/>
        </w:rPr>
        <w:t>A Stage 3 (detailed design) Road Safety Audit (RSA) shall be undertaken on the proposed roadworks by an accredited auditor who is independent of the design consultant. A copy of the RSA shall accompany the design plans submitted with the Construction Certificate or Roads Act application.</w:t>
      </w:r>
    </w:p>
    <w:p w14:paraId="07A07D0F" w14:textId="44D505AE" w:rsidR="00A52DFF" w:rsidRDefault="00BD44E8" w:rsidP="002C728B">
      <w:pPr>
        <w:spacing w:after="0" w:line="276" w:lineRule="auto"/>
        <w:ind w:left="567"/>
        <w:jc w:val="both"/>
        <w:rPr>
          <w:rFonts w:ascii="Arial" w:eastAsia="Times New Roman" w:hAnsi="Arial" w:cs="Arial"/>
          <w:bCs/>
          <w:lang w:val="en-AU" w:eastAsia="en-AU"/>
        </w:rPr>
      </w:pPr>
      <w:r w:rsidRPr="00BD44E8">
        <w:rPr>
          <w:rFonts w:ascii="Arial" w:eastAsia="Times New Roman" w:hAnsi="Arial" w:cs="Arial"/>
          <w:bCs/>
          <w:lang w:val="en-AU" w:eastAsia="en-AU"/>
        </w:rPr>
        <w:t>Prior to the issue of the Construction Certificate or Roads Act approval, the Certifying Authority shall ensure that the recommendations of the RSA have been addressed in the final design.</w:t>
      </w:r>
    </w:p>
    <w:p w14:paraId="4A7828B7" w14:textId="77777777" w:rsidR="002C728B" w:rsidRDefault="002C728B" w:rsidP="002C728B">
      <w:pPr>
        <w:spacing w:after="0" w:line="276" w:lineRule="auto"/>
        <w:ind w:left="567"/>
        <w:jc w:val="both"/>
        <w:rPr>
          <w:rFonts w:ascii="Arial" w:eastAsia="Times New Roman" w:hAnsi="Arial" w:cs="Arial"/>
          <w:bCs/>
          <w:lang w:val="en-AU" w:eastAsia="en-AU"/>
        </w:rPr>
      </w:pPr>
    </w:p>
    <w:p w14:paraId="039043D0" w14:textId="7819059E" w:rsidR="00D23BD0" w:rsidRDefault="00D23BD0" w:rsidP="002C728B">
      <w:pPr>
        <w:spacing w:after="0" w:line="276" w:lineRule="auto"/>
        <w:ind w:left="567"/>
        <w:jc w:val="both"/>
        <w:rPr>
          <w:rFonts w:ascii="Arial" w:eastAsia="Times New Roman" w:hAnsi="Arial" w:cs="Arial"/>
          <w:b/>
          <w:lang w:val="en-AU" w:eastAsia="en-AU"/>
        </w:rPr>
      </w:pPr>
      <w:r>
        <w:rPr>
          <w:rFonts w:ascii="Arial" w:eastAsia="Times New Roman" w:hAnsi="Arial" w:cs="Arial"/>
          <w:b/>
          <w:lang w:val="en-AU" w:eastAsia="en-AU"/>
        </w:rPr>
        <w:t>Detailed Design Drawings</w:t>
      </w:r>
    </w:p>
    <w:p w14:paraId="6A1E58CF" w14:textId="77777777" w:rsidR="00D23BD0" w:rsidRDefault="00D23BD0" w:rsidP="002C728B">
      <w:pPr>
        <w:spacing w:after="0" w:line="276" w:lineRule="auto"/>
        <w:ind w:left="567"/>
        <w:jc w:val="both"/>
        <w:rPr>
          <w:rFonts w:ascii="Arial" w:eastAsia="Times New Roman" w:hAnsi="Arial" w:cs="Arial"/>
          <w:b/>
          <w:lang w:val="en-AU" w:eastAsia="en-AU"/>
        </w:rPr>
      </w:pPr>
    </w:p>
    <w:p w14:paraId="2475252E" w14:textId="77777777" w:rsidR="00D23BD0" w:rsidRPr="00D23BD0" w:rsidRDefault="00D23BD0" w:rsidP="00D23BD0">
      <w:pPr>
        <w:numPr>
          <w:ilvl w:val="0"/>
          <w:numId w:val="3"/>
        </w:numPr>
        <w:tabs>
          <w:tab w:val="left" w:pos="567"/>
        </w:tabs>
        <w:spacing w:after="120" w:line="276" w:lineRule="auto"/>
        <w:jc w:val="both"/>
        <w:rPr>
          <w:rFonts w:ascii="Arial" w:eastAsia="Times New Roman" w:hAnsi="Arial" w:cs="Arial"/>
          <w:bCs/>
          <w:lang w:val="en-AU" w:eastAsia="en-AU"/>
        </w:rPr>
      </w:pPr>
      <w:r w:rsidRPr="00D23BD0">
        <w:rPr>
          <w:rFonts w:ascii="Arial" w:eastAsia="Times New Roman" w:hAnsi="Arial" w:cs="Arial"/>
          <w:bCs/>
          <w:lang w:val="en-AU" w:eastAsia="en-AU"/>
        </w:rPr>
        <w:t>The applicant is to discuss with Council’s Traffic Management Section of the traffic requirements prior to undertaking the detailed design of traffic facilities, signs and linemarking in the existing and/or proposed public domain.</w:t>
      </w:r>
    </w:p>
    <w:p w14:paraId="159F4A7B" w14:textId="77777777" w:rsidR="00D23BD0" w:rsidRPr="00D23BD0" w:rsidRDefault="00D23BD0" w:rsidP="00D23BD0">
      <w:pPr>
        <w:spacing w:after="0" w:line="276" w:lineRule="auto"/>
        <w:ind w:left="567"/>
        <w:jc w:val="both"/>
        <w:rPr>
          <w:rFonts w:ascii="Arial" w:eastAsia="Times New Roman" w:hAnsi="Arial" w:cs="Arial"/>
          <w:bCs/>
          <w:lang w:val="en-AU" w:eastAsia="en-AU"/>
        </w:rPr>
      </w:pPr>
      <w:r w:rsidRPr="00D23BD0">
        <w:rPr>
          <w:rFonts w:ascii="Arial" w:eastAsia="Times New Roman" w:hAnsi="Arial" w:cs="Arial"/>
          <w:bCs/>
          <w:lang w:val="en-AU" w:eastAsia="en-AU"/>
        </w:rPr>
        <w:t>The plans should include, but not be limited to:</w:t>
      </w:r>
    </w:p>
    <w:p w14:paraId="1AF9055C" w14:textId="77777777" w:rsidR="00D23BD0" w:rsidRPr="00D23BD0" w:rsidRDefault="00D23BD0" w:rsidP="00D23BD0">
      <w:pPr>
        <w:spacing w:after="0" w:line="276" w:lineRule="auto"/>
        <w:ind w:left="567"/>
        <w:jc w:val="both"/>
        <w:rPr>
          <w:rFonts w:ascii="Arial" w:eastAsia="Times New Roman" w:hAnsi="Arial" w:cs="Arial"/>
          <w:bCs/>
          <w:lang w:val="en-AU" w:eastAsia="en-AU"/>
        </w:rPr>
      </w:pPr>
    </w:p>
    <w:p w14:paraId="5E4F687F" w14:textId="211622E9" w:rsidR="00D23BD0" w:rsidRPr="00D23BD0" w:rsidRDefault="00D23BD0" w:rsidP="005964C6">
      <w:pPr>
        <w:pStyle w:val="ListParagraph"/>
        <w:numPr>
          <w:ilvl w:val="3"/>
          <w:numId w:val="35"/>
        </w:numPr>
        <w:spacing w:after="0" w:line="276" w:lineRule="auto"/>
        <w:ind w:left="1418"/>
        <w:jc w:val="both"/>
        <w:rPr>
          <w:rFonts w:ascii="Arial" w:eastAsia="Times New Roman" w:hAnsi="Arial" w:cs="Arial"/>
          <w:bCs/>
          <w:lang w:val="en-AU" w:eastAsia="en-AU"/>
        </w:rPr>
      </w:pPr>
      <w:r w:rsidRPr="00D23BD0">
        <w:rPr>
          <w:rFonts w:ascii="Arial" w:eastAsia="Times New Roman" w:hAnsi="Arial" w:cs="Arial"/>
          <w:bCs/>
          <w:lang w:val="en-AU" w:eastAsia="en-AU"/>
        </w:rPr>
        <w:t xml:space="preserve">Driveway access off Fifteenth Avenue is to be restricted to left in / left out both in the temporary and ultimate scenario. It will service the whole site temporarily until the Collector Road on the eastern boundary of the site is fully constructed. </w:t>
      </w:r>
    </w:p>
    <w:p w14:paraId="2768B451" w14:textId="135A1903" w:rsidR="00D23BD0" w:rsidRPr="00D23BD0" w:rsidRDefault="00D23BD0" w:rsidP="005964C6">
      <w:pPr>
        <w:pStyle w:val="ListParagraph"/>
        <w:numPr>
          <w:ilvl w:val="3"/>
          <w:numId w:val="35"/>
        </w:numPr>
        <w:spacing w:after="0" w:line="276" w:lineRule="auto"/>
        <w:ind w:left="1418"/>
        <w:jc w:val="both"/>
        <w:rPr>
          <w:rFonts w:ascii="Arial" w:eastAsia="Times New Roman" w:hAnsi="Arial" w:cs="Arial"/>
          <w:bCs/>
          <w:lang w:val="en-AU" w:eastAsia="en-AU"/>
        </w:rPr>
      </w:pPr>
      <w:r w:rsidRPr="00D23BD0">
        <w:rPr>
          <w:rFonts w:ascii="Arial" w:eastAsia="Times New Roman" w:hAnsi="Arial" w:cs="Arial"/>
          <w:bCs/>
          <w:lang w:val="en-AU" w:eastAsia="en-AU"/>
        </w:rPr>
        <w:t>The driveway off Fifteenth Avenue is to be designed as per the design that was endorsed by TfNSW and minimise disruption to through traffic on Fifteenth Avenue when vehicles enter and exit the site.</w:t>
      </w:r>
    </w:p>
    <w:p w14:paraId="76DA5BA4" w14:textId="471540D4" w:rsidR="00D23BD0" w:rsidRPr="00D23BD0" w:rsidRDefault="00D23BD0" w:rsidP="005964C6">
      <w:pPr>
        <w:pStyle w:val="ListParagraph"/>
        <w:numPr>
          <w:ilvl w:val="3"/>
          <w:numId w:val="35"/>
        </w:numPr>
        <w:spacing w:after="0" w:line="276" w:lineRule="auto"/>
        <w:ind w:left="1418"/>
        <w:jc w:val="both"/>
        <w:rPr>
          <w:rFonts w:ascii="Arial" w:eastAsia="Times New Roman" w:hAnsi="Arial" w:cs="Arial"/>
          <w:bCs/>
          <w:lang w:val="en-AU" w:eastAsia="en-AU"/>
        </w:rPr>
      </w:pPr>
      <w:r w:rsidRPr="00D23BD0">
        <w:rPr>
          <w:rFonts w:ascii="Arial" w:eastAsia="Times New Roman" w:hAnsi="Arial" w:cs="Arial"/>
          <w:bCs/>
          <w:lang w:val="en-AU" w:eastAsia="en-AU"/>
        </w:rPr>
        <w:t>Following the construction of the Collector Road access will be provided from this road to all other developments on the site. They will not have access off Fifteenth Avenue</w:t>
      </w:r>
    </w:p>
    <w:p w14:paraId="31FAA913" w14:textId="6EBDB932" w:rsidR="00D23BD0" w:rsidRPr="00D23BD0" w:rsidRDefault="00D23BD0" w:rsidP="005964C6">
      <w:pPr>
        <w:pStyle w:val="ListParagraph"/>
        <w:numPr>
          <w:ilvl w:val="3"/>
          <w:numId w:val="35"/>
        </w:numPr>
        <w:spacing w:after="0" w:line="276" w:lineRule="auto"/>
        <w:ind w:left="1418"/>
        <w:jc w:val="both"/>
        <w:rPr>
          <w:rFonts w:ascii="Arial" w:eastAsia="Times New Roman" w:hAnsi="Arial" w:cs="Arial"/>
          <w:bCs/>
          <w:lang w:val="en-AU" w:eastAsia="en-AU"/>
        </w:rPr>
      </w:pPr>
      <w:r w:rsidRPr="00D23BD0">
        <w:rPr>
          <w:rFonts w:ascii="Arial" w:eastAsia="Times New Roman" w:hAnsi="Arial" w:cs="Arial"/>
          <w:bCs/>
          <w:lang w:val="en-AU" w:eastAsia="en-AU"/>
        </w:rPr>
        <w:t xml:space="preserve">Traffic management measure of physical nature is to be provided to ensure that the driveway off Fifteenth Avenue serves only the service station. </w:t>
      </w:r>
    </w:p>
    <w:p w14:paraId="78351989" w14:textId="77777777" w:rsidR="00D23BD0" w:rsidRPr="00D23BD0" w:rsidRDefault="00D23BD0" w:rsidP="00D23BD0">
      <w:pPr>
        <w:spacing w:after="0" w:line="276" w:lineRule="auto"/>
        <w:ind w:left="567"/>
        <w:jc w:val="both"/>
        <w:rPr>
          <w:rFonts w:ascii="Arial" w:eastAsia="Times New Roman" w:hAnsi="Arial" w:cs="Arial"/>
          <w:bCs/>
          <w:lang w:val="en-AU" w:eastAsia="en-AU"/>
        </w:rPr>
      </w:pPr>
    </w:p>
    <w:p w14:paraId="60B20BF9" w14:textId="2D676495" w:rsidR="00D23BD0" w:rsidRPr="00D23BD0" w:rsidRDefault="00D23BD0" w:rsidP="00D23BD0">
      <w:pPr>
        <w:spacing w:after="0" w:line="276" w:lineRule="auto"/>
        <w:ind w:left="567"/>
        <w:jc w:val="both"/>
        <w:rPr>
          <w:rFonts w:ascii="Arial" w:eastAsia="Times New Roman" w:hAnsi="Arial" w:cs="Arial"/>
          <w:bCs/>
          <w:lang w:val="en-AU" w:eastAsia="en-AU"/>
        </w:rPr>
      </w:pPr>
      <w:r w:rsidRPr="00D23BD0">
        <w:rPr>
          <w:rFonts w:ascii="Arial" w:eastAsia="Times New Roman" w:hAnsi="Arial" w:cs="Arial"/>
          <w:bCs/>
          <w:lang w:val="en-AU" w:eastAsia="en-AU"/>
        </w:rPr>
        <w:t>Detailed design drawings of the proposed traffic facilities, signs and line markings in the existing and proposed public domain areas are to be submitted to Council for approval using Approval of Traffic Facilities including Signs and Line Marking Schemes Application Form. The application is available on Council website and should be lodged online. The drawings are to be prepared by a suitably qualified person.</w:t>
      </w:r>
    </w:p>
    <w:p w14:paraId="46588060" w14:textId="77777777" w:rsidR="00D23BD0" w:rsidRPr="002C728B" w:rsidRDefault="00D23BD0" w:rsidP="002C728B">
      <w:pPr>
        <w:spacing w:after="0" w:line="276" w:lineRule="auto"/>
        <w:ind w:left="567"/>
        <w:jc w:val="both"/>
        <w:rPr>
          <w:rFonts w:ascii="Arial" w:eastAsia="Times New Roman" w:hAnsi="Arial" w:cs="Arial"/>
          <w:bCs/>
          <w:lang w:val="en-AU" w:eastAsia="en-AU"/>
        </w:rPr>
      </w:pPr>
    </w:p>
    <w:p w14:paraId="35ACD5CA" w14:textId="46484017" w:rsidR="00972056" w:rsidRPr="00FE3109" w:rsidRDefault="00972056" w:rsidP="00910CF1">
      <w:pPr>
        <w:spacing w:after="0" w:line="276" w:lineRule="auto"/>
        <w:ind w:left="567"/>
        <w:jc w:val="both"/>
        <w:rPr>
          <w:rFonts w:ascii="Arial" w:eastAsia="Times New Roman" w:hAnsi="Arial" w:cs="Arial"/>
          <w:b/>
          <w:lang w:val="en-AU" w:eastAsia="en-AU"/>
        </w:rPr>
      </w:pPr>
      <w:r w:rsidRPr="00FE3109">
        <w:rPr>
          <w:rFonts w:ascii="Arial" w:eastAsia="Times New Roman" w:hAnsi="Arial" w:cs="Arial"/>
          <w:b/>
          <w:lang w:val="en-AU" w:eastAsia="en-AU"/>
        </w:rPr>
        <w:t>No Loading on Easements</w:t>
      </w:r>
    </w:p>
    <w:p w14:paraId="4292895D" w14:textId="77777777" w:rsidR="00972056" w:rsidRPr="00FE3109" w:rsidRDefault="00972056" w:rsidP="00910CF1">
      <w:pPr>
        <w:spacing w:after="0" w:line="276" w:lineRule="auto"/>
        <w:ind w:left="567"/>
        <w:jc w:val="both"/>
        <w:rPr>
          <w:rFonts w:ascii="Arial" w:eastAsia="Times New Roman" w:hAnsi="Arial" w:cs="Arial"/>
          <w:b/>
          <w:lang w:val="en-AU" w:eastAsia="en-AU"/>
        </w:rPr>
      </w:pPr>
    </w:p>
    <w:p w14:paraId="0AAC8C9B" w14:textId="526DEC80" w:rsidR="00972056" w:rsidRPr="00FE3109" w:rsidRDefault="00972056" w:rsidP="003259BC">
      <w:pPr>
        <w:numPr>
          <w:ilvl w:val="0"/>
          <w:numId w:val="3"/>
        </w:numPr>
        <w:tabs>
          <w:tab w:val="left" w:pos="567"/>
        </w:tabs>
        <w:spacing w:after="120" w:line="276"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Prior to the issue of a </w:t>
      </w:r>
      <w:r w:rsidR="00AE0387">
        <w:rPr>
          <w:rFonts w:ascii="Arial" w:eastAsia="Times New Roman" w:hAnsi="Arial" w:cs="Arial"/>
          <w:lang w:val="en-AU" w:eastAsia="en-AU"/>
        </w:rPr>
        <w:t>Construction</w:t>
      </w:r>
      <w:r w:rsidR="00E53F51" w:rsidRPr="00FE3109">
        <w:rPr>
          <w:rFonts w:ascii="Arial" w:eastAsia="Times New Roman" w:hAnsi="Arial" w:cs="Arial"/>
          <w:lang w:val="en-AU" w:eastAsia="en-AU"/>
        </w:rPr>
        <w:t xml:space="preserve"> Certificate</w:t>
      </w:r>
      <w:r w:rsidR="00E53F51" w:rsidRPr="00FE3109">
        <w:rPr>
          <w:rFonts w:ascii="Arial" w:hAnsi="Arial" w:cs="Arial"/>
          <w:lang w:val="en-AU"/>
        </w:rPr>
        <w:t xml:space="preserve"> </w:t>
      </w:r>
      <w:r w:rsidRPr="00FE3109">
        <w:rPr>
          <w:rFonts w:ascii="Arial" w:eastAsia="Times New Roman" w:hAnsi="Arial" w:cs="Arial"/>
          <w:lang w:val="en-AU" w:eastAsia="en-AU"/>
        </w:rPr>
        <w:t>the Certifying Authority shall ensure that the foundations of proposed structures adjoining the drainage and/ or services easement have been designed clear of the zone of influence.</w:t>
      </w:r>
    </w:p>
    <w:p w14:paraId="048F7D74" w14:textId="77777777" w:rsidR="00972056" w:rsidRPr="00FE3109" w:rsidRDefault="00972056" w:rsidP="00910CF1">
      <w:pPr>
        <w:spacing w:after="0" w:line="276" w:lineRule="auto"/>
        <w:ind w:left="567"/>
        <w:jc w:val="both"/>
        <w:rPr>
          <w:rFonts w:ascii="Arial" w:eastAsia="Times New Roman" w:hAnsi="Arial" w:cs="Arial"/>
          <w:b/>
          <w:lang w:val="en-AU" w:eastAsia="en-AU"/>
        </w:rPr>
      </w:pPr>
      <w:r w:rsidRPr="00FE3109">
        <w:rPr>
          <w:rFonts w:ascii="Arial" w:eastAsia="Times New Roman" w:hAnsi="Arial" w:cs="Arial"/>
          <w:b/>
          <w:lang w:val="en-AU" w:eastAsia="en-AU"/>
        </w:rPr>
        <w:t>Retaining Walls on Boundary</w:t>
      </w:r>
    </w:p>
    <w:p w14:paraId="0FCC8F41" w14:textId="77777777" w:rsidR="00972056" w:rsidRPr="00FE3109" w:rsidRDefault="00972056" w:rsidP="00910CF1">
      <w:pPr>
        <w:spacing w:after="0" w:line="276" w:lineRule="auto"/>
        <w:ind w:left="567"/>
        <w:jc w:val="both"/>
        <w:rPr>
          <w:rFonts w:ascii="Arial" w:eastAsia="Times New Roman" w:hAnsi="Arial" w:cs="Arial"/>
          <w:lang w:val="en-AU" w:eastAsia="en-AU"/>
        </w:rPr>
      </w:pPr>
    </w:p>
    <w:p w14:paraId="35A0685C" w14:textId="77777777" w:rsidR="00972056" w:rsidRPr="00FE3109" w:rsidRDefault="00972056" w:rsidP="00910CF1">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All retaining walls, if proposed, shall be of masonry construction and must be wholly within the property boundaries, including footings and agricultural drainage lines. Construction of retaining walls or associated drainage works along common boundaries shall not compromise the structural integrity of any existing structures.</w:t>
      </w:r>
    </w:p>
    <w:p w14:paraId="65D070A7" w14:textId="77777777" w:rsidR="00972056" w:rsidRPr="00FE3109" w:rsidRDefault="00972056" w:rsidP="00910CF1">
      <w:pPr>
        <w:spacing w:after="0" w:line="276" w:lineRule="auto"/>
        <w:ind w:left="567"/>
        <w:jc w:val="both"/>
        <w:rPr>
          <w:rFonts w:ascii="Arial" w:eastAsia="Times New Roman" w:hAnsi="Arial" w:cs="Arial"/>
          <w:lang w:val="en-AU" w:eastAsia="en-AU"/>
        </w:rPr>
      </w:pPr>
    </w:p>
    <w:p w14:paraId="2BC20432" w14:textId="23393535" w:rsidR="00D23BD0" w:rsidRPr="00787FA7" w:rsidRDefault="00972056" w:rsidP="00787FA7">
      <w:pPr>
        <w:spacing w:after="0" w:line="276" w:lineRule="auto"/>
        <w:ind w:left="567"/>
        <w:jc w:val="both"/>
        <w:rPr>
          <w:rFonts w:ascii="Arial" w:eastAsia="Times New Roman" w:hAnsi="Arial" w:cs="Arial"/>
          <w:lang w:val="en-AU" w:eastAsia="en-AU"/>
        </w:rPr>
      </w:pPr>
      <w:r w:rsidRPr="00FE3109">
        <w:rPr>
          <w:rFonts w:ascii="Arial" w:eastAsia="Times New Roman" w:hAnsi="Arial" w:cs="Arial"/>
          <w:lang w:val="en-AU" w:eastAsia="en-AU"/>
        </w:rPr>
        <w:t xml:space="preserve">Where a retaining wall exceeds 600mm in height, the wall shall be designed by a practicing structural engineer and a </w:t>
      </w:r>
      <w:r w:rsidR="00AE0387">
        <w:rPr>
          <w:rFonts w:ascii="Arial" w:eastAsia="Times New Roman" w:hAnsi="Arial" w:cs="Arial"/>
          <w:lang w:val="en-AU" w:eastAsia="en-AU"/>
        </w:rPr>
        <w:t>Construction</w:t>
      </w:r>
      <w:r w:rsidR="00E53F51" w:rsidRPr="00FE3109">
        <w:rPr>
          <w:rFonts w:ascii="Arial" w:eastAsia="Times New Roman" w:hAnsi="Arial" w:cs="Arial"/>
          <w:lang w:val="en-AU" w:eastAsia="en-AU"/>
        </w:rPr>
        <w:t xml:space="preserve"> Certificate</w:t>
      </w:r>
      <w:r w:rsidR="00E53F51" w:rsidRPr="00FE3109">
        <w:rPr>
          <w:rFonts w:ascii="Arial" w:hAnsi="Arial" w:cs="Arial"/>
          <w:lang w:val="en-AU"/>
        </w:rPr>
        <w:t xml:space="preserve"> </w:t>
      </w:r>
      <w:r w:rsidRPr="00FE3109">
        <w:rPr>
          <w:rFonts w:ascii="Arial" w:eastAsia="Times New Roman" w:hAnsi="Arial" w:cs="Arial"/>
          <w:lang w:val="en-AU" w:eastAsia="en-AU"/>
        </w:rPr>
        <w:t>must be obtained prior to commencement of works on the retaining wall.</w:t>
      </w:r>
    </w:p>
    <w:p w14:paraId="05E1EC8E" w14:textId="77777777" w:rsidR="00D23BD0" w:rsidRDefault="00D23BD0" w:rsidP="00910CF1">
      <w:pPr>
        <w:spacing w:after="0" w:line="276" w:lineRule="auto"/>
        <w:ind w:firstLine="567"/>
        <w:jc w:val="both"/>
        <w:rPr>
          <w:rFonts w:ascii="Arial" w:eastAsia="Times New Roman" w:hAnsi="Arial" w:cs="Arial"/>
          <w:b/>
          <w:lang w:val="en-AU" w:eastAsia="en-AU"/>
        </w:rPr>
      </w:pPr>
    </w:p>
    <w:p w14:paraId="2353966D" w14:textId="4D27AB42" w:rsidR="00972056" w:rsidRPr="00FE3109" w:rsidRDefault="00972056" w:rsidP="00910CF1">
      <w:pPr>
        <w:spacing w:after="0" w:line="276" w:lineRule="auto"/>
        <w:ind w:firstLine="567"/>
        <w:jc w:val="both"/>
        <w:rPr>
          <w:rFonts w:ascii="Arial" w:eastAsia="Times New Roman" w:hAnsi="Arial" w:cs="Arial"/>
          <w:lang w:val="en-AU" w:eastAsia="en-AU"/>
        </w:rPr>
      </w:pPr>
      <w:r w:rsidRPr="00FE3109">
        <w:rPr>
          <w:rFonts w:ascii="Arial" w:eastAsia="Times New Roman" w:hAnsi="Arial" w:cs="Arial"/>
          <w:b/>
          <w:lang w:val="en-AU" w:eastAsia="en-AU"/>
        </w:rPr>
        <w:t>Water Quality</w:t>
      </w:r>
      <w:r w:rsidRPr="00FE3109">
        <w:rPr>
          <w:rFonts w:ascii="Arial" w:eastAsia="Times New Roman" w:hAnsi="Arial" w:cs="Arial"/>
          <w:lang w:val="en-AU" w:eastAsia="en-AU"/>
        </w:rPr>
        <w:t xml:space="preserve"> </w:t>
      </w:r>
      <w:r w:rsidRPr="00FE3109">
        <w:rPr>
          <w:rFonts w:ascii="Arial" w:eastAsia="Times New Roman" w:hAnsi="Arial" w:cs="Arial"/>
          <w:lang w:val="en-AU" w:eastAsia="en-AU"/>
        </w:rPr>
        <w:tab/>
      </w:r>
    </w:p>
    <w:p w14:paraId="58BEA352" w14:textId="77777777" w:rsidR="00972056" w:rsidRPr="00FE3109" w:rsidRDefault="00972056" w:rsidP="00910CF1">
      <w:pPr>
        <w:spacing w:after="0" w:line="276" w:lineRule="auto"/>
        <w:jc w:val="both"/>
        <w:rPr>
          <w:rFonts w:ascii="Arial" w:eastAsia="Times New Roman" w:hAnsi="Arial" w:cs="Arial"/>
          <w:lang w:val="en-AU" w:eastAsia="en-AU"/>
        </w:rPr>
      </w:pPr>
    </w:p>
    <w:p w14:paraId="248C64D2" w14:textId="4B1E75DB" w:rsidR="00972056" w:rsidRPr="00FE3109" w:rsidRDefault="00972056" w:rsidP="00910CF1">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Prior to the issue of a </w:t>
      </w:r>
      <w:r w:rsidR="00AE0387">
        <w:rPr>
          <w:rFonts w:ascii="Arial" w:eastAsia="Times New Roman" w:hAnsi="Arial" w:cs="Arial"/>
          <w:lang w:val="en-AU" w:eastAsia="en-AU"/>
        </w:rPr>
        <w:t xml:space="preserve">Construction </w:t>
      </w:r>
      <w:r w:rsidR="00E53F51" w:rsidRPr="00FE3109">
        <w:rPr>
          <w:rFonts w:ascii="Arial" w:eastAsia="Times New Roman" w:hAnsi="Arial" w:cs="Arial"/>
          <w:lang w:val="en-AU" w:eastAsia="en-AU"/>
        </w:rPr>
        <w:t>Certificate</w:t>
      </w:r>
      <w:r w:rsidR="00E53F51" w:rsidRPr="00FE3109">
        <w:rPr>
          <w:rFonts w:ascii="Arial" w:hAnsi="Arial" w:cs="Arial"/>
          <w:lang w:val="en-AU"/>
        </w:rPr>
        <w:t xml:space="preserve"> </w:t>
      </w:r>
      <w:r w:rsidRPr="00FE3109">
        <w:rPr>
          <w:rFonts w:ascii="Arial" w:eastAsia="Times New Roman" w:hAnsi="Arial" w:cs="Arial"/>
          <w:lang w:val="en-AU" w:eastAsia="en-AU"/>
        </w:rPr>
        <w:t>the Certifying Authority shall ensure that details of a stormwater pre-treatment system have been provided on the stormwater plans and that the design meets pollutant retention criteria in accordance Council’s Development Control Plan.</w:t>
      </w:r>
    </w:p>
    <w:p w14:paraId="39049293" w14:textId="77777777" w:rsidR="00972056" w:rsidRPr="00FE3109" w:rsidRDefault="00972056" w:rsidP="00910CF1">
      <w:pPr>
        <w:spacing w:after="0" w:line="276" w:lineRule="auto"/>
        <w:jc w:val="both"/>
        <w:rPr>
          <w:rFonts w:ascii="Arial" w:eastAsia="Times New Roman" w:hAnsi="Arial" w:cs="Arial"/>
          <w:lang w:val="en-AU" w:eastAsia="en-AU"/>
        </w:rPr>
      </w:pPr>
    </w:p>
    <w:p w14:paraId="7F77D369" w14:textId="3C7932CF" w:rsidR="00972056" w:rsidRPr="00FE3109" w:rsidRDefault="00972056" w:rsidP="00910CF1">
      <w:pPr>
        <w:spacing w:after="0" w:line="276" w:lineRule="auto"/>
        <w:ind w:firstLine="567"/>
        <w:jc w:val="both"/>
        <w:rPr>
          <w:rFonts w:ascii="Arial" w:eastAsia="Times New Roman" w:hAnsi="Arial" w:cs="Arial"/>
          <w:lang w:val="en-AU" w:eastAsia="en-AU"/>
        </w:rPr>
      </w:pPr>
      <w:r w:rsidRPr="00FE3109">
        <w:rPr>
          <w:rFonts w:ascii="Arial" w:eastAsia="Times New Roman" w:hAnsi="Arial" w:cs="Arial"/>
          <w:lang w:val="en-AU" w:eastAsia="en-AU"/>
        </w:rPr>
        <w:t xml:space="preserve">The </w:t>
      </w:r>
      <w:r w:rsidR="00525C79">
        <w:rPr>
          <w:rFonts w:ascii="Arial" w:eastAsia="Times New Roman" w:hAnsi="Arial" w:cs="Arial"/>
          <w:lang w:val="en-AU" w:eastAsia="en-AU"/>
        </w:rPr>
        <w:t>Construction</w:t>
      </w:r>
      <w:r w:rsidR="00E53F51" w:rsidRPr="00FE3109">
        <w:rPr>
          <w:rFonts w:ascii="Arial" w:eastAsia="Times New Roman" w:hAnsi="Arial" w:cs="Arial"/>
          <w:lang w:val="en-AU" w:eastAsia="en-AU"/>
        </w:rPr>
        <w:t xml:space="preserve"> Certificate</w:t>
      </w:r>
      <w:r w:rsidR="00E53F51" w:rsidRPr="00FE3109">
        <w:rPr>
          <w:rFonts w:ascii="Arial" w:hAnsi="Arial" w:cs="Arial"/>
          <w:lang w:val="en-AU"/>
        </w:rPr>
        <w:t xml:space="preserve"> </w:t>
      </w:r>
      <w:r w:rsidRPr="00FE3109">
        <w:rPr>
          <w:rFonts w:ascii="Arial" w:eastAsia="Times New Roman" w:hAnsi="Arial" w:cs="Arial"/>
          <w:lang w:val="en-AU" w:eastAsia="en-AU"/>
        </w:rPr>
        <w:t>must be supported by:</w:t>
      </w:r>
    </w:p>
    <w:p w14:paraId="32F66452" w14:textId="77777777" w:rsidR="00972056" w:rsidRPr="00FE3109" w:rsidRDefault="00972056" w:rsidP="00910CF1">
      <w:pPr>
        <w:spacing w:after="0" w:line="276" w:lineRule="auto"/>
        <w:ind w:firstLine="567"/>
        <w:jc w:val="both"/>
        <w:rPr>
          <w:rFonts w:ascii="Arial" w:eastAsia="Times New Roman" w:hAnsi="Arial" w:cs="Arial"/>
          <w:lang w:val="en-AU" w:eastAsia="en-AU"/>
        </w:rPr>
      </w:pPr>
    </w:p>
    <w:p w14:paraId="31737D53" w14:textId="77777777" w:rsidR="00972056" w:rsidRPr="00FE3109" w:rsidRDefault="00972056">
      <w:pPr>
        <w:numPr>
          <w:ilvl w:val="0"/>
          <w:numId w:val="6"/>
        </w:numPr>
        <w:spacing w:after="0" w:line="276" w:lineRule="auto"/>
        <w:ind w:left="1134" w:hanging="425"/>
        <w:contextualSpacing/>
        <w:jc w:val="both"/>
        <w:rPr>
          <w:rFonts w:ascii="Arial" w:eastAsia="Times New Roman" w:hAnsi="Arial" w:cs="Arial"/>
          <w:lang w:val="en-AU" w:eastAsia="en-AU"/>
        </w:rPr>
      </w:pPr>
      <w:r w:rsidRPr="00FE3109">
        <w:rPr>
          <w:rFonts w:ascii="Arial" w:eastAsia="Times New Roman" w:hAnsi="Arial" w:cs="Arial"/>
          <w:lang w:val="en-AU" w:eastAsia="en-AU"/>
        </w:rPr>
        <w:t>Specification &amp; installation details of the stormwater pre-treatment system</w:t>
      </w:r>
    </w:p>
    <w:p w14:paraId="369BA355" w14:textId="77777777" w:rsidR="00972056" w:rsidRPr="00FE3109" w:rsidRDefault="00972056">
      <w:pPr>
        <w:numPr>
          <w:ilvl w:val="0"/>
          <w:numId w:val="6"/>
        </w:numPr>
        <w:spacing w:after="0" w:line="276" w:lineRule="auto"/>
        <w:ind w:left="1134" w:hanging="425"/>
        <w:contextualSpacing/>
        <w:jc w:val="both"/>
        <w:rPr>
          <w:rFonts w:ascii="Arial" w:eastAsia="Times New Roman" w:hAnsi="Arial" w:cs="Arial"/>
          <w:lang w:val="en-AU" w:eastAsia="en-AU"/>
        </w:rPr>
      </w:pPr>
      <w:r w:rsidRPr="00FE3109">
        <w:rPr>
          <w:rFonts w:ascii="Arial" w:eastAsia="Times New Roman" w:hAnsi="Arial" w:cs="Arial"/>
          <w:lang w:val="en-AU" w:eastAsia="en-AU"/>
        </w:rPr>
        <w:t>The approval of an operation and maintenance manual/schedule for the stormwater pre-treatment system</w:t>
      </w:r>
    </w:p>
    <w:p w14:paraId="0BD5C6FA" w14:textId="77777777" w:rsidR="00972056" w:rsidRPr="00FE3109" w:rsidRDefault="00972056" w:rsidP="00910CF1">
      <w:pPr>
        <w:spacing w:after="0" w:line="276" w:lineRule="auto"/>
        <w:jc w:val="both"/>
        <w:rPr>
          <w:rFonts w:ascii="Arial" w:eastAsia="Times New Roman" w:hAnsi="Arial" w:cs="Arial"/>
          <w:lang w:val="en-AU" w:eastAsia="en-AU"/>
        </w:rPr>
      </w:pPr>
    </w:p>
    <w:p w14:paraId="7D81F600" w14:textId="1A0091D1" w:rsidR="00927E70" w:rsidRPr="00FE3109" w:rsidRDefault="00972056" w:rsidP="00910CF1">
      <w:pPr>
        <w:spacing w:after="0" w:line="276" w:lineRule="auto"/>
        <w:ind w:left="567"/>
        <w:jc w:val="both"/>
        <w:rPr>
          <w:rFonts w:ascii="Arial" w:eastAsia="Times New Roman" w:hAnsi="Arial" w:cs="Arial"/>
          <w:lang w:val="en-AU" w:eastAsia="en-AU"/>
        </w:rPr>
      </w:pPr>
      <w:r w:rsidRPr="00FE3109">
        <w:rPr>
          <w:rFonts w:ascii="Arial" w:eastAsia="Times New Roman" w:hAnsi="Arial" w:cs="Arial"/>
          <w:lang w:val="en-AU" w:eastAsia="en-AU"/>
        </w:rPr>
        <w:t xml:space="preserve">A copy of the approved operation and maintenance manual/schedule shall be submitted to Liverpool City Council with notification of the </w:t>
      </w:r>
      <w:r w:rsidR="00525C79">
        <w:rPr>
          <w:rFonts w:ascii="Arial" w:eastAsia="Times New Roman" w:hAnsi="Arial" w:cs="Arial"/>
          <w:lang w:val="en-AU" w:eastAsia="en-AU"/>
        </w:rPr>
        <w:t xml:space="preserve">Construction </w:t>
      </w:r>
      <w:r w:rsidR="00E53F51" w:rsidRPr="00FE3109">
        <w:rPr>
          <w:rFonts w:ascii="Arial" w:eastAsia="Times New Roman" w:hAnsi="Arial" w:cs="Arial"/>
          <w:lang w:val="en-AU" w:eastAsia="en-AU"/>
        </w:rPr>
        <w:t>Certificate</w:t>
      </w:r>
      <w:r w:rsidR="00E53F51" w:rsidRPr="00FE3109">
        <w:rPr>
          <w:rFonts w:ascii="Arial" w:hAnsi="Arial" w:cs="Arial"/>
          <w:lang w:val="en-AU"/>
        </w:rPr>
        <w:t xml:space="preserve"> </w:t>
      </w:r>
      <w:r w:rsidRPr="00FE3109">
        <w:rPr>
          <w:rFonts w:ascii="Arial" w:eastAsia="Times New Roman" w:hAnsi="Arial" w:cs="Arial"/>
          <w:lang w:val="en-AU" w:eastAsia="en-AU"/>
        </w:rPr>
        <w:t>issue.</w:t>
      </w:r>
    </w:p>
    <w:p w14:paraId="28C89E20" w14:textId="64BAECFF" w:rsidR="00D5311F" w:rsidRDefault="00D5311F" w:rsidP="00910CF1">
      <w:pPr>
        <w:shd w:val="clear" w:color="auto" w:fill="FFFFFF"/>
        <w:tabs>
          <w:tab w:val="left" w:pos="567"/>
        </w:tabs>
        <w:spacing w:after="0" w:line="276" w:lineRule="auto"/>
        <w:jc w:val="both"/>
        <w:outlineLvl w:val="3"/>
        <w:rPr>
          <w:rFonts w:ascii="Arial" w:eastAsia="Times New Roman" w:hAnsi="Arial" w:cs="Arial"/>
          <w:b/>
          <w:bCs/>
          <w:lang w:val="en-AU" w:eastAsia="en-AU"/>
        </w:rPr>
      </w:pPr>
    </w:p>
    <w:p w14:paraId="147C9494" w14:textId="66EEB654" w:rsidR="00972056" w:rsidRPr="00FE3109" w:rsidRDefault="002235B7" w:rsidP="00910CF1">
      <w:pPr>
        <w:shd w:val="clear" w:color="auto" w:fill="FFFFFF"/>
        <w:tabs>
          <w:tab w:val="left" w:pos="567"/>
        </w:tabs>
        <w:spacing w:after="0" w:line="276" w:lineRule="auto"/>
        <w:jc w:val="both"/>
        <w:outlineLvl w:val="3"/>
        <w:rPr>
          <w:rFonts w:ascii="Arial" w:eastAsia="Times New Roman" w:hAnsi="Arial" w:cs="Arial"/>
          <w:b/>
          <w:bCs/>
          <w:lang w:val="en-AU" w:eastAsia="en-AU"/>
        </w:rPr>
      </w:pPr>
      <w:r>
        <w:rPr>
          <w:rFonts w:ascii="Arial" w:eastAsia="Times New Roman" w:hAnsi="Arial" w:cs="Arial"/>
          <w:b/>
          <w:bCs/>
          <w:lang w:val="en-AU" w:eastAsia="en-AU"/>
        </w:rPr>
        <w:tab/>
      </w:r>
      <w:r w:rsidR="00972056" w:rsidRPr="00FE3109">
        <w:rPr>
          <w:rFonts w:ascii="Arial" w:eastAsia="Times New Roman" w:hAnsi="Arial" w:cs="Arial"/>
          <w:b/>
          <w:bCs/>
          <w:lang w:val="en-AU" w:eastAsia="en-AU"/>
        </w:rPr>
        <w:t>Construction Environmental Management Plan (CEMP)</w:t>
      </w:r>
    </w:p>
    <w:p w14:paraId="0A5CB2BB" w14:textId="77777777" w:rsidR="00972056" w:rsidRPr="00FE3109" w:rsidRDefault="00972056" w:rsidP="00910CF1">
      <w:pPr>
        <w:shd w:val="clear" w:color="auto" w:fill="FFFFFF"/>
        <w:tabs>
          <w:tab w:val="left" w:pos="567"/>
        </w:tabs>
        <w:spacing w:after="0" w:line="276" w:lineRule="auto"/>
        <w:jc w:val="both"/>
        <w:outlineLvl w:val="3"/>
        <w:rPr>
          <w:rFonts w:ascii="Arial" w:eastAsia="Times New Roman" w:hAnsi="Arial" w:cs="Arial"/>
          <w:b/>
          <w:bCs/>
          <w:lang w:val="en-AU" w:eastAsia="en-AU"/>
        </w:rPr>
      </w:pPr>
    </w:p>
    <w:p w14:paraId="25F1746F" w14:textId="18DBEF07" w:rsidR="00C57428" w:rsidRPr="00FE3109" w:rsidRDefault="00972056" w:rsidP="00910CF1">
      <w:pPr>
        <w:numPr>
          <w:ilvl w:val="0"/>
          <w:numId w:val="3"/>
        </w:numPr>
        <w:shd w:val="clear" w:color="auto" w:fill="FFFFFF"/>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Prior to issue of a </w:t>
      </w:r>
      <w:r w:rsidR="00525C79">
        <w:rPr>
          <w:rFonts w:ascii="Arial" w:eastAsia="Times New Roman" w:hAnsi="Arial" w:cs="Arial"/>
          <w:lang w:val="en-AU" w:eastAsia="en-AU"/>
        </w:rPr>
        <w:t>Construction</w:t>
      </w:r>
      <w:r w:rsidR="00E53F51" w:rsidRPr="00FE3109">
        <w:rPr>
          <w:rFonts w:ascii="Arial" w:eastAsia="Times New Roman" w:hAnsi="Arial" w:cs="Arial"/>
          <w:lang w:val="en-AU" w:eastAsia="en-AU"/>
        </w:rPr>
        <w:t xml:space="preserve"> Certificate</w:t>
      </w:r>
      <w:r w:rsidRPr="00FE3109">
        <w:rPr>
          <w:rFonts w:ascii="Arial" w:eastAsia="Times New Roman" w:hAnsi="Arial" w:cs="Arial"/>
          <w:lang w:val="en-AU" w:eastAsia="en-AU"/>
        </w:rPr>
        <w:t>, a Construction Environmental Management Plan (CEMP) for the development must be provided to the Principal Certifying Authority for approval. The environmental site management measures must remain in place and be maintained throughout the period of the development. The CEMP must address all environmental aspects of the development’s construction phases and include, but not be limited to, the following:</w:t>
      </w:r>
    </w:p>
    <w:p w14:paraId="0A698924" w14:textId="3B0C833E" w:rsidR="00972056" w:rsidRPr="00FE3109" w:rsidRDefault="00972056" w:rsidP="00910CF1">
      <w:pPr>
        <w:shd w:val="clear" w:color="auto" w:fill="FFFFFF"/>
        <w:spacing w:after="0" w:line="276" w:lineRule="auto"/>
        <w:ind w:left="567"/>
        <w:jc w:val="both"/>
        <w:rPr>
          <w:rFonts w:ascii="Arial" w:eastAsia="Times New Roman" w:hAnsi="Arial" w:cs="Arial"/>
          <w:lang w:val="en-AU" w:eastAsia="en-AU"/>
        </w:rPr>
      </w:pPr>
    </w:p>
    <w:p w14:paraId="675584DF"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Asbestos Management Plan;</w:t>
      </w:r>
    </w:p>
    <w:p w14:paraId="56D74A4F"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Project Contact Information; </w:t>
      </w:r>
    </w:p>
    <w:p w14:paraId="1C4A96BD"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Site Security Details; </w:t>
      </w:r>
    </w:p>
    <w:p w14:paraId="7485828F"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lastRenderedPageBreak/>
        <w:t>Timing and Sequencing Information; </w:t>
      </w:r>
    </w:p>
    <w:p w14:paraId="40EEA71A"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Site Soil and Water Management Plan;</w:t>
      </w:r>
    </w:p>
    <w:p w14:paraId="1E8D73BA"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Noise and Vibration Control Plan;</w:t>
      </w:r>
    </w:p>
    <w:p w14:paraId="339D73E6"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Dust Control Plan;</w:t>
      </w:r>
    </w:p>
    <w:p w14:paraId="3A74036A"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Air Monitoring;</w:t>
      </w:r>
    </w:p>
    <w:p w14:paraId="0FB3D094"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Odour Control Plan;</w:t>
      </w:r>
    </w:p>
    <w:p w14:paraId="005573CB"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Health and Safety Plan;</w:t>
      </w:r>
    </w:p>
    <w:p w14:paraId="6947E4CC"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Waste Management Plan;</w:t>
      </w:r>
    </w:p>
    <w:p w14:paraId="06214CD7"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Incident management Contingency; and</w:t>
      </w:r>
    </w:p>
    <w:p w14:paraId="468D9717" w14:textId="77777777" w:rsidR="00972056" w:rsidRPr="00FE3109" w:rsidRDefault="00972056">
      <w:pPr>
        <w:numPr>
          <w:ilvl w:val="0"/>
          <w:numId w:val="7"/>
        </w:numPr>
        <w:shd w:val="clear" w:color="auto" w:fill="FFFFFF"/>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Unexpected Finds Protocol. </w:t>
      </w:r>
    </w:p>
    <w:p w14:paraId="07A42506" w14:textId="7222DC0F" w:rsidR="00616868" w:rsidRPr="00787FA7" w:rsidRDefault="00972056" w:rsidP="00FC0420">
      <w:pPr>
        <w:shd w:val="clear" w:color="auto" w:fill="FFFFFF"/>
        <w:spacing w:after="0" w:line="240" w:lineRule="auto"/>
        <w:ind w:left="567"/>
        <w:jc w:val="both"/>
        <w:rPr>
          <w:rFonts w:ascii="Arial" w:eastAsia="Times New Roman" w:hAnsi="Arial" w:cs="Arial"/>
          <w:lang w:val="en-AU" w:eastAsia="en-AU"/>
        </w:rPr>
      </w:pPr>
      <w:r w:rsidRPr="00FE3109">
        <w:rPr>
          <w:rFonts w:ascii="Arial" w:eastAsia="Times New Roman" w:hAnsi="Arial" w:cs="Arial"/>
          <w:lang w:val="en-AU" w:eastAsia="en-AU"/>
        </w:rPr>
        <w:br/>
        <w:t>The CEMP must be kept on site for the duration of the works and must be made available to Council Officers upon request.</w:t>
      </w:r>
    </w:p>
    <w:p w14:paraId="7EE31702" w14:textId="77777777" w:rsidR="00D23BD0" w:rsidRDefault="00D23BD0" w:rsidP="00FC0420">
      <w:pPr>
        <w:pStyle w:val="ListParagraph"/>
        <w:shd w:val="clear" w:color="auto" w:fill="FFFFFF"/>
        <w:spacing w:after="0" w:line="240" w:lineRule="auto"/>
        <w:ind w:left="567"/>
        <w:rPr>
          <w:rFonts w:ascii="Arial" w:hAnsi="Arial" w:cs="Arial"/>
          <w:b/>
          <w:bCs/>
          <w:color w:val="000000"/>
        </w:rPr>
      </w:pPr>
    </w:p>
    <w:p w14:paraId="2C771EA3" w14:textId="473CB470" w:rsidR="000751D2" w:rsidRPr="00FE3109" w:rsidRDefault="000751D2" w:rsidP="00FC0420">
      <w:pPr>
        <w:pStyle w:val="ListParagraph"/>
        <w:shd w:val="clear" w:color="auto" w:fill="FFFFFF"/>
        <w:spacing w:after="0" w:line="240" w:lineRule="auto"/>
        <w:ind w:left="567"/>
        <w:rPr>
          <w:rFonts w:ascii="Arial" w:hAnsi="Arial" w:cs="Arial"/>
          <w:b/>
          <w:bCs/>
          <w:color w:val="000000"/>
        </w:rPr>
      </w:pPr>
      <w:r w:rsidRPr="00FE3109">
        <w:rPr>
          <w:rFonts w:ascii="Arial" w:hAnsi="Arial" w:cs="Arial"/>
          <w:b/>
          <w:bCs/>
          <w:color w:val="000000"/>
        </w:rPr>
        <w:t>Telecom Pits</w:t>
      </w:r>
    </w:p>
    <w:p w14:paraId="79D43EC3" w14:textId="77777777" w:rsidR="002D20B9" w:rsidRPr="00FE3109" w:rsidRDefault="002D20B9" w:rsidP="002D20B9">
      <w:pPr>
        <w:spacing w:line="276" w:lineRule="auto"/>
        <w:ind w:left="567"/>
        <w:contextualSpacing/>
        <w:rPr>
          <w:rFonts w:ascii="Arial" w:hAnsi="Arial" w:cs="Arial"/>
          <w:lang w:val="en-AU"/>
        </w:rPr>
      </w:pPr>
    </w:p>
    <w:p w14:paraId="230C0F63" w14:textId="6B7C4BB0" w:rsidR="000751D2" w:rsidRPr="00FE3109" w:rsidRDefault="000751D2" w:rsidP="00225B7B">
      <w:pPr>
        <w:numPr>
          <w:ilvl w:val="0"/>
          <w:numId w:val="3"/>
        </w:numPr>
        <w:spacing w:line="276" w:lineRule="auto"/>
        <w:contextualSpacing/>
        <w:jc w:val="both"/>
        <w:rPr>
          <w:rFonts w:ascii="Arial" w:hAnsi="Arial" w:cs="Arial"/>
          <w:lang w:val="en-AU"/>
        </w:rPr>
      </w:pPr>
      <w:r w:rsidRPr="00FE3109">
        <w:rPr>
          <w:rFonts w:ascii="Arial" w:hAnsi="Arial" w:cs="Arial"/>
        </w:rPr>
        <w:t xml:space="preserve">Prior to the issue of a </w:t>
      </w:r>
      <w:r w:rsidR="00525C79">
        <w:rPr>
          <w:rFonts w:ascii="Arial" w:hAnsi="Arial" w:cs="Arial"/>
        </w:rPr>
        <w:t>Construction</w:t>
      </w:r>
      <w:r w:rsidRPr="00FE3109">
        <w:rPr>
          <w:rFonts w:ascii="Arial" w:hAnsi="Arial" w:cs="Arial"/>
        </w:rPr>
        <w:t xml:space="preserve"> Certificate written acceptance is to be obtained from the relevant authority for the location of the proposed works (</w:t>
      </w:r>
      <w:r w:rsidR="000E372B" w:rsidRPr="00FE3109">
        <w:rPr>
          <w:rFonts w:ascii="Arial" w:hAnsi="Arial" w:cs="Arial"/>
        </w:rPr>
        <w:t>e.g.</w:t>
      </w:r>
      <w:r w:rsidRPr="00FE3109">
        <w:rPr>
          <w:rFonts w:ascii="Arial" w:hAnsi="Arial" w:cs="Arial"/>
        </w:rPr>
        <w:t xml:space="preserve"> new road connection to Fourth Avenue) adjoining/impacting the existing asset (</w:t>
      </w:r>
      <w:r w:rsidR="000E372B" w:rsidRPr="00FE3109">
        <w:rPr>
          <w:rFonts w:ascii="Arial" w:hAnsi="Arial" w:cs="Arial"/>
        </w:rPr>
        <w:t>e.g.</w:t>
      </w:r>
      <w:r w:rsidRPr="00FE3109">
        <w:rPr>
          <w:rFonts w:ascii="Arial" w:hAnsi="Arial" w:cs="Arial"/>
        </w:rPr>
        <w:t xml:space="preserve"> Telecom pit, power pole) within the public road, and/or any alternative requirements by the relevant </w:t>
      </w:r>
      <w:proofErr w:type="gramStart"/>
      <w:r w:rsidRPr="00FE3109">
        <w:rPr>
          <w:rFonts w:ascii="Arial" w:hAnsi="Arial" w:cs="Arial"/>
        </w:rPr>
        <w:t>Authority, and</w:t>
      </w:r>
      <w:proofErr w:type="gramEnd"/>
      <w:r w:rsidRPr="00FE3109">
        <w:rPr>
          <w:rFonts w:ascii="Arial" w:hAnsi="Arial" w:cs="Arial"/>
        </w:rPr>
        <w:t xml:space="preserve"> is to be provided to the Principal Certifier. A copy of the written acceptance and/or their alternative requirements is also to be provided to Council. For Telecom pits acceptance from Telstra Network Integrity (1800 810 443) is required and for NBN</w:t>
      </w:r>
      <w:r w:rsidRPr="00FE3109">
        <w:rPr>
          <w:rFonts w:ascii="Arial" w:hAnsi="Arial" w:cs="Arial"/>
          <w:bCs/>
        </w:rPr>
        <w:t xml:space="preserve"> contact 1800 687 626.</w:t>
      </w:r>
    </w:p>
    <w:p w14:paraId="219E7C7A" w14:textId="080AC5B4" w:rsidR="007D0177" w:rsidRPr="00FE3109" w:rsidRDefault="007D0177" w:rsidP="007D0177">
      <w:pPr>
        <w:pStyle w:val="ListParagraph"/>
        <w:spacing w:after="0" w:line="240" w:lineRule="auto"/>
        <w:ind w:left="567"/>
        <w:rPr>
          <w:rFonts w:ascii="Arial" w:eastAsia="Times New Roman" w:hAnsi="Arial" w:cs="Arial"/>
          <w:b/>
        </w:rPr>
      </w:pPr>
      <w:r w:rsidRPr="00FE3109">
        <w:rPr>
          <w:rFonts w:ascii="Arial" w:eastAsia="Times New Roman" w:hAnsi="Arial" w:cs="Arial"/>
          <w:b/>
        </w:rPr>
        <w:t>Asbestos management</w:t>
      </w:r>
    </w:p>
    <w:p w14:paraId="1986F086" w14:textId="77777777" w:rsidR="007D0177" w:rsidRPr="00FE3109" w:rsidRDefault="007D0177" w:rsidP="007D0177">
      <w:pPr>
        <w:pStyle w:val="ListParagraph"/>
        <w:spacing w:after="0" w:line="240" w:lineRule="auto"/>
        <w:ind w:left="567"/>
        <w:rPr>
          <w:rFonts w:ascii="Arial" w:eastAsia="Times New Roman" w:hAnsi="Arial" w:cs="Arial"/>
          <w:b/>
        </w:rPr>
      </w:pPr>
    </w:p>
    <w:p w14:paraId="7C729D7B" w14:textId="41BD98DF" w:rsidR="007D0177" w:rsidRDefault="007D0177" w:rsidP="00225B7B">
      <w:pPr>
        <w:pStyle w:val="ListParagraph"/>
        <w:numPr>
          <w:ilvl w:val="0"/>
          <w:numId w:val="3"/>
        </w:numPr>
        <w:spacing w:after="0" w:line="240" w:lineRule="auto"/>
        <w:jc w:val="both"/>
        <w:rPr>
          <w:rFonts w:ascii="Arial" w:eastAsia="Times New Roman" w:hAnsi="Arial" w:cs="Arial"/>
          <w:bCs/>
        </w:rPr>
      </w:pPr>
      <w:r w:rsidRPr="00FE3109">
        <w:rPr>
          <w:rFonts w:ascii="Arial" w:eastAsia="Times New Roman" w:hAnsi="Arial" w:cs="Arial"/>
          <w:bCs/>
        </w:rPr>
        <w:t xml:space="preserve">Provisions regarding the removal, handling, wrapping and disposal of asbestos construction materials as well as the destination of disposal will be required as per conditions from NSWEPA and NSW Workcover. </w:t>
      </w:r>
    </w:p>
    <w:p w14:paraId="740F1A69" w14:textId="77777777" w:rsidR="005B26DA" w:rsidRDefault="005B26DA" w:rsidP="001C7EDD">
      <w:pPr>
        <w:spacing w:after="0" w:line="240" w:lineRule="auto"/>
        <w:ind w:firstLine="567"/>
        <w:rPr>
          <w:rFonts w:ascii="Arial" w:eastAsia="Times New Roman" w:hAnsi="Arial" w:cs="Arial"/>
          <w:b/>
          <w:lang w:val="en-AU"/>
        </w:rPr>
      </w:pPr>
    </w:p>
    <w:p w14:paraId="0EFAE435" w14:textId="40861CE3" w:rsidR="001C7EDD" w:rsidRPr="001C7EDD" w:rsidRDefault="001C7EDD" w:rsidP="001C7EDD">
      <w:pPr>
        <w:spacing w:after="0" w:line="240" w:lineRule="auto"/>
        <w:ind w:firstLine="567"/>
        <w:rPr>
          <w:rFonts w:ascii="Arial" w:eastAsia="Times New Roman" w:hAnsi="Arial" w:cs="Arial"/>
          <w:b/>
          <w:lang w:val="en-AU"/>
        </w:rPr>
      </w:pPr>
      <w:r w:rsidRPr="001C7EDD">
        <w:rPr>
          <w:rFonts w:ascii="Arial" w:eastAsia="Times New Roman" w:hAnsi="Arial" w:cs="Arial"/>
          <w:b/>
          <w:lang w:val="en-AU"/>
        </w:rPr>
        <w:t>S138 Roads Act - roadworks requiring approval of civil drawings</w:t>
      </w:r>
    </w:p>
    <w:p w14:paraId="7CBBC781" w14:textId="77777777" w:rsidR="001C7EDD" w:rsidRPr="00FE3109" w:rsidRDefault="001C7EDD" w:rsidP="001C7EDD">
      <w:pPr>
        <w:spacing w:after="0" w:line="240" w:lineRule="auto"/>
        <w:rPr>
          <w:rFonts w:ascii="Arial" w:eastAsia="Times New Roman" w:hAnsi="Arial" w:cs="Arial"/>
          <w:bCs/>
        </w:rPr>
      </w:pPr>
    </w:p>
    <w:p w14:paraId="5EA8E439" w14:textId="77777777" w:rsidR="00225B7B" w:rsidRPr="00225B7B" w:rsidRDefault="001C7EDD" w:rsidP="00225B7B">
      <w:pPr>
        <w:pStyle w:val="ListParagraph"/>
        <w:numPr>
          <w:ilvl w:val="0"/>
          <w:numId w:val="3"/>
        </w:numPr>
        <w:spacing w:after="0" w:line="240" w:lineRule="auto"/>
        <w:jc w:val="both"/>
        <w:rPr>
          <w:rFonts w:ascii="Arial" w:eastAsia="Times New Roman" w:hAnsi="Arial" w:cs="Arial"/>
          <w:color w:val="000000"/>
          <w:shd w:val="clear" w:color="auto" w:fill="FFFFFF"/>
          <w:lang w:val="en-AU" w:eastAsia="en-AU"/>
        </w:rPr>
      </w:pPr>
      <w:r w:rsidRPr="00FE3109">
        <w:rPr>
          <w:rFonts w:ascii="Arial" w:hAnsi="Arial" w:cs="Arial"/>
          <w:color w:val="000000"/>
          <w:shd w:val="clear" w:color="auto" w:fill="FFFFFF"/>
        </w:rPr>
        <w:t xml:space="preserve">Prior to the issue of a Construction Certificate for building or subdivision works the Certifying Authority shall ensure that a S138 Roads Act application, including the payment of application and inspection fees, has been lodged with Liverpool </w:t>
      </w:r>
      <w:r w:rsidRPr="00FE3109">
        <w:rPr>
          <w:rFonts w:ascii="Arial" w:hAnsi="Arial" w:cs="Arial"/>
          <w:shd w:val="clear" w:color="auto" w:fill="FFFFFF"/>
        </w:rPr>
        <w:t>City Council (being the Roads Authority under the Roads Act), for provision of </w:t>
      </w:r>
      <w:r w:rsidR="00AE0387">
        <w:rPr>
          <w:rFonts w:ascii="Arial" w:hAnsi="Arial" w:cs="Arial"/>
        </w:rPr>
        <w:t>d</w:t>
      </w:r>
      <w:r w:rsidRPr="00FE3109">
        <w:rPr>
          <w:rFonts w:ascii="Arial" w:hAnsi="Arial" w:cs="Arial"/>
        </w:rPr>
        <w:t xml:space="preserve">rainage </w:t>
      </w:r>
      <w:r w:rsidR="00AE0387">
        <w:rPr>
          <w:rFonts w:ascii="Arial" w:hAnsi="Arial" w:cs="Arial"/>
        </w:rPr>
        <w:t>w</w:t>
      </w:r>
      <w:r w:rsidRPr="00FE3109">
        <w:rPr>
          <w:rFonts w:ascii="Arial" w:hAnsi="Arial" w:cs="Arial"/>
        </w:rPr>
        <w:t xml:space="preserve">orks </w:t>
      </w:r>
      <w:r w:rsidRPr="00FE3109">
        <w:rPr>
          <w:rFonts w:ascii="Arial" w:hAnsi="Arial" w:cs="Arial"/>
          <w:shd w:val="clear" w:color="auto" w:fill="FFFFFF"/>
        </w:rPr>
        <w:t>in Gurner Avenue.</w:t>
      </w:r>
      <w:r w:rsidRPr="00FE3109">
        <w:rPr>
          <w:rFonts w:ascii="Arial" w:hAnsi="Arial" w:cs="Arial"/>
          <w:color w:val="000000"/>
        </w:rPr>
        <w:br/>
      </w:r>
      <w:r w:rsidRPr="00FE3109">
        <w:rPr>
          <w:rFonts w:ascii="Arial" w:hAnsi="Arial" w:cs="Arial"/>
          <w:color w:val="000000"/>
        </w:rPr>
        <w:br/>
      </w:r>
      <w:r w:rsidRPr="00FE3109">
        <w:rPr>
          <w:rFonts w:ascii="Arial" w:hAnsi="Arial" w:cs="Arial"/>
          <w:color w:val="000000"/>
          <w:shd w:val="clear" w:color="auto" w:fill="FFFFFF"/>
        </w:rPr>
        <w:t>Engineering plans are to be prepared in accordance with the development consent, Liverpool City Council’s Design Guidelines and Construction Specification for Civil Works, Austroad Guidelines and best engineering practice.</w:t>
      </w:r>
    </w:p>
    <w:p w14:paraId="096DC2DE" w14:textId="1048540C" w:rsidR="001C7EDD" w:rsidRPr="00525C79" w:rsidRDefault="001C7EDD" w:rsidP="00225B7B">
      <w:pPr>
        <w:pStyle w:val="ListParagraph"/>
        <w:spacing w:after="0" w:line="240" w:lineRule="auto"/>
        <w:ind w:left="567"/>
        <w:jc w:val="both"/>
        <w:rPr>
          <w:rFonts w:ascii="Arial" w:eastAsia="Times New Roman" w:hAnsi="Arial" w:cs="Arial"/>
          <w:color w:val="000000"/>
          <w:shd w:val="clear" w:color="auto" w:fill="FFFFFF"/>
          <w:lang w:val="en-AU" w:eastAsia="en-AU"/>
        </w:rPr>
      </w:pPr>
      <w:r w:rsidRPr="00FE3109">
        <w:rPr>
          <w:rFonts w:ascii="Arial" w:hAnsi="Arial" w:cs="Arial"/>
          <w:color w:val="000000"/>
        </w:rPr>
        <w:br/>
      </w:r>
      <w:r w:rsidRPr="00FE3109">
        <w:rPr>
          <w:rFonts w:ascii="Arial" w:hAnsi="Arial" w:cs="Arial"/>
          <w:color w:val="000000"/>
          <w:shd w:val="clear" w:color="auto" w:fill="FFFFFF"/>
        </w:rPr>
        <w:t xml:space="preserve">Note: Where Liverpool City Council is the Certifying Authority for the development the Roads Act approval for the above works may be issued concurrently with the Construction </w:t>
      </w:r>
    </w:p>
    <w:p w14:paraId="619DFD56" w14:textId="77777777" w:rsidR="00525C79" w:rsidRDefault="00525C79" w:rsidP="00525C79">
      <w:pPr>
        <w:spacing w:after="0" w:line="240" w:lineRule="auto"/>
        <w:rPr>
          <w:rFonts w:ascii="Arial" w:eastAsia="Times New Roman" w:hAnsi="Arial" w:cs="Arial"/>
          <w:color w:val="000000"/>
          <w:shd w:val="clear" w:color="auto" w:fill="FFFFFF"/>
          <w:lang w:val="en-AU" w:eastAsia="en-AU"/>
        </w:rPr>
      </w:pPr>
    </w:p>
    <w:p w14:paraId="5978F961" w14:textId="77777777" w:rsidR="00525C79" w:rsidRPr="00525C79" w:rsidRDefault="00525C79" w:rsidP="00525C79">
      <w:pPr>
        <w:spacing w:after="0" w:line="240" w:lineRule="auto"/>
        <w:rPr>
          <w:rFonts w:ascii="Arial" w:eastAsia="Times New Roman" w:hAnsi="Arial" w:cs="Arial"/>
          <w:color w:val="000000"/>
          <w:shd w:val="clear" w:color="auto" w:fill="FFFFFF"/>
          <w:lang w:val="en-AU" w:eastAsia="en-AU"/>
        </w:rPr>
      </w:pPr>
    </w:p>
    <w:p w14:paraId="662849A4" w14:textId="77777777" w:rsidR="001C7EDD" w:rsidRPr="00FE3109" w:rsidRDefault="001C7EDD" w:rsidP="001C7EDD">
      <w:pPr>
        <w:ind w:firstLine="567"/>
        <w:rPr>
          <w:rFonts w:ascii="Arial" w:hAnsi="Arial" w:cs="Arial"/>
          <w:b/>
          <w:bCs/>
        </w:rPr>
      </w:pPr>
      <w:r w:rsidRPr="00FE3109">
        <w:rPr>
          <w:rFonts w:ascii="Arial" w:hAnsi="Arial" w:cs="Arial"/>
          <w:b/>
          <w:bCs/>
        </w:rPr>
        <w:t>Road design criteria table</w:t>
      </w:r>
    </w:p>
    <w:p w14:paraId="329E042D" w14:textId="77777777" w:rsidR="001C7EDD" w:rsidRPr="00FE3109" w:rsidRDefault="001C7EDD" w:rsidP="00225B7B">
      <w:pPr>
        <w:pStyle w:val="ListParagraph"/>
        <w:numPr>
          <w:ilvl w:val="0"/>
          <w:numId w:val="3"/>
        </w:numPr>
        <w:jc w:val="both"/>
        <w:rPr>
          <w:rFonts w:ascii="Arial" w:hAnsi="Arial" w:cs="Arial"/>
        </w:rPr>
      </w:pPr>
      <w:r w:rsidRPr="00FE3109">
        <w:rPr>
          <w:rFonts w:ascii="Arial" w:hAnsi="Arial" w:cs="Arial"/>
        </w:rPr>
        <w:lastRenderedPageBreak/>
        <w:t>Prior to the issue of a Construction Certificate the Certifying Authority shall ensure that the proposed roads have been designed in accordance with Liverpool City Council’s Design Guidelines and Construction Specification for Civil Works and the following criteria:</w:t>
      </w:r>
    </w:p>
    <w:tbl>
      <w:tblPr>
        <w:tblW w:w="0" w:type="auto"/>
        <w:tblInd w:w="817" w:type="dxa"/>
        <w:tblCellMar>
          <w:left w:w="0" w:type="dxa"/>
          <w:right w:w="0" w:type="dxa"/>
        </w:tblCellMar>
        <w:tblLook w:val="04A0" w:firstRow="1" w:lastRow="0" w:firstColumn="1" w:lastColumn="0" w:noHBand="0" w:noVBand="1"/>
      </w:tblPr>
      <w:tblGrid>
        <w:gridCol w:w="901"/>
        <w:gridCol w:w="1500"/>
        <w:gridCol w:w="1500"/>
        <w:gridCol w:w="1501"/>
        <w:gridCol w:w="1501"/>
        <w:gridCol w:w="1501"/>
      </w:tblGrid>
      <w:tr w:rsidR="001C7EDD" w:rsidRPr="00FE3109" w14:paraId="70446670" w14:textId="77777777" w:rsidTr="001C7EDD">
        <w:tc>
          <w:tcPr>
            <w:tcW w:w="6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C920D3" w14:textId="77777777" w:rsidR="001C7EDD" w:rsidRPr="00FE3109" w:rsidRDefault="001C7EDD">
            <w:pPr>
              <w:jc w:val="center"/>
              <w:rPr>
                <w:rFonts w:ascii="Arial" w:hAnsi="Arial" w:cs="Arial"/>
              </w:rPr>
            </w:pPr>
            <w:r w:rsidRPr="00FE3109">
              <w:rPr>
                <w:rFonts w:ascii="Arial" w:hAnsi="Arial" w:cs="Arial"/>
              </w:rPr>
              <w:t>Road No.</w:t>
            </w:r>
          </w:p>
        </w:tc>
        <w:tc>
          <w:tcPr>
            <w:tcW w:w="15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FCEFBC" w14:textId="77777777" w:rsidR="001C7EDD" w:rsidRPr="00FE3109" w:rsidRDefault="001C7EDD">
            <w:pPr>
              <w:jc w:val="center"/>
              <w:rPr>
                <w:rFonts w:ascii="Arial" w:hAnsi="Arial" w:cs="Arial"/>
              </w:rPr>
            </w:pPr>
            <w:r w:rsidRPr="00FE3109">
              <w:rPr>
                <w:rFonts w:ascii="Arial" w:hAnsi="Arial" w:cs="Arial"/>
              </w:rPr>
              <w:t>Road Reserve Width</w:t>
            </w:r>
          </w:p>
        </w:tc>
        <w:tc>
          <w:tcPr>
            <w:tcW w:w="15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85B1CC" w14:textId="77777777" w:rsidR="001C7EDD" w:rsidRPr="00FE3109" w:rsidRDefault="001C7EDD">
            <w:pPr>
              <w:jc w:val="center"/>
              <w:rPr>
                <w:rFonts w:ascii="Arial" w:hAnsi="Arial" w:cs="Arial"/>
              </w:rPr>
            </w:pPr>
            <w:r w:rsidRPr="00FE3109">
              <w:rPr>
                <w:rFonts w:ascii="Arial" w:hAnsi="Arial" w:cs="Arial"/>
              </w:rPr>
              <w:t>Carriageway Width</w:t>
            </w:r>
          </w:p>
        </w:tc>
        <w:tc>
          <w:tcPr>
            <w:tcW w:w="15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02C948" w14:textId="77777777" w:rsidR="001C7EDD" w:rsidRPr="00FE3109" w:rsidRDefault="001C7EDD">
            <w:pPr>
              <w:jc w:val="center"/>
              <w:rPr>
                <w:rFonts w:ascii="Arial" w:hAnsi="Arial" w:cs="Arial"/>
              </w:rPr>
            </w:pPr>
            <w:r w:rsidRPr="00FE3109">
              <w:rPr>
                <w:rFonts w:ascii="Arial" w:hAnsi="Arial" w:cs="Arial"/>
              </w:rPr>
              <w:t>Verge</w:t>
            </w:r>
          </w:p>
        </w:tc>
        <w:tc>
          <w:tcPr>
            <w:tcW w:w="15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F0B7D5" w14:textId="77777777" w:rsidR="001C7EDD" w:rsidRPr="00FE3109" w:rsidRDefault="001C7EDD">
            <w:pPr>
              <w:jc w:val="center"/>
              <w:rPr>
                <w:rFonts w:ascii="Arial" w:hAnsi="Arial" w:cs="Arial"/>
              </w:rPr>
            </w:pPr>
            <w:r w:rsidRPr="00FE3109">
              <w:rPr>
                <w:rFonts w:ascii="Arial" w:hAnsi="Arial" w:cs="Arial"/>
              </w:rPr>
              <w:t>Footpath (1.5m wide)</w:t>
            </w:r>
          </w:p>
        </w:tc>
        <w:tc>
          <w:tcPr>
            <w:tcW w:w="15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C936B5" w14:textId="77777777" w:rsidR="001C7EDD" w:rsidRPr="00FE3109" w:rsidRDefault="001C7EDD">
            <w:pPr>
              <w:jc w:val="center"/>
              <w:rPr>
                <w:rFonts w:ascii="Arial" w:hAnsi="Arial" w:cs="Arial"/>
              </w:rPr>
            </w:pPr>
            <w:r w:rsidRPr="00FE3109">
              <w:rPr>
                <w:rFonts w:ascii="Arial" w:hAnsi="Arial" w:cs="Arial"/>
              </w:rPr>
              <w:t>ESA</w:t>
            </w:r>
          </w:p>
        </w:tc>
      </w:tr>
      <w:tr w:rsidR="001C7EDD" w:rsidRPr="00FE3109" w14:paraId="16F9ED22" w14:textId="77777777" w:rsidTr="001C7EDD">
        <w:tc>
          <w:tcPr>
            <w:tcW w:w="6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1AC8BB" w14:textId="77777777" w:rsidR="001C7EDD" w:rsidRPr="00FE3109" w:rsidRDefault="001C7EDD">
            <w:pPr>
              <w:jc w:val="center"/>
              <w:rPr>
                <w:rFonts w:ascii="Arial" w:hAnsi="Arial" w:cs="Arial"/>
              </w:rPr>
            </w:pPr>
            <w:r w:rsidRPr="00FE3109">
              <w:rPr>
                <w:rFonts w:ascii="Arial" w:hAnsi="Arial" w:cs="Arial"/>
              </w:rPr>
              <w:t>Walnut Ave</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37318" w14:textId="77777777" w:rsidR="001C7EDD" w:rsidRPr="00FE3109" w:rsidRDefault="001C7EDD">
            <w:pPr>
              <w:jc w:val="center"/>
              <w:rPr>
                <w:rFonts w:ascii="Arial" w:hAnsi="Arial" w:cs="Arial"/>
              </w:rPr>
            </w:pPr>
            <w:r w:rsidRPr="00FE3109">
              <w:rPr>
                <w:rFonts w:ascii="Arial" w:hAnsi="Arial" w:cs="Arial"/>
              </w:rPr>
              <w:t>10.00m ( Half Road)</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B32C4C" w14:textId="77777777" w:rsidR="001C7EDD" w:rsidRPr="00FE3109" w:rsidRDefault="001C7EDD">
            <w:pPr>
              <w:jc w:val="center"/>
              <w:rPr>
                <w:rFonts w:ascii="Arial" w:hAnsi="Arial" w:cs="Arial"/>
              </w:rPr>
            </w:pPr>
            <w:r w:rsidRPr="00FE3109">
              <w:rPr>
                <w:rFonts w:ascii="Arial" w:hAnsi="Arial" w:cs="Arial"/>
              </w:rPr>
              <w:t>5.5m(half road)</w:t>
            </w:r>
          </w:p>
        </w:tc>
        <w:tc>
          <w:tcPr>
            <w:tcW w:w="15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B72B83" w14:textId="77777777" w:rsidR="001C7EDD" w:rsidRPr="00FE3109" w:rsidRDefault="001C7EDD">
            <w:pPr>
              <w:jc w:val="center"/>
              <w:rPr>
                <w:rFonts w:ascii="Arial" w:hAnsi="Arial" w:cs="Arial"/>
              </w:rPr>
            </w:pPr>
            <w:r w:rsidRPr="00FE3109">
              <w:rPr>
                <w:rFonts w:ascii="Arial" w:hAnsi="Arial" w:cs="Arial"/>
              </w:rPr>
              <w:t>4.5m</w:t>
            </w:r>
          </w:p>
        </w:tc>
        <w:tc>
          <w:tcPr>
            <w:tcW w:w="15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0D1A81" w14:textId="77777777" w:rsidR="001C7EDD" w:rsidRPr="00FE3109" w:rsidRDefault="001C7EDD">
            <w:pPr>
              <w:jc w:val="center"/>
              <w:rPr>
                <w:rFonts w:ascii="Arial" w:hAnsi="Arial" w:cs="Arial"/>
              </w:rPr>
            </w:pPr>
            <w:r w:rsidRPr="00FE3109">
              <w:rPr>
                <w:rFonts w:ascii="Arial" w:hAnsi="Arial" w:cs="Arial"/>
              </w:rPr>
              <w:t>South side</w:t>
            </w:r>
          </w:p>
        </w:tc>
        <w:tc>
          <w:tcPr>
            <w:tcW w:w="15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BE9F80" w14:textId="77777777" w:rsidR="001C7EDD" w:rsidRPr="00FE3109" w:rsidRDefault="001C7EDD">
            <w:pPr>
              <w:jc w:val="center"/>
              <w:rPr>
                <w:rFonts w:ascii="Arial" w:hAnsi="Arial" w:cs="Arial"/>
              </w:rPr>
            </w:pPr>
            <w:r w:rsidRPr="00FE3109">
              <w:rPr>
                <w:rFonts w:ascii="Arial" w:hAnsi="Arial" w:cs="Arial"/>
              </w:rPr>
              <w:t>3x10^5</w:t>
            </w:r>
          </w:p>
        </w:tc>
      </w:tr>
    </w:tbl>
    <w:p w14:paraId="179BE806" w14:textId="77777777" w:rsidR="001C7EDD" w:rsidRPr="00FE3109" w:rsidRDefault="001C7EDD" w:rsidP="00FC0420">
      <w:pPr>
        <w:pStyle w:val="Heading4"/>
        <w:shd w:val="clear" w:color="auto" w:fill="FFFFFF"/>
        <w:spacing w:before="150" w:after="150" w:line="288" w:lineRule="atLeast"/>
        <w:ind w:firstLine="567"/>
        <w:rPr>
          <w:rFonts w:ascii="Arial" w:hAnsi="Arial" w:cs="Arial"/>
          <w:sz w:val="22"/>
          <w:szCs w:val="22"/>
        </w:rPr>
      </w:pPr>
      <w:r w:rsidRPr="00FE3109">
        <w:rPr>
          <w:rFonts w:ascii="Arial" w:hAnsi="Arial" w:cs="Arial"/>
          <w:sz w:val="22"/>
          <w:szCs w:val="22"/>
        </w:rPr>
        <w:t>On-Site Detention</w:t>
      </w:r>
    </w:p>
    <w:p w14:paraId="1D3975BD" w14:textId="40D619E2" w:rsidR="00225B7B" w:rsidRDefault="001C7EDD" w:rsidP="00FC0420">
      <w:pPr>
        <w:pStyle w:val="ListParagraph"/>
        <w:numPr>
          <w:ilvl w:val="0"/>
          <w:numId w:val="3"/>
        </w:numPr>
        <w:shd w:val="clear" w:color="auto" w:fill="FFFFFF"/>
        <w:spacing w:after="0" w:line="240" w:lineRule="auto"/>
        <w:jc w:val="both"/>
        <w:rPr>
          <w:rFonts w:ascii="Arial" w:hAnsi="Arial" w:cs="Arial"/>
        </w:rPr>
      </w:pPr>
      <w:r w:rsidRPr="00FE3109">
        <w:rPr>
          <w:rFonts w:ascii="Arial" w:hAnsi="Arial" w:cs="Arial"/>
        </w:rPr>
        <w:t xml:space="preserve">On-Site Detention shall be provided generally in accordance with the concept plan/s lodged for development approval, prepared by IDC, reference number </w:t>
      </w:r>
      <w:r w:rsidRPr="00FE3109">
        <w:rPr>
          <w:rStyle w:val="PlaceholderText"/>
          <w:rFonts w:ascii="Arial" w:hAnsi="Arial" w:cs="Arial"/>
          <w:color w:val="auto"/>
        </w:rPr>
        <w:t xml:space="preserve">21-034-DA-C, </w:t>
      </w:r>
      <w:r w:rsidRPr="00FE3109">
        <w:rPr>
          <w:rFonts w:ascii="Arial" w:hAnsi="Arial" w:cs="Arial"/>
        </w:rPr>
        <w:t xml:space="preserve">revision </w:t>
      </w:r>
      <w:r w:rsidR="00AE0387">
        <w:rPr>
          <w:rFonts w:ascii="Arial" w:hAnsi="Arial" w:cs="Arial"/>
        </w:rPr>
        <w:t>E</w:t>
      </w:r>
      <w:r w:rsidRPr="00FE3109">
        <w:rPr>
          <w:rFonts w:ascii="Arial" w:hAnsi="Arial" w:cs="Arial"/>
        </w:rPr>
        <w:t>, dated 2</w:t>
      </w:r>
      <w:r w:rsidR="00AE0387">
        <w:rPr>
          <w:rFonts w:ascii="Arial" w:hAnsi="Arial" w:cs="Arial"/>
        </w:rPr>
        <w:t>5</w:t>
      </w:r>
      <w:r w:rsidRPr="00FE3109">
        <w:rPr>
          <w:rFonts w:ascii="Arial" w:hAnsi="Arial" w:cs="Arial"/>
        </w:rPr>
        <w:t>/0</w:t>
      </w:r>
      <w:r w:rsidR="00AE0387">
        <w:rPr>
          <w:rFonts w:ascii="Arial" w:hAnsi="Arial" w:cs="Arial"/>
        </w:rPr>
        <w:t>3</w:t>
      </w:r>
      <w:r w:rsidRPr="00FE3109">
        <w:rPr>
          <w:rFonts w:ascii="Arial" w:hAnsi="Arial" w:cs="Arial"/>
        </w:rPr>
        <w:t>/202</w:t>
      </w:r>
      <w:r w:rsidR="00AE0387">
        <w:rPr>
          <w:rFonts w:ascii="Arial" w:hAnsi="Arial" w:cs="Arial"/>
        </w:rPr>
        <w:t>4</w:t>
      </w:r>
      <w:r w:rsidRPr="00FE3109">
        <w:rPr>
          <w:rFonts w:ascii="Arial" w:hAnsi="Arial" w:cs="Arial"/>
        </w:rPr>
        <w:t>.</w:t>
      </w:r>
    </w:p>
    <w:p w14:paraId="70ABD0FC" w14:textId="77777777" w:rsidR="00FC0420" w:rsidRDefault="00FC0420" w:rsidP="00FC0420">
      <w:pPr>
        <w:pStyle w:val="ListParagraph"/>
        <w:shd w:val="clear" w:color="auto" w:fill="FFFFFF"/>
        <w:spacing w:after="0" w:line="240" w:lineRule="auto"/>
        <w:ind w:left="567"/>
        <w:jc w:val="both"/>
        <w:rPr>
          <w:rFonts w:ascii="Arial" w:hAnsi="Arial" w:cs="Arial"/>
        </w:rPr>
      </w:pPr>
    </w:p>
    <w:p w14:paraId="2585C521" w14:textId="77777777" w:rsidR="00225B7B" w:rsidRDefault="001C7EDD" w:rsidP="00FC0420">
      <w:pPr>
        <w:pStyle w:val="ListParagraph"/>
        <w:shd w:val="clear" w:color="auto" w:fill="FFFFFF"/>
        <w:spacing w:after="0" w:line="240" w:lineRule="auto"/>
        <w:ind w:left="567"/>
        <w:jc w:val="both"/>
        <w:rPr>
          <w:rFonts w:ascii="Arial" w:hAnsi="Arial" w:cs="Arial"/>
        </w:rPr>
      </w:pPr>
      <w:r w:rsidRPr="00FE3109">
        <w:rPr>
          <w:rFonts w:ascii="Arial" w:hAnsi="Arial" w:cs="Arial"/>
        </w:rPr>
        <w:t>The proposed development and stormwater drainage system shall be designed to ensure that stormwater runoff from upstream properties is conveyed through the site without adverse impact on the development or adjoining properties.</w:t>
      </w:r>
    </w:p>
    <w:p w14:paraId="798EB0BF" w14:textId="0A7D443E" w:rsidR="00225B7B" w:rsidRDefault="001C7EDD" w:rsidP="00FC0420">
      <w:pPr>
        <w:pStyle w:val="ListParagraph"/>
        <w:shd w:val="clear" w:color="auto" w:fill="FFFFFF"/>
        <w:spacing w:after="0" w:line="240" w:lineRule="auto"/>
        <w:ind w:left="567"/>
        <w:jc w:val="both"/>
        <w:rPr>
          <w:rFonts w:ascii="Arial" w:hAnsi="Arial" w:cs="Arial"/>
        </w:rPr>
      </w:pPr>
      <w:r w:rsidRPr="00FE3109">
        <w:rPr>
          <w:rFonts w:ascii="Arial" w:hAnsi="Arial" w:cs="Arial"/>
        </w:rPr>
        <w:t>Engineering plans and supporting calculations for the on-site detention system are to be prepared by a suitably qualified person and shall accompany the application for a Construction Certificate.</w:t>
      </w:r>
    </w:p>
    <w:p w14:paraId="02AFB932" w14:textId="77777777" w:rsidR="00FC0420" w:rsidRDefault="00FC0420" w:rsidP="00FC0420">
      <w:pPr>
        <w:pStyle w:val="ListParagraph"/>
        <w:shd w:val="clear" w:color="auto" w:fill="FFFFFF"/>
        <w:spacing w:after="0" w:line="240" w:lineRule="auto"/>
        <w:ind w:left="567"/>
        <w:jc w:val="both"/>
        <w:rPr>
          <w:rFonts w:ascii="Arial" w:hAnsi="Arial" w:cs="Arial"/>
        </w:rPr>
      </w:pPr>
    </w:p>
    <w:p w14:paraId="5320E69A" w14:textId="3F83E939" w:rsidR="001C7EDD" w:rsidRPr="00FE3109" w:rsidRDefault="001C7EDD" w:rsidP="00FC0420">
      <w:pPr>
        <w:pStyle w:val="ListParagraph"/>
        <w:shd w:val="clear" w:color="auto" w:fill="FFFFFF"/>
        <w:spacing w:after="0" w:line="240" w:lineRule="auto"/>
        <w:ind w:left="567"/>
        <w:jc w:val="both"/>
        <w:rPr>
          <w:rFonts w:ascii="Arial" w:hAnsi="Arial" w:cs="Arial"/>
        </w:rPr>
      </w:pPr>
      <w:r w:rsidRPr="00FE3109">
        <w:rPr>
          <w:rFonts w:ascii="Arial" w:hAnsi="Arial" w:cs="Arial"/>
        </w:rPr>
        <w:t>Prior to the issue of a Construction Certificate the Certifying Authority shall ensure that the on-site detention system has been designed in accordance with Liverpool City Council’s Design Guidelines and Liverpool City Council’s On-Site Stormwater Detention policy and Technical Specification</w:t>
      </w:r>
      <w:r w:rsidR="00225B7B">
        <w:rPr>
          <w:rFonts w:ascii="Arial" w:hAnsi="Arial" w:cs="Arial"/>
        </w:rPr>
        <w:t>.</w:t>
      </w:r>
    </w:p>
    <w:p w14:paraId="5FF4B5DA" w14:textId="77777777" w:rsidR="00525C79" w:rsidRDefault="00525C79" w:rsidP="008A0343">
      <w:pPr>
        <w:pStyle w:val="ListParagraph"/>
        <w:spacing w:after="0" w:line="240" w:lineRule="auto"/>
        <w:ind w:left="567"/>
        <w:rPr>
          <w:rFonts w:ascii="Arial" w:eastAsia="Symbol" w:hAnsi="Arial" w:cs="Arial"/>
          <w:b/>
          <w:lang w:val="en-AU" w:eastAsia="zh-CN"/>
        </w:rPr>
      </w:pPr>
    </w:p>
    <w:p w14:paraId="24D3C56E" w14:textId="1103F5AD" w:rsidR="008A0343" w:rsidRDefault="008A0343" w:rsidP="008A0343">
      <w:pPr>
        <w:pStyle w:val="ListParagraph"/>
        <w:spacing w:after="0" w:line="240" w:lineRule="auto"/>
        <w:ind w:left="567"/>
        <w:rPr>
          <w:rFonts w:ascii="Arial" w:eastAsia="Symbol" w:hAnsi="Arial" w:cs="Arial"/>
          <w:b/>
          <w:lang w:val="en-AU" w:eastAsia="zh-CN"/>
        </w:rPr>
      </w:pPr>
      <w:r w:rsidRPr="00FE3109">
        <w:rPr>
          <w:rFonts w:ascii="Arial" w:eastAsia="Symbol" w:hAnsi="Arial" w:cs="Arial"/>
          <w:b/>
          <w:lang w:val="en-AU" w:eastAsia="zh-CN"/>
        </w:rPr>
        <w:t>Water Quality</w:t>
      </w:r>
    </w:p>
    <w:p w14:paraId="5C8B8446" w14:textId="77777777" w:rsidR="00AE0387" w:rsidRPr="00FE3109" w:rsidRDefault="00AE0387" w:rsidP="008A0343">
      <w:pPr>
        <w:pStyle w:val="ListParagraph"/>
        <w:spacing w:after="0" w:line="240" w:lineRule="auto"/>
        <w:ind w:left="567"/>
        <w:rPr>
          <w:rFonts w:ascii="Arial" w:eastAsia="Symbol" w:hAnsi="Arial" w:cs="Arial"/>
          <w:b/>
          <w:lang w:val="en-AU" w:eastAsia="zh-CN"/>
        </w:rPr>
      </w:pPr>
    </w:p>
    <w:p w14:paraId="6B49CB86" w14:textId="77777777" w:rsidR="008A0343" w:rsidRPr="00FE3109" w:rsidRDefault="008A0343" w:rsidP="00225B7B">
      <w:pPr>
        <w:pStyle w:val="ListParagraph"/>
        <w:numPr>
          <w:ilvl w:val="0"/>
          <w:numId w:val="3"/>
        </w:numPr>
        <w:spacing w:after="0" w:line="240" w:lineRule="auto"/>
        <w:jc w:val="both"/>
        <w:rPr>
          <w:rFonts w:ascii="Arial" w:eastAsia="Symbol" w:hAnsi="Arial" w:cs="Arial"/>
          <w:bCs/>
          <w:lang w:val="en-AU" w:eastAsia="zh-CN"/>
        </w:rPr>
      </w:pPr>
      <w:r w:rsidRPr="00FE3109">
        <w:rPr>
          <w:rFonts w:ascii="Arial" w:eastAsia="Symbol" w:hAnsi="Arial" w:cs="Arial"/>
          <w:bCs/>
          <w:lang w:val="en-AU" w:eastAsia="zh-CN"/>
        </w:rPr>
        <w:t>Prior to the issue of a Construction Certificate, the Certifying Authority shall ensure that details of a stormwater pre-treatment system have been provided on the stormwater plans and that the design meets pollutant retention criteria in accordance Council’s Development Control Plan.</w:t>
      </w:r>
    </w:p>
    <w:p w14:paraId="0911C739" w14:textId="77777777" w:rsidR="008A0343" w:rsidRPr="00FE3109" w:rsidRDefault="008A0343" w:rsidP="008A0343">
      <w:pPr>
        <w:pStyle w:val="ListParagraph"/>
        <w:spacing w:after="0" w:line="240" w:lineRule="auto"/>
        <w:ind w:left="567"/>
        <w:rPr>
          <w:rFonts w:ascii="Arial" w:eastAsia="Symbol" w:hAnsi="Arial" w:cs="Arial"/>
          <w:bCs/>
          <w:lang w:val="en-AU" w:eastAsia="zh-CN"/>
        </w:rPr>
      </w:pPr>
    </w:p>
    <w:p w14:paraId="0A148CC8" w14:textId="77777777" w:rsidR="008A0343" w:rsidRPr="00FE3109" w:rsidRDefault="008A0343" w:rsidP="008A0343">
      <w:pPr>
        <w:pStyle w:val="ListParagraph"/>
        <w:spacing w:after="0" w:line="240" w:lineRule="auto"/>
        <w:ind w:left="567"/>
        <w:rPr>
          <w:rFonts w:ascii="Arial" w:eastAsia="Symbol" w:hAnsi="Arial" w:cs="Arial"/>
          <w:bCs/>
          <w:lang w:val="en-AU" w:eastAsia="zh-CN"/>
        </w:rPr>
      </w:pPr>
      <w:r w:rsidRPr="00FE3109">
        <w:rPr>
          <w:rFonts w:ascii="Arial" w:eastAsia="Symbol" w:hAnsi="Arial" w:cs="Arial"/>
          <w:bCs/>
          <w:lang w:val="en-AU" w:eastAsia="zh-CN"/>
        </w:rPr>
        <w:t>The Construction Certificate must be supported by:</w:t>
      </w:r>
    </w:p>
    <w:p w14:paraId="51699B8A" w14:textId="77777777" w:rsidR="008A0343" w:rsidRPr="00FE3109" w:rsidRDefault="008A0343" w:rsidP="008A0343">
      <w:pPr>
        <w:pStyle w:val="ListParagraph"/>
        <w:numPr>
          <w:ilvl w:val="1"/>
          <w:numId w:val="3"/>
        </w:numPr>
        <w:spacing w:after="0" w:line="240" w:lineRule="auto"/>
        <w:rPr>
          <w:rFonts w:ascii="Arial" w:eastAsia="Symbol" w:hAnsi="Arial" w:cs="Arial"/>
          <w:bCs/>
          <w:lang w:val="en-AU" w:eastAsia="zh-CN"/>
        </w:rPr>
      </w:pPr>
      <w:r w:rsidRPr="00FE3109">
        <w:rPr>
          <w:rFonts w:ascii="Arial" w:eastAsia="Symbol" w:hAnsi="Arial" w:cs="Arial"/>
          <w:bCs/>
          <w:lang w:val="en-AU" w:eastAsia="zh-CN"/>
        </w:rPr>
        <w:t>Specification &amp; installation details of the stormwater pre-treatment system</w:t>
      </w:r>
    </w:p>
    <w:p w14:paraId="5B80D087" w14:textId="77777777" w:rsidR="008A0343" w:rsidRPr="00FE3109" w:rsidRDefault="008A0343" w:rsidP="008A0343">
      <w:pPr>
        <w:pStyle w:val="ListParagraph"/>
        <w:numPr>
          <w:ilvl w:val="1"/>
          <w:numId w:val="3"/>
        </w:numPr>
        <w:spacing w:after="0" w:line="240" w:lineRule="auto"/>
        <w:rPr>
          <w:rFonts w:ascii="Arial" w:eastAsia="Symbol" w:hAnsi="Arial" w:cs="Arial"/>
          <w:bCs/>
          <w:lang w:val="en-AU" w:eastAsia="zh-CN"/>
        </w:rPr>
      </w:pPr>
      <w:r w:rsidRPr="00FE3109">
        <w:rPr>
          <w:rFonts w:ascii="Arial" w:eastAsia="Symbol" w:hAnsi="Arial" w:cs="Arial"/>
          <w:bCs/>
          <w:lang w:val="en-AU" w:eastAsia="zh-CN"/>
        </w:rPr>
        <w:t>The approval of an operation and maintenance manual/ schedule for the stormwater pre-treatment system</w:t>
      </w:r>
    </w:p>
    <w:p w14:paraId="77CCAB3F" w14:textId="77777777" w:rsidR="008A0343" w:rsidRPr="00FE3109" w:rsidRDefault="008A0343" w:rsidP="008A0343">
      <w:pPr>
        <w:pStyle w:val="ListParagraph"/>
        <w:spacing w:after="0" w:line="240" w:lineRule="auto"/>
        <w:ind w:left="567"/>
        <w:rPr>
          <w:rFonts w:ascii="Arial" w:eastAsia="Symbol" w:hAnsi="Arial" w:cs="Arial"/>
          <w:bCs/>
          <w:lang w:val="en-AU" w:eastAsia="zh-CN"/>
        </w:rPr>
      </w:pPr>
    </w:p>
    <w:p w14:paraId="76AE59FA" w14:textId="7750981F" w:rsidR="008A0343" w:rsidRPr="00FE3109" w:rsidRDefault="008A0343" w:rsidP="008A0343">
      <w:pPr>
        <w:pStyle w:val="ListParagraph"/>
        <w:spacing w:after="0" w:line="240" w:lineRule="auto"/>
        <w:ind w:left="567"/>
        <w:rPr>
          <w:rFonts w:ascii="Arial" w:eastAsia="Symbol" w:hAnsi="Arial" w:cs="Arial"/>
          <w:bCs/>
          <w:lang w:val="en-AU" w:eastAsia="zh-CN"/>
        </w:rPr>
      </w:pPr>
      <w:r w:rsidRPr="00FE3109">
        <w:rPr>
          <w:rFonts w:ascii="Arial" w:eastAsia="Symbol" w:hAnsi="Arial" w:cs="Arial"/>
          <w:bCs/>
          <w:lang w:val="en-AU" w:eastAsia="zh-CN"/>
        </w:rPr>
        <w:t>A copy of the approved operation and maintenance manual/ schedule shall be submitted to Liverpool City Council with notification of the Construction Certificate issue.</w:t>
      </w:r>
    </w:p>
    <w:p w14:paraId="5EA09773" w14:textId="77777777" w:rsidR="003228B9" w:rsidRDefault="003228B9" w:rsidP="008A0343">
      <w:pPr>
        <w:pStyle w:val="ListParagraph"/>
        <w:spacing w:after="0" w:line="240" w:lineRule="auto"/>
        <w:ind w:left="567"/>
        <w:rPr>
          <w:rFonts w:ascii="Arial" w:eastAsia="Symbol" w:hAnsi="Arial" w:cs="Arial"/>
          <w:b/>
          <w:lang w:val="en-AU" w:eastAsia="zh-CN"/>
        </w:rPr>
      </w:pPr>
    </w:p>
    <w:p w14:paraId="07EB909F" w14:textId="77777777" w:rsidR="00F01CE6" w:rsidRDefault="00F01CE6" w:rsidP="008A0343">
      <w:pPr>
        <w:pStyle w:val="ListParagraph"/>
        <w:spacing w:after="0" w:line="240" w:lineRule="auto"/>
        <w:ind w:left="567"/>
        <w:rPr>
          <w:rFonts w:ascii="Arial" w:eastAsia="Symbol" w:hAnsi="Arial" w:cs="Arial"/>
          <w:b/>
          <w:lang w:val="en-AU" w:eastAsia="zh-CN"/>
        </w:rPr>
      </w:pPr>
      <w:r>
        <w:rPr>
          <w:rFonts w:ascii="Arial" w:eastAsia="Symbol" w:hAnsi="Arial" w:cs="Arial"/>
          <w:b/>
          <w:lang w:val="en-AU" w:eastAsia="zh-CN"/>
        </w:rPr>
        <w:t>Flooding</w:t>
      </w:r>
    </w:p>
    <w:p w14:paraId="746413EF" w14:textId="77777777" w:rsidR="00F01CE6" w:rsidRDefault="00F01CE6" w:rsidP="008A0343">
      <w:pPr>
        <w:pStyle w:val="ListParagraph"/>
        <w:spacing w:after="0" w:line="240" w:lineRule="auto"/>
        <w:ind w:left="567"/>
        <w:rPr>
          <w:rFonts w:ascii="Arial" w:eastAsia="Symbol" w:hAnsi="Arial" w:cs="Arial"/>
          <w:b/>
          <w:lang w:val="en-AU" w:eastAsia="zh-CN"/>
        </w:rPr>
      </w:pPr>
    </w:p>
    <w:p w14:paraId="00C71798" w14:textId="2BAA7B7D" w:rsidR="00600037" w:rsidRPr="00600037" w:rsidRDefault="00600037" w:rsidP="00225B7B">
      <w:pPr>
        <w:pStyle w:val="ListParagraph"/>
        <w:numPr>
          <w:ilvl w:val="0"/>
          <w:numId w:val="3"/>
        </w:numPr>
        <w:spacing w:after="0" w:line="240" w:lineRule="auto"/>
        <w:jc w:val="both"/>
        <w:rPr>
          <w:rFonts w:ascii="Arial" w:eastAsia="Symbol" w:hAnsi="Arial" w:cs="Arial"/>
          <w:bCs/>
          <w:lang w:val="en-AU" w:eastAsia="zh-CN"/>
        </w:rPr>
      </w:pPr>
      <w:r w:rsidRPr="00600037">
        <w:rPr>
          <w:rFonts w:ascii="Arial" w:eastAsia="Symbol" w:hAnsi="Arial" w:cs="Arial"/>
          <w:bCs/>
          <w:lang w:val="en-AU" w:eastAsia="zh-CN"/>
        </w:rPr>
        <w:t xml:space="preserve">Existing overland flows running through the site shall be captured and managed, and the proposed development shall not have any adverse flooding impact in the vicinity as indicated in the overland flood impact assessment report by Infrastructure &amp; Development Consulting (IDC) Pty Ltd (Ref: Project Number: 21-034, Stormwater Management &amp; </w:t>
      </w:r>
      <w:r w:rsidRPr="00600037">
        <w:rPr>
          <w:rFonts w:ascii="Arial" w:eastAsia="Symbol" w:hAnsi="Arial" w:cs="Arial"/>
          <w:bCs/>
          <w:lang w:val="en-AU" w:eastAsia="zh-CN"/>
        </w:rPr>
        <w:lastRenderedPageBreak/>
        <w:t>Infrastructure Report: Fyve Austral – 575-595 Fifteenth Avenue Austral, Revision: D; dated: 05 April 2024).</w:t>
      </w:r>
    </w:p>
    <w:p w14:paraId="70E0C79B" w14:textId="77777777" w:rsidR="00600037" w:rsidRPr="00600037" w:rsidRDefault="00600037" w:rsidP="00225B7B">
      <w:pPr>
        <w:pStyle w:val="ListParagraph"/>
        <w:spacing w:after="0" w:line="240" w:lineRule="auto"/>
        <w:ind w:left="567"/>
        <w:jc w:val="both"/>
        <w:rPr>
          <w:rFonts w:ascii="Arial" w:eastAsia="Symbol" w:hAnsi="Arial" w:cs="Arial"/>
          <w:bCs/>
          <w:lang w:val="en-AU" w:eastAsia="zh-CN"/>
        </w:rPr>
      </w:pPr>
    </w:p>
    <w:p w14:paraId="7A5677A6" w14:textId="143EA494" w:rsidR="00600037" w:rsidRPr="00600037" w:rsidRDefault="00600037" w:rsidP="00225B7B">
      <w:pPr>
        <w:pStyle w:val="ListParagraph"/>
        <w:numPr>
          <w:ilvl w:val="0"/>
          <w:numId w:val="3"/>
        </w:numPr>
        <w:spacing w:after="0" w:line="240" w:lineRule="auto"/>
        <w:jc w:val="both"/>
        <w:rPr>
          <w:rFonts w:ascii="Arial" w:eastAsia="Symbol" w:hAnsi="Arial" w:cs="Arial"/>
          <w:bCs/>
          <w:lang w:val="en-AU" w:eastAsia="zh-CN"/>
        </w:rPr>
      </w:pPr>
      <w:r w:rsidRPr="00600037">
        <w:rPr>
          <w:rFonts w:ascii="Arial" w:eastAsia="Symbol" w:hAnsi="Arial" w:cs="Arial"/>
          <w:bCs/>
          <w:lang w:val="en-AU" w:eastAsia="zh-CN"/>
        </w:rPr>
        <w:t>Stormwater drainage system of the proposed development shall consider future developments in upstream properties. The design of the stormwater pipe system within the development shall ensure it has sufficient capacity to accommodate increased post-development flows from upstream sources.</w:t>
      </w:r>
    </w:p>
    <w:p w14:paraId="623907B9" w14:textId="77777777" w:rsidR="00600037" w:rsidRPr="00600037" w:rsidRDefault="00600037" w:rsidP="00225B7B">
      <w:pPr>
        <w:pStyle w:val="ListParagraph"/>
        <w:spacing w:after="0" w:line="240" w:lineRule="auto"/>
        <w:ind w:left="567"/>
        <w:jc w:val="both"/>
        <w:rPr>
          <w:rFonts w:ascii="Arial" w:eastAsia="Symbol" w:hAnsi="Arial" w:cs="Arial"/>
          <w:bCs/>
          <w:lang w:val="en-AU" w:eastAsia="zh-CN"/>
        </w:rPr>
      </w:pPr>
    </w:p>
    <w:p w14:paraId="40EA3E1E" w14:textId="54DE1FED" w:rsidR="00600037" w:rsidRPr="00600037" w:rsidRDefault="00600037" w:rsidP="00225B7B">
      <w:pPr>
        <w:pStyle w:val="ListParagraph"/>
        <w:numPr>
          <w:ilvl w:val="0"/>
          <w:numId w:val="3"/>
        </w:numPr>
        <w:spacing w:after="0" w:line="240" w:lineRule="auto"/>
        <w:jc w:val="both"/>
        <w:rPr>
          <w:rFonts w:ascii="Arial" w:eastAsia="Symbol" w:hAnsi="Arial" w:cs="Arial"/>
          <w:bCs/>
          <w:lang w:val="en-AU" w:eastAsia="zh-CN"/>
        </w:rPr>
      </w:pPr>
      <w:r w:rsidRPr="00600037">
        <w:rPr>
          <w:rFonts w:ascii="Arial" w:eastAsia="Symbol" w:hAnsi="Arial" w:cs="Arial"/>
          <w:bCs/>
          <w:lang w:val="en-AU" w:eastAsia="zh-CN"/>
        </w:rPr>
        <w:t>During the 1% AEP storm event, the depth of flooding and velocity*depth on the road shall not be higher than 0.2m and 0.4 m2/s, respectively.</w:t>
      </w:r>
    </w:p>
    <w:p w14:paraId="755DCCAD" w14:textId="77777777" w:rsidR="00600037" w:rsidRPr="00600037" w:rsidRDefault="00600037" w:rsidP="00225B7B">
      <w:pPr>
        <w:pStyle w:val="ListParagraph"/>
        <w:spacing w:after="0" w:line="240" w:lineRule="auto"/>
        <w:ind w:left="567"/>
        <w:jc w:val="both"/>
        <w:rPr>
          <w:rFonts w:ascii="Arial" w:eastAsia="Symbol" w:hAnsi="Arial" w:cs="Arial"/>
          <w:bCs/>
          <w:lang w:val="en-AU" w:eastAsia="zh-CN"/>
        </w:rPr>
      </w:pPr>
    </w:p>
    <w:p w14:paraId="2A820980" w14:textId="67C7194F" w:rsidR="00600037" w:rsidRPr="00600037" w:rsidRDefault="00600037" w:rsidP="00225B7B">
      <w:pPr>
        <w:pStyle w:val="ListParagraph"/>
        <w:numPr>
          <w:ilvl w:val="0"/>
          <w:numId w:val="3"/>
        </w:numPr>
        <w:spacing w:after="0" w:line="240" w:lineRule="auto"/>
        <w:jc w:val="both"/>
        <w:rPr>
          <w:rFonts w:ascii="Arial" w:eastAsia="Symbol" w:hAnsi="Arial" w:cs="Arial"/>
          <w:bCs/>
          <w:lang w:val="en-AU" w:eastAsia="zh-CN"/>
        </w:rPr>
      </w:pPr>
      <w:r w:rsidRPr="00600037">
        <w:rPr>
          <w:rFonts w:ascii="Arial" w:eastAsia="Symbol" w:hAnsi="Arial" w:cs="Arial"/>
          <w:bCs/>
          <w:lang w:val="en-AU" w:eastAsia="zh-CN"/>
        </w:rPr>
        <w:t>Stormwater flows generated from the proposed development site shall be attenuated by interim on-site detention (OSD) basin as detailed in the stormwater management report (Ref: Project Number: 21-034, Stormwater Management &amp; Infrastructure Report: Fyve Austral – 575-595 Fifteenth Avenue Austral, Revision: D; dated: 05 April 2024), and accompanying design plans (Ref: Drawing No. 21-034-DA-C201, Revision: E, dated: 25/03/2024; and Drawing No. 21-034-DA-C215, Revision: D, dated: 25/03/2024) by Infrastructure &amp; Development Consulting (IDC) Pty. The basin shall be designed to ensure that peak post-development discharges from the site do not exceed peak pre-development discharges for the 20%, 5%, and 1% AEP storm events. The design shall also demonstrate that the site discharge will drain by gravity to the nominated point of discharge. The interim OSD basin shall be maintained at the site until Basin 18 is constructed and the stormwater network up to the creek is established. The basin cannot be removed without Council's written consent.</w:t>
      </w:r>
    </w:p>
    <w:p w14:paraId="59B348B1" w14:textId="77777777" w:rsidR="00600037" w:rsidRPr="00600037" w:rsidRDefault="00600037" w:rsidP="00225B7B">
      <w:pPr>
        <w:pStyle w:val="ListParagraph"/>
        <w:spacing w:after="0" w:line="240" w:lineRule="auto"/>
        <w:ind w:left="567"/>
        <w:jc w:val="both"/>
        <w:rPr>
          <w:rFonts w:ascii="Arial" w:eastAsia="Symbol" w:hAnsi="Arial" w:cs="Arial"/>
          <w:bCs/>
          <w:lang w:val="en-AU" w:eastAsia="zh-CN"/>
        </w:rPr>
      </w:pPr>
    </w:p>
    <w:p w14:paraId="4DF89C4C" w14:textId="0DC11EF9" w:rsidR="00600037" w:rsidRPr="00600037" w:rsidRDefault="00600037" w:rsidP="00225B7B">
      <w:pPr>
        <w:pStyle w:val="ListParagraph"/>
        <w:numPr>
          <w:ilvl w:val="0"/>
          <w:numId w:val="3"/>
        </w:numPr>
        <w:spacing w:after="0" w:line="240" w:lineRule="auto"/>
        <w:jc w:val="both"/>
        <w:rPr>
          <w:rFonts w:ascii="Arial" w:eastAsia="Symbol" w:hAnsi="Arial" w:cs="Arial"/>
          <w:bCs/>
          <w:lang w:val="en-AU" w:eastAsia="zh-CN"/>
        </w:rPr>
      </w:pPr>
      <w:r w:rsidRPr="00600037">
        <w:rPr>
          <w:rFonts w:ascii="Arial" w:eastAsia="Symbol" w:hAnsi="Arial" w:cs="Arial"/>
          <w:bCs/>
          <w:lang w:val="en-AU" w:eastAsia="zh-CN"/>
        </w:rPr>
        <w:t>For the interim stormwater management prior to the completion of Basin 18 and the associated drainage infrastructure, a temporary level spreader shall be provided at the north-west corner of the site as indicated in the stormwater management report (Ref: Project Number: 21-034, Stormwater Management &amp; Infrastructure Report: Fyve Austral – 575-595 Fifteenth Avenue Austral, Revision: D; dated: 05 April 2024), and accompanying design plan (Ref: Drawing No. 21-034-DA-C210, Revision: A, dated: 25/03/2024) by Infrastructure &amp; Development Consulting (IDC) Pty. The level spreader shall ensure that the existing flow regime is maintained and the stormwater outflow from the interim on-site detention (OSD) basin are discharged as sheet flow to the downstream overland flow path. The level spreader shall be maintained at the site until Basin 18 and the associated drainage infrastructure are completed.</w:t>
      </w:r>
    </w:p>
    <w:p w14:paraId="5590DBF6" w14:textId="77777777" w:rsidR="00600037" w:rsidRPr="00600037" w:rsidRDefault="00600037" w:rsidP="00225B7B">
      <w:pPr>
        <w:pStyle w:val="ListParagraph"/>
        <w:spacing w:after="0" w:line="240" w:lineRule="auto"/>
        <w:ind w:left="567"/>
        <w:jc w:val="both"/>
        <w:rPr>
          <w:rFonts w:ascii="Arial" w:eastAsia="Symbol" w:hAnsi="Arial" w:cs="Arial"/>
          <w:bCs/>
          <w:lang w:val="en-AU" w:eastAsia="zh-CN"/>
        </w:rPr>
      </w:pPr>
    </w:p>
    <w:p w14:paraId="315349BB" w14:textId="125E2DC0" w:rsidR="00600037" w:rsidRPr="00600037" w:rsidRDefault="00600037" w:rsidP="00225B7B">
      <w:pPr>
        <w:pStyle w:val="ListParagraph"/>
        <w:numPr>
          <w:ilvl w:val="0"/>
          <w:numId w:val="3"/>
        </w:numPr>
        <w:spacing w:after="0" w:line="240" w:lineRule="auto"/>
        <w:jc w:val="both"/>
        <w:rPr>
          <w:rFonts w:ascii="Arial" w:eastAsia="Symbol" w:hAnsi="Arial" w:cs="Arial"/>
          <w:bCs/>
          <w:lang w:val="en-AU" w:eastAsia="zh-CN"/>
        </w:rPr>
      </w:pPr>
      <w:r w:rsidRPr="00600037">
        <w:rPr>
          <w:rFonts w:ascii="Arial" w:eastAsia="Symbol" w:hAnsi="Arial" w:cs="Arial"/>
          <w:bCs/>
          <w:lang w:val="en-AU" w:eastAsia="zh-CN"/>
        </w:rPr>
        <w:t>Interim on-site water quality treatment facilities shall be provided to ensure that stormwater runoff leaving the site complies with Council's water quality standards, as outlined in the stormwater management report (Ref: Project Number: 21-034, Stormwater Management &amp; Infrastructure Report: Fyve Austral – 575-595 Fifteenth Avenue Austral, Revision: D; dated: 05 April 2024), and accompanying design plans (Ref: Drawing No. 21-034-DA-C201, Revision: E, dated: 25/03/2024; and Drawing No. 21-034-DA-C215, Revision: D, dated: 25/03/2024) by Infrastructure &amp; Development Consulting (IDC) Pty Ltd. The water quality treatment works shall be designed using MUSIC modelling software, and the performance of the water quality treatment system shall be verified using Council's MUSIC link. Interim water quality basins shall be maintained at site until Basin 18 is constructed and streetscape raingardens are constructed in accordance with Council's masterplan.</w:t>
      </w:r>
    </w:p>
    <w:p w14:paraId="63404AD8" w14:textId="77777777" w:rsidR="00600037" w:rsidRPr="00600037" w:rsidRDefault="00600037" w:rsidP="00225B7B">
      <w:pPr>
        <w:pStyle w:val="ListParagraph"/>
        <w:spacing w:after="0" w:line="240" w:lineRule="auto"/>
        <w:ind w:left="567"/>
        <w:jc w:val="both"/>
        <w:rPr>
          <w:rFonts w:ascii="Arial" w:eastAsia="Symbol" w:hAnsi="Arial" w:cs="Arial"/>
          <w:bCs/>
          <w:lang w:val="en-AU" w:eastAsia="zh-CN"/>
        </w:rPr>
      </w:pPr>
    </w:p>
    <w:p w14:paraId="34843E59" w14:textId="040C5FF9" w:rsidR="00600037" w:rsidRPr="00600037" w:rsidRDefault="00600037" w:rsidP="00225B7B">
      <w:pPr>
        <w:pStyle w:val="ListParagraph"/>
        <w:numPr>
          <w:ilvl w:val="0"/>
          <w:numId w:val="3"/>
        </w:numPr>
        <w:spacing w:after="0" w:line="240" w:lineRule="auto"/>
        <w:jc w:val="both"/>
        <w:rPr>
          <w:rFonts w:ascii="Arial" w:eastAsia="Symbol" w:hAnsi="Arial" w:cs="Arial"/>
          <w:bCs/>
          <w:lang w:val="en-AU" w:eastAsia="zh-CN"/>
        </w:rPr>
      </w:pPr>
      <w:r w:rsidRPr="00600037">
        <w:rPr>
          <w:rFonts w:ascii="Arial" w:eastAsia="Symbol" w:hAnsi="Arial" w:cs="Arial"/>
          <w:bCs/>
          <w:lang w:val="en-AU" w:eastAsia="zh-CN"/>
        </w:rPr>
        <w:lastRenderedPageBreak/>
        <w:t>Interim silt trap at the location of streetscape raingarden shall be included at the road intersection near the northeast corner of proposed Warehouse 2 as indicated in Liverpool growth centre DCP 2021. The design of silt trap shall be in accordance with interim silt trap device construction details provided in Liverpool Growth Centre Precinct DCP, 18 June 2021 and/or detailed design of streetscape raingarden presented in Development of Streetscape Raingarden Masterplan for Austral and Leppington North.</w:t>
      </w:r>
    </w:p>
    <w:p w14:paraId="5058BC2A" w14:textId="77777777" w:rsidR="00600037" w:rsidRPr="00600037" w:rsidRDefault="00600037" w:rsidP="00225B7B">
      <w:pPr>
        <w:pStyle w:val="ListParagraph"/>
        <w:spacing w:after="0" w:line="240" w:lineRule="auto"/>
        <w:ind w:left="567"/>
        <w:jc w:val="both"/>
        <w:rPr>
          <w:rFonts w:ascii="Arial" w:eastAsia="Symbol" w:hAnsi="Arial" w:cs="Arial"/>
          <w:bCs/>
          <w:lang w:val="en-AU" w:eastAsia="zh-CN"/>
        </w:rPr>
      </w:pPr>
    </w:p>
    <w:p w14:paraId="77377D4F" w14:textId="50A7D40B" w:rsidR="00600037" w:rsidRPr="00600037" w:rsidRDefault="00600037" w:rsidP="00225B7B">
      <w:pPr>
        <w:pStyle w:val="ListParagraph"/>
        <w:numPr>
          <w:ilvl w:val="0"/>
          <w:numId w:val="3"/>
        </w:numPr>
        <w:spacing w:after="0" w:line="240" w:lineRule="auto"/>
        <w:jc w:val="both"/>
        <w:rPr>
          <w:rFonts w:ascii="Arial" w:eastAsia="Symbol" w:hAnsi="Arial" w:cs="Arial"/>
          <w:bCs/>
          <w:lang w:val="en-AU" w:eastAsia="zh-CN"/>
        </w:rPr>
      </w:pPr>
      <w:r w:rsidRPr="00600037">
        <w:rPr>
          <w:rFonts w:ascii="Arial" w:eastAsia="Symbol" w:hAnsi="Arial" w:cs="Arial"/>
          <w:bCs/>
          <w:lang w:val="en-AU" w:eastAsia="zh-CN"/>
        </w:rPr>
        <w:t>Following the completion of Basin 18 and its drainage infrastructure, the temporary level spreader is to be decommissioned and the upstream drainage infrastructure shall be connected to the downstream trunk drainage system of Basin 18 as indicated in the stormwater management report (Ref: Project Number: 21-034, Stormwater Management &amp; Infrastructure Report: Fyve Austral – 575-595 Fifteenth Avenue Austral, Revision: D; dated: 05 April 2024), and accompanying design plan (Ref: Drawing No. 21-034-DA-C501, Revision: A, dated: 25/03/2024) by Infrastructure &amp; Development Consulting (IDC) Pty.</w:t>
      </w:r>
    </w:p>
    <w:p w14:paraId="26CF28AD" w14:textId="77777777" w:rsidR="00600037" w:rsidRPr="00600037" w:rsidRDefault="00600037" w:rsidP="00225B7B">
      <w:pPr>
        <w:pStyle w:val="ListParagraph"/>
        <w:spacing w:after="0" w:line="240" w:lineRule="auto"/>
        <w:ind w:left="567"/>
        <w:jc w:val="both"/>
        <w:rPr>
          <w:rFonts w:ascii="Arial" w:eastAsia="Symbol" w:hAnsi="Arial" w:cs="Arial"/>
          <w:bCs/>
          <w:lang w:val="en-AU" w:eastAsia="zh-CN"/>
        </w:rPr>
      </w:pPr>
    </w:p>
    <w:p w14:paraId="74583AC1" w14:textId="413271A0" w:rsidR="00600037" w:rsidRPr="00600037" w:rsidRDefault="00600037" w:rsidP="00225B7B">
      <w:pPr>
        <w:pStyle w:val="ListParagraph"/>
        <w:numPr>
          <w:ilvl w:val="0"/>
          <w:numId w:val="3"/>
        </w:numPr>
        <w:spacing w:after="0" w:line="240" w:lineRule="auto"/>
        <w:jc w:val="both"/>
        <w:rPr>
          <w:rFonts w:ascii="Arial" w:eastAsia="Symbol" w:hAnsi="Arial" w:cs="Arial"/>
          <w:bCs/>
          <w:lang w:val="en-AU" w:eastAsia="zh-CN"/>
        </w:rPr>
      </w:pPr>
      <w:r w:rsidRPr="00600037">
        <w:rPr>
          <w:rFonts w:ascii="Arial" w:eastAsia="Symbol" w:hAnsi="Arial" w:cs="Arial"/>
          <w:bCs/>
          <w:lang w:val="en-AU" w:eastAsia="zh-CN"/>
        </w:rPr>
        <w:t>Permanent on-site water quality treatment facilities shall be provided after the decommissioning of the interim onsite basin. The design of these facilities shall consider all potential future commercial or industrial uses of the site, ensuring that stormwater runoff leaving the premises meets the water quality standards set by Council. Water quality treatment works shall be designed using MUSIC modelling software and the water quality treatment system performance shall be verified using Council’s MUSIC link. Water quality modelling report along with electronic copies of the MUSIC model, shall be submitted to Council for review and approval.</w:t>
      </w:r>
    </w:p>
    <w:p w14:paraId="77D2EA02" w14:textId="77777777" w:rsidR="00600037" w:rsidRPr="00600037" w:rsidRDefault="00600037" w:rsidP="00225B7B">
      <w:pPr>
        <w:pStyle w:val="ListParagraph"/>
        <w:spacing w:after="0" w:line="240" w:lineRule="auto"/>
        <w:ind w:left="567"/>
        <w:jc w:val="both"/>
        <w:rPr>
          <w:rFonts w:ascii="Arial" w:eastAsia="Symbol" w:hAnsi="Arial" w:cs="Arial"/>
          <w:bCs/>
          <w:lang w:val="en-AU" w:eastAsia="zh-CN"/>
        </w:rPr>
      </w:pPr>
    </w:p>
    <w:p w14:paraId="5DF12D12" w14:textId="08D9F42F" w:rsidR="00285A6C" w:rsidRPr="00734D04" w:rsidRDefault="00600037" w:rsidP="008627B5">
      <w:pPr>
        <w:pStyle w:val="ListParagraph"/>
        <w:numPr>
          <w:ilvl w:val="0"/>
          <w:numId w:val="3"/>
        </w:numPr>
        <w:spacing w:after="0" w:line="240" w:lineRule="auto"/>
        <w:jc w:val="both"/>
        <w:rPr>
          <w:rFonts w:ascii="Arial" w:eastAsia="Symbol" w:hAnsi="Arial" w:cs="Arial"/>
          <w:b/>
          <w:lang w:val="en-AU" w:eastAsia="zh-CN"/>
        </w:rPr>
      </w:pPr>
      <w:r w:rsidRPr="00600037">
        <w:rPr>
          <w:rFonts w:ascii="Arial" w:eastAsia="Symbol" w:hAnsi="Arial" w:cs="Arial"/>
          <w:bCs/>
          <w:lang w:val="en-AU" w:eastAsia="zh-CN"/>
        </w:rPr>
        <w:t>Wastewater, petroleum, and other hazardous chemicals originating from future service stations, food/drink establishments, and car wash facilities must not be released into waterways or the Council's stormwater system. An efficient system shall be established to contain any oil spills and safely dispose of them at approved locations. Furthermore, adequate pollution control measures must be established to capture, treat, and safely dispose of hazardous pollutants from the site.</w:t>
      </w:r>
    </w:p>
    <w:p w14:paraId="7B146B14" w14:textId="77777777" w:rsidR="00D111DE" w:rsidRDefault="00D111DE" w:rsidP="008627B5">
      <w:pPr>
        <w:tabs>
          <w:tab w:val="left" w:pos="540"/>
        </w:tabs>
        <w:spacing w:after="0" w:line="240" w:lineRule="auto"/>
        <w:ind w:left="-360"/>
        <w:jc w:val="both"/>
        <w:rPr>
          <w:rFonts w:ascii="Arial" w:hAnsi="Arial"/>
          <w:b/>
        </w:rPr>
      </w:pPr>
    </w:p>
    <w:p w14:paraId="1BC0A554" w14:textId="1D0826E1" w:rsidR="00734D04" w:rsidRDefault="00734D04" w:rsidP="008627B5">
      <w:pPr>
        <w:tabs>
          <w:tab w:val="left" w:pos="540"/>
        </w:tabs>
        <w:spacing w:after="0" w:line="240" w:lineRule="auto"/>
        <w:ind w:left="-360"/>
        <w:jc w:val="both"/>
        <w:rPr>
          <w:rFonts w:ascii="Arial" w:hAnsi="Arial"/>
          <w:b/>
        </w:rPr>
      </w:pPr>
      <w:r>
        <w:rPr>
          <w:rFonts w:ascii="Arial" w:hAnsi="Arial"/>
          <w:b/>
        </w:rPr>
        <w:tab/>
      </w:r>
      <w:r w:rsidRPr="006F0B65">
        <w:rPr>
          <w:rFonts w:ascii="Arial" w:hAnsi="Arial"/>
          <w:b/>
        </w:rPr>
        <w:t>Crime Prevention through Environmental Design</w:t>
      </w:r>
    </w:p>
    <w:p w14:paraId="5CC83F48" w14:textId="77777777" w:rsidR="008627B5" w:rsidRPr="006F0B65" w:rsidRDefault="008627B5" w:rsidP="008627B5">
      <w:pPr>
        <w:tabs>
          <w:tab w:val="left" w:pos="540"/>
        </w:tabs>
        <w:spacing w:after="0" w:line="240" w:lineRule="auto"/>
        <w:ind w:left="-360"/>
        <w:jc w:val="both"/>
        <w:rPr>
          <w:rFonts w:ascii="Arial" w:hAnsi="Arial"/>
          <w:b/>
        </w:rPr>
      </w:pPr>
    </w:p>
    <w:p w14:paraId="7B9DBB81" w14:textId="76D73634" w:rsidR="00734D04" w:rsidRPr="00734D04" w:rsidRDefault="00734D04" w:rsidP="00734D04">
      <w:pPr>
        <w:numPr>
          <w:ilvl w:val="0"/>
          <w:numId w:val="3"/>
        </w:numPr>
        <w:spacing w:after="0" w:line="240" w:lineRule="auto"/>
        <w:jc w:val="both"/>
        <w:rPr>
          <w:rFonts w:ascii="Arial" w:hAnsi="Arial" w:cs="Arial"/>
        </w:rPr>
      </w:pPr>
      <w:r w:rsidRPr="006F0B65">
        <w:rPr>
          <w:rFonts w:ascii="Arial" w:hAnsi="Arial"/>
        </w:rPr>
        <w:t>It is recommended that the following Crime Prevention through Environmental Design (CPTED) principles be incorporated into the building.  Where necessary, plans shall be amended to reflect incorporation of the principles and/or details of such to be submitted to the PCA</w:t>
      </w:r>
      <w:r>
        <w:rPr>
          <w:rFonts w:ascii="Arial" w:hAnsi="Arial"/>
        </w:rPr>
        <w:t>:</w:t>
      </w:r>
    </w:p>
    <w:p w14:paraId="38EB1057" w14:textId="77777777" w:rsidR="00734D04" w:rsidRPr="006F0B65" w:rsidRDefault="00734D04" w:rsidP="005964C6">
      <w:pPr>
        <w:numPr>
          <w:ilvl w:val="0"/>
          <w:numId w:val="38"/>
        </w:numPr>
        <w:tabs>
          <w:tab w:val="left" w:pos="540"/>
        </w:tabs>
        <w:spacing w:after="0" w:line="240" w:lineRule="auto"/>
        <w:jc w:val="both"/>
        <w:rPr>
          <w:rFonts w:ascii="Arial" w:hAnsi="Arial" w:cs="Arial"/>
        </w:rPr>
      </w:pPr>
      <w:r w:rsidRPr="006F0B65">
        <w:rPr>
          <w:rFonts w:ascii="Arial" w:hAnsi="Arial" w:cs="Arial"/>
        </w:rPr>
        <w:t>Back to base alarm systems shall be considered;</w:t>
      </w:r>
    </w:p>
    <w:p w14:paraId="2CDEA2F6" w14:textId="77777777" w:rsidR="00734D04" w:rsidRPr="006F0B65" w:rsidRDefault="00734D04" w:rsidP="005964C6">
      <w:pPr>
        <w:numPr>
          <w:ilvl w:val="0"/>
          <w:numId w:val="38"/>
        </w:numPr>
        <w:tabs>
          <w:tab w:val="clear" w:pos="1077"/>
          <w:tab w:val="left" w:pos="540"/>
          <w:tab w:val="left" w:pos="1080"/>
        </w:tabs>
        <w:spacing w:after="0" w:line="240" w:lineRule="auto"/>
        <w:jc w:val="both"/>
        <w:rPr>
          <w:rFonts w:ascii="Arial" w:hAnsi="Arial" w:cs="Arial"/>
        </w:rPr>
      </w:pPr>
      <w:r w:rsidRPr="006F0B65">
        <w:rPr>
          <w:rFonts w:ascii="Arial" w:hAnsi="Arial" w:cs="Arial"/>
        </w:rPr>
        <w:t>Basement parking areas shall be painted a light colour;</w:t>
      </w:r>
    </w:p>
    <w:p w14:paraId="741E8A89" w14:textId="77777777" w:rsidR="00734D04" w:rsidRPr="006F0B65" w:rsidRDefault="00734D04" w:rsidP="005964C6">
      <w:pPr>
        <w:numPr>
          <w:ilvl w:val="0"/>
          <w:numId w:val="38"/>
        </w:numPr>
        <w:tabs>
          <w:tab w:val="clear" w:pos="1077"/>
          <w:tab w:val="left" w:pos="540"/>
          <w:tab w:val="left" w:pos="1080"/>
        </w:tabs>
        <w:spacing w:after="0" w:line="240" w:lineRule="auto"/>
        <w:jc w:val="both"/>
        <w:rPr>
          <w:rFonts w:ascii="Arial" w:hAnsi="Arial" w:cs="Arial"/>
        </w:rPr>
      </w:pPr>
      <w:r w:rsidRPr="006F0B65">
        <w:rPr>
          <w:rFonts w:ascii="Arial" w:hAnsi="Arial" w:cs="Arial"/>
        </w:rPr>
        <w:t>CCTV for the ground level, entry/exit points, car parks, lifts and the exterior of the building shall be considered;</w:t>
      </w:r>
    </w:p>
    <w:p w14:paraId="52B59B6F" w14:textId="77777777" w:rsidR="00734D04" w:rsidRPr="006F0B65" w:rsidRDefault="00734D04" w:rsidP="005964C6">
      <w:pPr>
        <w:numPr>
          <w:ilvl w:val="0"/>
          <w:numId w:val="38"/>
        </w:numPr>
        <w:tabs>
          <w:tab w:val="clear" w:pos="1077"/>
          <w:tab w:val="left" w:pos="540"/>
          <w:tab w:val="left" w:pos="1080"/>
        </w:tabs>
        <w:spacing w:after="0" w:line="240" w:lineRule="auto"/>
        <w:jc w:val="both"/>
        <w:rPr>
          <w:rFonts w:ascii="Arial" w:hAnsi="Arial" w:cs="Arial"/>
        </w:rPr>
      </w:pPr>
      <w:r w:rsidRPr="006F0B65">
        <w:rPr>
          <w:rFonts w:ascii="Arial" w:hAnsi="Arial" w:cs="Arial"/>
        </w:rPr>
        <w:t>‘Way finding’ signage should be utilised at all major interchanges such as lifts and stair wells;</w:t>
      </w:r>
    </w:p>
    <w:p w14:paraId="1C18E04C" w14:textId="77777777" w:rsidR="00734D04" w:rsidRPr="006F0B65" w:rsidRDefault="00734D04" w:rsidP="005964C6">
      <w:pPr>
        <w:numPr>
          <w:ilvl w:val="0"/>
          <w:numId w:val="38"/>
        </w:numPr>
        <w:tabs>
          <w:tab w:val="clear" w:pos="1077"/>
          <w:tab w:val="left" w:pos="540"/>
          <w:tab w:val="left" w:pos="1080"/>
        </w:tabs>
        <w:spacing w:after="0" w:line="240" w:lineRule="auto"/>
        <w:jc w:val="both"/>
        <w:rPr>
          <w:rFonts w:ascii="Arial" w:hAnsi="Arial" w:cs="Arial"/>
        </w:rPr>
      </w:pPr>
      <w:r w:rsidRPr="006F0B65">
        <w:rPr>
          <w:rFonts w:ascii="Arial" w:hAnsi="Arial" w:cs="Arial"/>
        </w:rPr>
        <w:t>Lighting is required to be designed in accordance with the Australian and New Zealand Lighting Standard AS 1158.  A lighting maintenance policy should be established.  Security lighting should be installed in and around the building, and such shall not impact on any adjoining premises.  The lighting should be vandal resistant, especially external lighting;</w:t>
      </w:r>
    </w:p>
    <w:p w14:paraId="01617777" w14:textId="77777777" w:rsidR="00734D04" w:rsidRPr="006F0B65" w:rsidRDefault="00734D04" w:rsidP="005964C6">
      <w:pPr>
        <w:numPr>
          <w:ilvl w:val="0"/>
          <w:numId w:val="38"/>
        </w:numPr>
        <w:tabs>
          <w:tab w:val="clear" w:pos="1077"/>
          <w:tab w:val="left" w:pos="540"/>
          <w:tab w:val="left" w:pos="1080"/>
        </w:tabs>
        <w:spacing w:after="0" w:line="240" w:lineRule="auto"/>
        <w:jc w:val="both"/>
        <w:rPr>
          <w:rFonts w:ascii="Arial" w:hAnsi="Arial" w:cs="Arial"/>
        </w:rPr>
      </w:pPr>
      <w:r w:rsidRPr="006F0B65">
        <w:rPr>
          <w:rFonts w:ascii="Arial" w:hAnsi="Arial" w:cs="Arial"/>
        </w:rPr>
        <w:t>Corrugated ramps should be considered to prevent skate boarding activities;</w:t>
      </w:r>
    </w:p>
    <w:p w14:paraId="1330B805" w14:textId="77777777" w:rsidR="00734D04" w:rsidRPr="006F0B65" w:rsidRDefault="00734D04" w:rsidP="005964C6">
      <w:pPr>
        <w:numPr>
          <w:ilvl w:val="0"/>
          <w:numId w:val="38"/>
        </w:numPr>
        <w:tabs>
          <w:tab w:val="clear" w:pos="1077"/>
          <w:tab w:val="left" w:pos="540"/>
          <w:tab w:val="left" w:pos="1080"/>
        </w:tabs>
        <w:spacing w:after="0" w:line="240" w:lineRule="auto"/>
        <w:jc w:val="both"/>
        <w:rPr>
          <w:rFonts w:ascii="Arial" w:hAnsi="Arial" w:cs="Arial"/>
        </w:rPr>
      </w:pPr>
      <w:r w:rsidRPr="006F0B65">
        <w:rPr>
          <w:rFonts w:ascii="Arial" w:hAnsi="Arial" w:cs="Arial"/>
        </w:rPr>
        <w:lastRenderedPageBreak/>
        <w:t xml:space="preserve">Glazed tiling, patterned, porous and </w:t>
      </w:r>
      <w:proofErr w:type="spellStart"/>
      <w:r w:rsidRPr="006F0B65">
        <w:rPr>
          <w:rFonts w:ascii="Arial" w:hAnsi="Arial" w:cs="Arial"/>
        </w:rPr>
        <w:t>non solid</w:t>
      </w:r>
      <w:proofErr w:type="spellEnd"/>
      <w:r w:rsidRPr="006F0B65">
        <w:rPr>
          <w:rFonts w:ascii="Arial" w:hAnsi="Arial" w:cs="Arial"/>
        </w:rPr>
        <w:t xml:space="preserve"> surfaces reduce the reward for graffiti offenders;</w:t>
      </w:r>
    </w:p>
    <w:p w14:paraId="4F105C9A" w14:textId="77777777" w:rsidR="00734D04" w:rsidRDefault="00734D04" w:rsidP="005964C6">
      <w:pPr>
        <w:numPr>
          <w:ilvl w:val="0"/>
          <w:numId w:val="38"/>
        </w:numPr>
        <w:tabs>
          <w:tab w:val="clear" w:pos="1077"/>
          <w:tab w:val="left" w:pos="540"/>
          <w:tab w:val="left" w:pos="1080"/>
        </w:tabs>
        <w:spacing w:after="0" w:line="240" w:lineRule="auto"/>
        <w:jc w:val="both"/>
        <w:rPr>
          <w:rFonts w:ascii="Arial" w:hAnsi="Arial" w:cs="Arial"/>
        </w:rPr>
      </w:pPr>
      <w:r w:rsidRPr="006F0B65">
        <w:rPr>
          <w:rFonts w:ascii="Arial" w:hAnsi="Arial" w:cs="Arial"/>
        </w:rPr>
        <w:t>Any external approved palisade or pool style fencing shall be black in colour, unless otherwise noted on the approved plans/details;</w:t>
      </w:r>
    </w:p>
    <w:p w14:paraId="41BD5B8C" w14:textId="77777777" w:rsidR="00734D04" w:rsidRPr="00510B84" w:rsidRDefault="00734D04" w:rsidP="00734D04">
      <w:pPr>
        <w:pStyle w:val="ListParagraph"/>
        <w:rPr>
          <w:rFonts w:ascii="Arial" w:eastAsia="Symbol" w:hAnsi="Arial" w:cs="Arial"/>
          <w:b/>
          <w:lang w:val="en-AU" w:eastAsia="zh-CN"/>
        </w:rPr>
      </w:pPr>
    </w:p>
    <w:p w14:paraId="0D048076" w14:textId="77777777" w:rsidR="00734D04" w:rsidRPr="00A51766" w:rsidRDefault="00734D04" w:rsidP="00734D04">
      <w:pPr>
        <w:pStyle w:val="BodyText"/>
        <w:ind w:firstLine="567"/>
        <w:rPr>
          <w:rFonts w:ascii="Arial" w:hAnsi="Arial" w:cs="Arial"/>
          <w:b/>
          <w:sz w:val="22"/>
        </w:rPr>
      </w:pPr>
      <w:r w:rsidRPr="00A51766">
        <w:rPr>
          <w:rFonts w:ascii="Arial" w:hAnsi="Arial" w:cs="Arial"/>
          <w:b/>
          <w:sz w:val="22"/>
          <w:szCs w:val="22"/>
          <w:lang w:val="en-GB"/>
        </w:rPr>
        <w:t>Access, Car Parking and Manoeuvring – General</w:t>
      </w:r>
      <w:r w:rsidRPr="00A51766">
        <w:rPr>
          <w:rFonts w:ascii="Arial" w:hAnsi="Arial" w:cs="Arial"/>
          <w:b/>
          <w:sz w:val="22"/>
          <w:szCs w:val="22"/>
          <w:lang w:val="en-GB"/>
        </w:rPr>
        <w:tab/>
      </w:r>
    </w:p>
    <w:p w14:paraId="00C0EC9D" w14:textId="77777777" w:rsidR="00734D04" w:rsidRDefault="00734D04" w:rsidP="00734D04">
      <w:pPr>
        <w:pStyle w:val="BodyText"/>
        <w:rPr>
          <w:rFonts w:ascii="Arial" w:hAnsi="Arial" w:cs="Arial"/>
          <w:sz w:val="22"/>
        </w:rPr>
      </w:pPr>
    </w:p>
    <w:p w14:paraId="0441E9ED" w14:textId="77777777" w:rsidR="00734D04" w:rsidRPr="00A51766" w:rsidRDefault="00734D04" w:rsidP="00734D04">
      <w:pPr>
        <w:numPr>
          <w:ilvl w:val="0"/>
          <w:numId w:val="3"/>
        </w:numPr>
        <w:spacing w:after="0" w:line="240" w:lineRule="auto"/>
        <w:jc w:val="both"/>
        <w:rPr>
          <w:rFonts w:ascii="Arial" w:hAnsi="Arial" w:cs="Arial"/>
          <w:lang w:val="en-GB"/>
        </w:rPr>
      </w:pPr>
      <w:r w:rsidRPr="00A51766">
        <w:rPr>
          <w:rFonts w:ascii="Arial" w:hAnsi="Arial" w:cs="Arial"/>
          <w:lang w:val="en-GB"/>
        </w:rPr>
        <w:t xml:space="preserve">Prior to the issue of a Construction Certificate the Certifying Authority shall ensure that vehicular access, circulation, manoeuvring, </w:t>
      </w:r>
      <w:proofErr w:type="gramStart"/>
      <w:r w:rsidRPr="00A51766">
        <w:rPr>
          <w:rFonts w:ascii="Arial" w:hAnsi="Arial" w:cs="Arial"/>
          <w:lang w:val="en-GB"/>
        </w:rPr>
        <w:t>pedestrian</w:t>
      </w:r>
      <w:proofErr w:type="gramEnd"/>
      <w:r w:rsidRPr="00A51766">
        <w:rPr>
          <w:rFonts w:ascii="Arial" w:hAnsi="Arial" w:cs="Arial"/>
          <w:lang w:val="en-GB"/>
        </w:rPr>
        <w:t xml:space="preserve"> and parking areas associated with the subject development are in accordance with AS 2890.1, AS2890.2, AS2890.6 and Liverpool City Council’s Development Control Plan.</w:t>
      </w:r>
    </w:p>
    <w:p w14:paraId="57FCA882" w14:textId="77777777" w:rsidR="00734D04" w:rsidRDefault="00734D04" w:rsidP="00734D04">
      <w:pPr>
        <w:pStyle w:val="ListParagraph"/>
        <w:spacing w:after="0" w:line="240" w:lineRule="auto"/>
        <w:ind w:left="567"/>
        <w:rPr>
          <w:rFonts w:ascii="Arial" w:eastAsia="Symbol" w:hAnsi="Arial" w:cs="Arial"/>
          <w:b/>
          <w:lang w:val="en-AU" w:eastAsia="zh-CN"/>
        </w:rPr>
      </w:pPr>
    </w:p>
    <w:p w14:paraId="230AFFF9" w14:textId="77777777" w:rsidR="00734D04" w:rsidRPr="008B1A4E" w:rsidRDefault="00734D04" w:rsidP="00734D04">
      <w:pPr>
        <w:pStyle w:val="ListParagraph"/>
        <w:ind w:left="567"/>
        <w:rPr>
          <w:rFonts w:ascii="Arial" w:hAnsi="Arial" w:cs="Arial"/>
          <w:b/>
        </w:rPr>
      </w:pPr>
      <w:r>
        <w:rPr>
          <w:rFonts w:ascii="Arial" w:hAnsi="Arial" w:cs="Arial"/>
          <w:b/>
        </w:rPr>
        <w:t>Driveway Design</w:t>
      </w:r>
    </w:p>
    <w:p w14:paraId="780AA5BB" w14:textId="77777777" w:rsidR="00734D04" w:rsidRDefault="00734D04" w:rsidP="00734D04">
      <w:pPr>
        <w:pStyle w:val="ListParagraph"/>
        <w:numPr>
          <w:ilvl w:val="0"/>
          <w:numId w:val="3"/>
        </w:numPr>
        <w:spacing w:after="0" w:line="240" w:lineRule="auto"/>
        <w:contextualSpacing/>
        <w:jc w:val="both"/>
        <w:rPr>
          <w:rFonts w:ascii="Arial" w:hAnsi="Arial" w:cs="Arial"/>
        </w:rPr>
      </w:pPr>
      <w:r w:rsidRPr="00141C65">
        <w:rPr>
          <w:rFonts w:ascii="Arial" w:hAnsi="Arial" w:cs="Arial"/>
        </w:rPr>
        <w:t>All proposed driveways are to be designed and constructed to Council’s Industrial Driveway Standard.</w:t>
      </w:r>
    </w:p>
    <w:p w14:paraId="4B84F291" w14:textId="77777777" w:rsidR="00734D04" w:rsidRDefault="00734D04" w:rsidP="00734D04">
      <w:pPr>
        <w:pStyle w:val="ListParagraph"/>
        <w:contextualSpacing/>
        <w:jc w:val="both"/>
        <w:rPr>
          <w:rFonts w:ascii="Arial" w:hAnsi="Arial" w:cs="Arial"/>
        </w:rPr>
      </w:pPr>
    </w:p>
    <w:p w14:paraId="465A736D" w14:textId="77777777" w:rsidR="00734D04" w:rsidRPr="003E7E3A" w:rsidRDefault="00734D04" w:rsidP="00734D04">
      <w:pPr>
        <w:pStyle w:val="ListParagraph"/>
        <w:ind w:left="0" w:firstLine="567"/>
        <w:contextualSpacing/>
        <w:jc w:val="both"/>
        <w:rPr>
          <w:rFonts w:ascii="Arial" w:hAnsi="Arial" w:cs="Arial"/>
          <w:b/>
        </w:rPr>
      </w:pPr>
      <w:r w:rsidRPr="003E7E3A">
        <w:rPr>
          <w:rFonts w:ascii="Arial" w:hAnsi="Arial" w:cs="Arial"/>
          <w:b/>
        </w:rPr>
        <w:t xml:space="preserve">Glazing </w:t>
      </w:r>
    </w:p>
    <w:p w14:paraId="170AF2C5" w14:textId="77777777" w:rsidR="00734D04" w:rsidRDefault="00734D04" w:rsidP="00734D04">
      <w:pPr>
        <w:pStyle w:val="ListParagraph"/>
        <w:contextualSpacing/>
        <w:jc w:val="both"/>
        <w:rPr>
          <w:rFonts w:ascii="Arial" w:hAnsi="Arial" w:cs="Arial"/>
        </w:rPr>
      </w:pPr>
    </w:p>
    <w:p w14:paraId="2404BC61" w14:textId="0F4AAC6E" w:rsidR="00734D04" w:rsidRPr="00734D04" w:rsidRDefault="00734D04" w:rsidP="00734D04">
      <w:pPr>
        <w:pStyle w:val="ListParagraph"/>
        <w:numPr>
          <w:ilvl w:val="0"/>
          <w:numId w:val="3"/>
        </w:numPr>
        <w:spacing w:after="0" w:line="240" w:lineRule="auto"/>
        <w:rPr>
          <w:rFonts w:ascii="Arial" w:eastAsia="Symbol" w:hAnsi="Arial" w:cs="Arial"/>
          <w:b/>
          <w:lang w:val="en-AU" w:eastAsia="zh-CN"/>
        </w:rPr>
      </w:pPr>
      <w:r w:rsidRPr="00734D04">
        <w:rPr>
          <w:rFonts w:ascii="Arial" w:hAnsi="Arial" w:cs="Arial"/>
        </w:rPr>
        <w:t>Glazing shall not exceed a reflectivity of 20%</w:t>
      </w:r>
      <w:r>
        <w:rPr>
          <w:rFonts w:ascii="Arial" w:hAnsi="Arial" w:cs="Arial"/>
        </w:rPr>
        <w:t>.</w:t>
      </w:r>
      <w:r w:rsidRPr="00734D04">
        <w:rPr>
          <w:rFonts w:ascii="Arial" w:hAnsi="Arial" w:cs="Arial"/>
        </w:rPr>
        <w:t xml:space="preserve">  </w:t>
      </w:r>
      <w:bookmarkStart w:id="10" w:name="_Hlk167451751"/>
    </w:p>
    <w:bookmarkEnd w:id="10"/>
    <w:p w14:paraId="2165DBE1" w14:textId="77777777" w:rsidR="00734D04" w:rsidRDefault="00734D04" w:rsidP="00734D04">
      <w:pPr>
        <w:spacing w:after="0" w:line="240" w:lineRule="auto"/>
        <w:rPr>
          <w:rFonts w:ascii="Arial" w:eastAsia="Symbol" w:hAnsi="Arial" w:cs="Arial"/>
          <w:b/>
          <w:lang w:val="en-AU" w:eastAsia="zh-CN"/>
        </w:rPr>
      </w:pPr>
    </w:p>
    <w:p w14:paraId="210199C0" w14:textId="7E5D5775" w:rsidR="00972056" w:rsidRPr="0085531A" w:rsidRDefault="00C968B2" w:rsidP="00910CF1">
      <w:pPr>
        <w:tabs>
          <w:tab w:val="left" w:pos="540"/>
        </w:tabs>
        <w:spacing w:line="276" w:lineRule="auto"/>
        <w:jc w:val="both"/>
        <w:rPr>
          <w:rFonts w:ascii="Arial" w:eastAsia="Symbol" w:hAnsi="Arial" w:cs="Arial"/>
          <w:b/>
          <w:sz w:val="32"/>
          <w:szCs w:val="32"/>
          <w:lang w:val="en-AU" w:eastAsia="zh-CN"/>
        </w:rPr>
      </w:pPr>
      <w:r w:rsidRPr="0085531A">
        <w:rPr>
          <w:rFonts w:ascii="Arial" w:eastAsia="Symbol" w:hAnsi="Arial" w:cs="Arial"/>
          <w:b/>
          <w:sz w:val="32"/>
          <w:szCs w:val="32"/>
          <w:lang w:val="en-AU" w:eastAsia="zh-CN"/>
        </w:rPr>
        <w:t>C</w:t>
      </w:r>
      <w:r w:rsidR="00972056" w:rsidRPr="0085531A">
        <w:rPr>
          <w:rFonts w:ascii="Arial" w:eastAsia="Symbol" w:hAnsi="Arial" w:cs="Arial"/>
          <w:b/>
          <w:sz w:val="32"/>
          <w:szCs w:val="32"/>
          <w:lang w:val="en-AU" w:eastAsia="zh-CN"/>
        </w:rPr>
        <w:t>.</w:t>
      </w:r>
      <w:r w:rsidR="00972056" w:rsidRPr="0085531A">
        <w:rPr>
          <w:rFonts w:ascii="Arial" w:eastAsia="Symbol" w:hAnsi="Arial" w:cs="Arial"/>
          <w:b/>
          <w:sz w:val="32"/>
          <w:szCs w:val="32"/>
          <w:lang w:val="en-AU" w:eastAsia="zh-CN"/>
        </w:rPr>
        <w:tab/>
        <w:t>PRIOR TO WORKS COMMENCING</w:t>
      </w:r>
    </w:p>
    <w:p w14:paraId="55740E60" w14:textId="77777777" w:rsidR="00972056" w:rsidRPr="0085531A" w:rsidRDefault="00972056" w:rsidP="00910CF1">
      <w:pPr>
        <w:spacing w:line="276" w:lineRule="auto"/>
        <w:ind w:left="567" w:hanging="28"/>
        <w:rPr>
          <w:rFonts w:ascii="Arial" w:eastAsia="Symbol" w:hAnsi="Arial" w:cs="Arial"/>
          <w:b/>
          <w:lang w:val="en-AU" w:eastAsia="zh-CN"/>
        </w:rPr>
      </w:pPr>
      <w:r w:rsidRPr="0085531A">
        <w:rPr>
          <w:rFonts w:ascii="Arial" w:eastAsia="Symbol" w:hAnsi="Arial" w:cs="Arial"/>
          <w:b/>
          <w:lang w:val="en-AU" w:eastAsia="zh-CN"/>
        </w:rPr>
        <w:t>The following conditions are to be complied with or addressed prior to works commencing on the subject site/s:</w:t>
      </w:r>
    </w:p>
    <w:p w14:paraId="6058587B" w14:textId="77777777" w:rsidR="00972056" w:rsidRPr="00FE3109" w:rsidRDefault="00972056" w:rsidP="00910CF1">
      <w:pPr>
        <w:spacing w:after="0" w:line="276" w:lineRule="auto"/>
        <w:ind w:left="567"/>
        <w:rPr>
          <w:rFonts w:ascii="Arial" w:eastAsia="Times New Roman" w:hAnsi="Arial" w:cs="Arial"/>
          <w:b/>
          <w:lang w:val="en-AU" w:eastAsia="en-AU"/>
        </w:rPr>
      </w:pPr>
      <w:r w:rsidRPr="00FE3109">
        <w:rPr>
          <w:rFonts w:ascii="Arial" w:eastAsia="Times New Roman" w:hAnsi="Arial" w:cs="Arial"/>
          <w:b/>
          <w:lang w:val="en-AU" w:eastAsia="en-AU"/>
        </w:rPr>
        <w:t>Commencement of work</w:t>
      </w:r>
    </w:p>
    <w:p w14:paraId="38475E32" w14:textId="77777777" w:rsidR="00972056" w:rsidRPr="00FE3109" w:rsidRDefault="00972056" w:rsidP="00910CF1">
      <w:pPr>
        <w:spacing w:after="0" w:line="276" w:lineRule="auto"/>
        <w:ind w:left="567"/>
        <w:rPr>
          <w:rFonts w:ascii="Arial" w:eastAsia="Times New Roman" w:hAnsi="Arial" w:cs="Arial"/>
          <w:b/>
          <w:color w:val="FF0000"/>
          <w:lang w:val="en-AU" w:eastAsia="en-AU"/>
        </w:rPr>
      </w:pPr>
    </w:p>
    <w:p w14:paraId="59EA7D7D" w14:textId="5274BAB4" w:rsidR="00123BBB" w:rsidRPr="00FE3109" w:rsidRDefault="00972056" w:rsidP="00123BBB">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Building work shall not commence prior to the issue of a </w:t>
      </w:r>
      <w:r w:rsidR="00F543C2">
        <w:rPr>
          <w:rFonts w:ascii="Arial" w:eastAsia="Times New Roman" w:hAnsi="Arial" w:cs="Arial"/>
          <w:lang w:val="en-AU" w:eastAsia="en-AU"/>
        </w:rPr>
        <w:t>Construction</w:t>
      </w:r>
      <w:r w:rsidR="00E53F51" w:rsidRPr="00FE3109">
        <w:rPr>
          <w:rFonts w:ascii="Arial" w:eastAsia="Times New Roman" w:hAnsi="Arial" w:cs="Arial"/>
          <w:lang w:val="en-AU" w:eastAsia="en-AU"/>
        </w:rPr>
        <w:t xml:space="preserve"> Certificate</w:t>
      </w:r>
      <w:r w:rsidRPr="00FE3109">
        <w:rPr>
          <w:rFonts w:ascii="Arial" w:eastAsia="Times New Roman" w:hAnsi="Arial" w:cs="Arial"/>
          <w:lang w:val="en-AU" w:eastAsia="en-AU"/>
        </w:rPr>
        <w:t xml:space="preserve">. Building work as defined under Section 1.4 of the EP&amp;A Act means any physical activity involved in the erection of a building and includes but is not limited to, the placement of any site shed/s or </w:t>
      </w:r>
      <w:proofErr w:type="gramStart"/>
      <w:r w:rsidRPr="00FE3109">
        <w:rPr>
          <w:rFonts w:ascii="Arial" w:eastAsia="Times New Roman" w:hAnsi="Arial" w:cs="Arial"/>
          <w:lang w:val="en-AU" w:eastAsia="en-AU"/>
        </w:rPr>
        <w:t>builders</w:t>
      </w:r>
      <w:proofErr w:type="gramEnd"/>
      <w:r w:rsidRPr="00FE3109">
        <w:rPr>
          <w:rFonts w:ascii="Arial" w:eastAsia="Times New Roman" w:hAnsi="Arial" w:cs="Arial"/>
          <w:lang w:val="en-AU" w:eastAsia="en-AU"/>
        </w:rPr>
        <w:t xml:space="preserve"> facilities, site grading, retaining walls, excavation, cutting trenches, installing formwork and steel reinforcement or, placing of plumbing lines.</w:t>
      </w:r>
    </w:p>
    <w:p w14:paraId="2A783E84" w14:textId="74C87F5A" w:rsidR="00972056" w:rsidRPr="00FE3109" w:rsidRDefault="00972056" w:rsidP="00FF2945">
      <w:pPr>
        <w:spacing w:after="0" w:line="276" w:lineRule="auto"/>
        <w:jc w:val="both"/>
        <w:rPr>
          <w:rFonts w:ascii="Arial" w:eastAsia="Times New Roman" w:hAnsi="Arial" w:cs="Arial"/>
          <w:b/>
          <w:lang w:val="en-AU" w:eastAsia="en-AU"/>
        </w:rPr>
      </w:pPr>
    </w:p>
    <w:p w14:paraId="7B88DE33" w14:textId="77777777" w:rsidR="00734D04" w:rsidRPr="00260A05" w:rsidRDefault="00734D04" w:rsidP="00734D04">
      <w:pPr>
        <w:widowControl w:val="0"/>
        <w:numPr>
          <w:ilvl w:val="0"/>
          <w:numId w:val="3"/>
        </w:numPr>
        <w:spacing w:before="120" w:after="120" w:line="276" w:lineRule="auto"/>
        <w:jc w:val="both"/>
        <w:rPr>
          <w:rFonts w:ascii="Arial" w:eastAsia="Calibri" w:hAnsi="Arial" w:cs="Arial"/>
        </w:rPr>
      </w:pPr>
      <w:r w:rsidRPr="00260A05">
        <w:rPr>
          <w:rFonts w:ascii="Arial" w:eastAsia="Calibri" w:hAnsi="Arial" w:cs="Arial"/>
        </w:rPr>
        <w:t xml:space="preserve">Construction Certificate must be obtained from the Council or an accredited certifier, in accordance with the provisions of the </w:t>
      </w:r>
      <w:r w:rsidRPr="00260A05">
        <w:rPr>
          <w:rFonts w:ascii="Arial" w:eastAsia="Calibri" w:hAnsi="Arial" w:cs="Arial"/>
          <w:i/>
        </w:rPr>
        <w:t xml:space="preserve">Environmental Planning &amp; Assessment Act 1979.  </w:t>
      </w:r>
    </w:p>
    <w:p w14:paraId="4CC13779" w14:textId="77777777" w:rsidR="00734D04" w:rsidRPr="00260A05" w:rsidRDefault="00734D04" w:rsidP="00734D04">
      <w:pPr>
        <w:widowControl w:val="0"/>
        <w:numPr>
          <w:ilvl w:val="0"/>
          <w:numId w:val="3"/>
        </w:numPr>
        <w:spacing w:before="120" w:after="120" w:line="276" w:lineRule="auto"/>
        <w:jc w:val="both"/>
        <w:rPr>
          <w:rFonts w:ascii="Arial" w:eastAsia="Calibri" w:hAnsi="Arial" w:cs="Arial"/>
        </w:rPr>
      </w:pPr>
      <w:r w:rsidRPr="00260A05">
        <w:rPr>
          <w:rFonts w:ascii="Arial" w:eastAsia="Calibri" w:hAnsi="Arial" w:cs="Arial"/>
        </w:rPr>
        <w:t>Where a Construction Certificate is obtained from an Accredited Certifier, the applicant shall advise Council of the name, address and contact number of the Accredited Certifier, in accordance with Section 81A (4) of the Act.</w:t>
      </w:r>
    </w:p>
    <w:p w14:paraId="2B79FAFE" w14:textId="77777777" w:rsidR="00734D04" w:rsidRPr="00260A05" w:rsidRDefault="00734D04" w:rsidP="00734D04">
      <w:pPr>
        <w:widowControl w:val="0"/>
        <w:numPr>
          <w:ilvl w:val="0"/>
          <w:numId w:val="3"/>
        </w:numPr>
        <w:spacing w:before="120" w:after="120" w:line="276" w:lineRule="auto"/>
        <w:jc w:val="both"/>
        <w:rPr>
          <w:rFonts w:ascii="Arial" w:eastAsia="Calibri" w:hAnsi="Arial" w:cs="Arial"/>
        </w:rPr>
      </w:pPr>
      <w:r w:rsidRPr="00260A05">
        <w:rPr>
          <w:rFonts w:ascii="Arial" w:eastAsia="Calibri" w:hAnsi="Arial" w:cs="Arial"/>
        </w:rPr>
        <w:t xml:space="preserve">A copy of the Construction Certificate, the approved development consent plans and consent conditions must be kept on the site at all times and be made available to the Council officers and all building contractors for assessment. </w:t>
      </w:r>
    </w:p>
    <w:p w14:paraId="019EBA8B" w14:textId="77777777" w:rsidR="00734D04" w:rsidRPr="00260A05" w:rsidRDefault="00734D04" w:rsidP="00734D04">
      <w:pPr>
        <w:widowControl w:val="0"/>
        <w:numPr>
          <w:ilvl w:val="0"/>
          <w:numId w:val="3"/>
        </w:numPr>
        <w:spacing w:before="120" w:after="120" w:line="276" w:lineRule="auto"/>
        <w:jc w:val="both"/>
        <w:rPr>
          <w:rFonts w:ascii="Arial" w:eastAsia="Calibri" w:hAnsi="Arial" w:cs="Arial"/>
        </w:rPr>
      </w:pPr>
      <w:r w:rsidRPr="00260A05">
        <w:rPr>
          <w:rFonts w:ascii="Arial" w:eastAsia="Calibri" w:hAnsi="Arial" w:cs="Arial"/>
        </w:rPr>
        <w:t>A Principal Certifying Authority (PCA) must be appointed to carry out the necessary building inspections and to issue an occupation certificate; and</w:t>
      </w:r>
    </w:p>
    <w:p w14:paraId="416718EC" w14:textId="77777777" w:rsidR="00734D04" w:rsidRDefault="00734D04" w:rsidP="00734D04">
      <w:pPr>
        <w:widowControl w:val="0"/>
        <w:numPr>
          <w:ilvl w:val="0"/>
          <w:numId w:val="3"/>
        </w:numPr>
        <w:spacing w:before="120" w:after="120" w:line="276" w:lineRule="auto"/>
        <w:jc w:val="both"/>
        <w:rPr>
          <w:rFonts w:ascii="Arial" w:eastAsia="Calibri" w:hAnsi="Arial" w:cs="Arial"/>
        </w:rPr>
      </w:pPr>
      <w:r w:rsidRPr="00260A05">
        <w:rPr>
          <w:rFonts w:ascii="Arial" w:eastAsia="Calibri" w:hAnsi="Arial" w:cs="Arial"/>
        </w:rPr>
        <w:lastRenderedPageBreak/>
        <w:t>The PCA must advise Council of the intended date to commence work which is the subject of this consent by completing a notice of commencement of building works or subdivision works form, available from Council’s Customer Service Centre.  A minimum period of two (2) working days’ notice must be given.</w:t>
      </w:r>
    </w:p>
    <w:p w14:paraId="03E20760" w14:textId="0ADE00A6" w:rsidR="00734D04" w:rsidRDefault="00734D04" w:rsidP="00734D04">
      <w:pPr>
        <w:numPr>
          <w:ilvl w:val="0"/>
          <w:numId w:val="3"/>
        </w:numPr>
        <w:spacing w:after="0" w:line="240" w:lineRule="auto"/>
        <w:jc w:val="both"/>
        <w:rPr>
          <w:rFonts w:ascii="Arial" w:hAnsi="Arial" w:cs="Arial"/>
        </w:rPr>
      </w:pPr>
      <w:r w:rsidRPr="00FE06E4">
        <w:rPr>
          <w:rFonts w:ascii="Arial" w:hAnsi="Arial"/>
        </w:rPr>
        <w:t>Detailed engineering plans and specifications relating to the work shall be endorsed with a CC, in accordance with Section 81A of the EP&amp;A Act, and a copy submitted to Council, with payment of any relevant fees.</w:t>
      </w:r>
    </w:p>
    <w:p w14:paraId="77A3EBD6" w14:textId="77777777" w:rsidR="00734D04" w:rsidRPr="00734D04" w:rsidRDefault="00734D04" w:rsidP="00734D04">
      <w:pPr>
        <w:spacing w:after="0" w:line="240" w:lineRule="auto"/>
        <w:ind w:left="567"/>
        <w:jc w:val="both"/>
        <w:rPr>
          <w:rFonts w:ascii="Arial" w:hAnsi="Arial" w:cs="Arial"/>
        </w:rPr>
      </w:pPr>
    </w:p>
    <w:p w14:paraId="0EF22BD9" w14:textId="2247535C" w:rsidR="00734D04" w:rsidRDefault="00734D04" w:rsidP="00734D04">
      <w:pPr>
        <w:numPr>
          <w:ilvl w:val="0"/>
          <w:numId w:val="3"/>
        </w:numPr>
        <w:spacing w:after="0" w:line="240" w:lineRule="auto"/>
        <w:jc w:val="both"/>
        <w:rPr>
          <w:rFonts w:ascii="Arial" w:hAnsi="Arial" w:cs="Arial"/>
        </w:rPr>
      </w:pPr>
      <w:r w:rsidRPr="00FE06E4">
        <w:rPr>
          <w:rFonts w:ascii="Arial" w:hAnsi="Arial"/>
        </w:rPr>
        <w:t>Any CC that may be issued in association with this development consent must ensure that any certified plans and designs are generally consistent (in terms of site layout, site levels, building location, size, external configuration and appearance) with the approved Development Application plans.</w:t>
      </w:r>
    </w:p>
    <w:p w14:paraId="64631EDC" w14:textId="77777777" w:rsidR="00734D04" w:rsidRPr="00734D04" w:rsidRDefault="00734D04" w:rsidP="00734D04">
      <w:pPr>
        <w:spacing w:after="0" w:line="240" w:lineRule="auto"/>
        <w:ind w:left="567"/>
        <w:jc w:val="both"/>
        <w:rPr>
          <w:rFonts w:ascii="Arial" w:hAnsi="Arial" w:cs="Arial"/>
        </w:rPr>
      </w:pPr>
    </w:p>
    <w:p w14:paraId="29F89803" w14:textId="177E51B6" w:rsidR="00972056" w:rsidRPr="00FE3109" w:rsidRDefault="00972056" w:rsidP="00910CF1">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Detailed engineering plans and specifications relating to the work shall be endorsed with a CC, in accordance with Section 4.19, 6.6, 6.7, 6.12, 6.13, 6.14 of the EP&amp;A Act, and a copy submitted to Council, with payment of any relevant fees.</w:t>
      </w:r>
    </w:p>
    <w:p w14:paraId="40EC727F" w14:textId="77777777" w:rsidR="00972056" w:rsidRPr="00FE3109" w:rsidRDefault="00972056" w:rsidP="00910CF1">
      <w:pPr>
        <w:spacing w:after="0" w:line="276" w:lineRule="auto"/>
        <w:jc w:val="both"/>
        <w:rPr>
          <w:rFonts w:ascii="Arial" w:eastAsia="Times New Roman" w:hAnsi="Arial" w:cs="Arial"/>
          <w:lang w:val="en-AU" w:eastAsia="en-AU"/>
        </w:rPr>
      </w:pPr>
    </w:p>
    <w:p w14:paraId="49F14FF2" w14:textId="77777777" w:rsidR="00972056" w:rsidRPr="00FE3109" w:rsidRDefault="00972056" w:rsidP="00910CF1">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Any CC that may be issued in association with this development consent must ensure that any certified plans and designs are generally consistent (in terms of site layout, site levels, building location, size, external configuration and appearance) with the approved Development Application plans.</w:t>
      </w:r>
    </w:p>
    <w:p w14:paraId="4994E0A3" w14:textId="77777777" w:rsidR="00972056" w:rsidRPr="00FE3109" w:rsidRDefault="00972056" w:rsidP="00910CF1">
      <w:pPr>
        <w:spacing w:after="0" w:line="276" w:lineRule="auto"/>
        <w:ind w:left="567"/>
        <w:jc w:val="both"/>
        <w:rPr>
          <w:rFonts w:ascii="Arial" w:eastAsia="Times New Roman" w:hAnsi="Arial" w:cs="Arial"/>
          <w:lang w:val="en-AU" w:eastAsia="en-AU"/>
        </w:rPr>
      </w:pPr>
    </w:p>
    <w:p w14:paraId="63556840" w14:textId="1C4796FD" w:rsidR="00615CAC" w:rsidRPr="00FE3109" w:rsidRDefault="00972056" w:rsidP="00910CF1">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Where this consent requires both engineering and building works to be undertaken, a separate </w:t>
      </w:r>
      <w:r w:rsidR="005B26DA">
        <w:rPr>
          <w:rFonts w:ascii="Arial" w:eastAsia="Times New Roman" w:hAnsi="Arial" w:cs="Arial"/>
          <w:lang w:val="en-AU" w:eastAsia="en-AU"/>
        </w:rPr>
        <w:t xml:space="preserve">Construction Certificate </w:t>
      </w:r>
      <w:r w:rsidRPr="00FE3109">
        <w:rPr>
          <w:rFonts w:ascii="Arial" w:eastAsia="Times New Roman" w:hAnsi="Arial" w:cs="Arial"/>
          <w:lang w:val="en-AU" w:eastAsia="en-AU"/>
        </w:rPr>
        <w:t>shall be issued for each category of works i.e., a separate Civil Engineering CC and a separate Building CC.</w:t>
      </w:r>
    </w:p>
    <w:p w14:paraId="5E8D48BD" w14:textId="77777777" w:rsidR="00615CAC" w:rsidRPr="00FE3109" w:rsidRDefault="00615CAC" w:rsidP="00910CF1">
      <w:pPr>
        <w:spacing w:after="0" w:line="276" w:lineRule="auto"/>
        <w:jc w:val="both"/>
        <w:rPr>
          <w:rFonts w:ascii="Arial" w:eastAsia="Times New Roman" w:hAnsi="Arial" w:cs="Arial"/>
          <w:b/>
          <w:lang w:val="en-AU" w:eastAsia="en-AU"/>
        </w:rPr>
      </w:pPr>
    </w:p>
    <w:p w14:paraId="7DEE6A09" w14:textId="77777777" w:rsidR="00C45208" w:rsidRPr="00FE3109" w:rsidRDefault="00615CAC" w:rsidP="00910CF1">
      <w:pPr>
        <w:spacing w:after="0" w:line="276" w:lineRule="auto"/>
        <w:ind w:firstLine="567"/>
        <w:jc w:val="both"/>
        <w:rPr>
          <w:rFonts w:ascii="Arial" w:eastAsia="Times New Roman" w:hAnsi="Arial" w:cs="Arial"/>
          <w:b/>
          <w:lang w:val="en-AU" w:eastAsia="en-AU"/>
        </w:rPr>
      </w:pPr>
      <w:r w:rsidRPr="00FE3109">
        <w:rPr>
          <w:rFonts w:ascii="Arial" w:eastAsia="Times New Roman" w:hAnsi="Arial" w:cs="Arial"/>
          <w:b/>
          <w:lang w:val="en-AU" w:eastAsia="en-AU"/>
        </w:rPr>
        <w:t>Notification</w:t>
      </w:r>
    </w:p>
    <w:p w14:paraId="0A69096F" w14:textId="77777777" w:rsidR="00C45208" w:rsidRPr="00FE3109" w:rsidRDefault="00C45208" w:rsidP="00910CF1">
      <w:pPr>
        <w:spacing w:after="0" w:line="276" w:lineRule="auto"/>
        <w:ind w:firstLine="567"/>
        <w:jc w:val="both"/>
        <w:rPr>
          <w:rFonts w:ascii="Arial" w:eastAsia="Times New Roman" w:hAnsi="Arial" w:cs="Arial"/>
          <w:b/>
          <w:lang w:val="en-AU" w:eastAsia="en-AU"/>
        </w:rPr>
      </w:pPr>
    </w:p>
    <w:p w14:paraId="32E5E244" w14:textId="2006FD3A" w:rsidR="00615CAC" w:rsidRPr="00FE3109" w:rsidRDefault="00C45208" w:rsidP="00910CF1">
      <w:pPr>
        <w:pStyle w:val="ListParagraph"/>
        <w:numPr>
          <w:ilvl w:val="0"/>
          <w:numId w:val="3"/>
        </w:numPr>
        <w:spacing w:after="0" w:line="276" w:lineRule="auto"/>
        <w:jc w:val="both"/>
        <w:rPr>
          <w:rFonts w:ascii="Arial" w:eastAsia="Times New Roman" w:hAnsi="Arial" w:cs="Arial"/>
          <w:bCs/>
          <w:lang w:val="en-AU" w:eastAsia="en-AU"/>
        </w:rPr>
      </w:pPr>
      <w:r w:rsidRPr="00FE3109">
        <w:rPr>
          <w:rFonts w:ascii="Arial" w:hAnsi="Arial" w:cs="Arial"/>
          <w:bCs/>
          <w:shd w:val="clear" w:color="auto" w:fill="FFFFFF"/>
        </w:rPr>
        <w:t xml:space="preserve">Notification to surrounding residents is to be undertaken within a </w:t>
      </w:r>
      <w:r w:rsidR="007378EE" w:rsidRPr="00FE3109">
        <w:rPr>
          <w:rFonts w:ascii="Arial" w:hAnsi="Arial" w:cs="Arial"/>
          <w:bCs/>
          <w:shd w:val="clear" w:color="auto" w:fill="FFFFFF"/>
        </w:rPr>
        <w:t>100-meter</w:t>
      </w:r>
      <w:r w:rsidRPr="00FE3109">
        <w:rPr>
          <w:rFonts w:ascii="Arial" w:hAnsi="Arial" w:cs="Arial"/>
          <w:bCs/>
          <w:shd w:val="clear" w:color="auto" w:fill="FFFFFF"/>
        </w:rPr>
        <w:t xml:space="preserve"> radius from the site. A letter box </w:t>
      </w:r>
      <w:r w:rsidR="007378EE" w:rsidRPr="00FE3109">
        <w:rPr>
          <w:rFonts w:ascii="Arial" w:hAnsi="Arial" w:cs="Arial"/>
          <w:bCs/>
          <w:shd w:val="clear" w:color="auto" w:fill="FFFFFF"/>
        </w:rPr>
        <w:t>drops</w:t>
      </w:r>
      <w:r w:rsidRPr="00FE3109">
        <w:rPr>
          <w:rFonts w:ascii="Arial" w:hAnsi="Arial" w:cs="Arial"/>
          <w:bCs/>
          <w:shd w:val="clear" w:color="auto" w:fill="FFFFFF"/>
        </w:rPr>
        <w:t xml:space="preserve"> in the form of an informative </w:t>
      </w:r>
      <w:proofErr w:type="gramStart"/>
      <w:r w:rsidRPr="00FE3109">
        <w:rPr>
          <w:rFonts w:ascii="Arial" w:hAnsi="Arial" w:cs="Arial"/>
          <w:bCs/>
          <w:shd w:val="clear" w:color="auto" w:fill="FFFFFF"/>
        </w:rPr>
        <w:t>pamphlet</w:t>
      </w:r>
      <w:proofErr w:type="gramEnd"/>
      <w:r w:rsidRPr="00FE3109">
        <w:rPr>
          <w:rFonts w:ascii="Arial" w:hAnsi="Arial" w:cs="Arial"/>
          <w:bCs/>
          <w:shd w:val="clear" w:color="auto" w:fill="FFFFFF"/>
        </w:rPr>
        <w:t xml:space="preserve"> or the like is to be carried out at least 5 days prior to the event to local residents informing them of the event details and including contact details of the site supervisor for the event.</w:t>
      </w:r>
      <w:r w:rsidR="00615CAC" w:rsidRPr="00FE3109">
        <w:rPr>
          <w:rFonts w:ascii="Arial" w:eastAsia="Times New Roman" w:hAnsi="Arial" w:cs="Arial"/>
          <w:bCs/>
          <w:lang w:val="en-AU" w:eastAsia="en-AU"/>
        </w:rPr>
        <w:t xml:space="preserve"> </w:t>
      </w:r>
    </w:p>
    <w:p w14:paraId="301FE4FA" w14:textId="77777777" w:rsidR="00D02631" w:rsidRPr="00FE3109" w:rsidRDefault="00D02631" w:rsidP="00910CF1">
      <w:pPr>
        <w:spacing w:after="0" w:line="276" w:lineRule="auto"/>
        <w:jc w:val="both"/>
        <w:rPr>
          <w:rFonts w:ascii="Arial" w:eastAsia="Times New Roman" w:hAnsi="Arial" w:cs="Arial"/>
          <w:b/>
          <w:lang w:val="en-AU" w:eastAsia="en-AU"/>
        </w:rPr>
      </w:pPr>
    </w:p>
    <w:p w14:paraId="5F71826E" w14:textId="5F45F3B9" w:rsidR="00AD39BD" w:rsidRPr="00FE3109" w:rsidRDefault="00AD39BD" w:rsidP="00910CF1">
      <w:pPr>
        <w:spacing w:after="0" w:line="276" w:lineRule="auto"/>
        <w:ind w:firstLine="567"/>
        <w:jc w:val="both"/>
        <w:rPr>
          <w:rFonts w:ascii="Arial" w:eastAsia="Times New Roman" w:hAnsi="Arial" w:cs="Arial"/>
          <w:b/>
          <w:lang w:val="en-AU" w:eastAsia="en-AU"/>
        </w:rPr>
      </w:pPr>
      <w:r w:rsidRPr="00FE3109">
        <w:rPr>
          <w:rFonts w:ascii="Arial" w:eastAsia="Times New Roman" w:hAnsi="Arial" w:cs="Arial"/>
          <w:b/>
          <w:lang w:val="en-AU" w:eastAsia="en-AU"/>
        </w:rPr>
        <w:t>Construction Traffic Management Plan</w:t>
      </w:r>
    </w:p>
    <w:p w14:paraId="20A59D5D" w14:textId="77777777" w:rsidR="00AD39BD" w:rsidRPr="00FE3109" w:rsidRDefault="00AD39BD" w:rsidP="00910CF1">
      <w:pPr>
        <w:spacing w:after="0" w:line="276" w:lineRule="auto"/>
        <w:ind w:left="567"/>
        <w:jc w:val="both"/>
        <w:rPr>
          <w:rFonts w:ascii="Arial" w:eastAsia="Times New Roman" w:hAnsi="Arial" w:cs="Arial"/>
          <w:lang w:val="en-AU" w:eastAsia="en-AU"/>
        </w:rPr>
      </w:pPr>
    </w:p>
    <w:p w14:paraId="0C92C5BD" w14:textId="77777777" w:rsidR="00AD39BD" w:rsidRPr="00FE3109" w:rsidRDefault="00AD39BD" w:rsidP="00910CF1">
      <w:pPr>
        <w:numPr>
          <w:ilvl w:val="0"/>
          <w:numId w:val="3"/>
        </w:numPr>
        <w:spacing w:after="0" w:line="276" w:lineRule="auto"/>
        <w:contextualSpacing/>
        <w:jc w:val="both"/>
        <w:rPr>
          <w:rFonts w:ascii="Arial" w:eastAsia="Times New Roman" w:hAnsi="Arial" w:cs="Arial"/>
          <w:lang w:val="en-AU" w:eastAsia="en-AU"/>
        </w:rPr>
      </w:pPr>
      <w:r w:rsidRPr="00FE3109">
        <w:rPr>
          <w:rFonts w:ascii="Arial" w:eastAsia="Times New Roman" w:hAnsi="Arial" w:cs="Arial"/>
          <w:lang w:val="en-AU" w:eastAsia="en-AU"/>
        </w:rPr>
        <w:t xml:space="preserve">A construction traffic management plan (CTMP) prepared by a suitably qualified person is to be submitted to and endorsed by Council’s Transport Management Section. The CTMP is to be submitted using </w:t>
      </w:r>
      <w:r w:rsidRPr="00FE3109">
        <w:rPr>
          <w:rFonts w:ascii="Arial" w:eastAsia="Times New Roman" w:hAnsi="Arial" w:cs="Arial"/>
          <w:u w:val="single"/>
          <w:lang w:val="en-AU" w:eastAsia="en-AU"/>
        </w:rPr>
        <w:t>Assessment of Construction Traffic Management Plan application form</w:t>
      </w:r>
      <w:r w:rsidRPr="00FE3109">
        <w:rPr>
          <w:rFonts w:ascii="Arial" w:eastAsia="Times New Roman" w:hAnsi="Arial" w:cs="Arial"/>
          <w:lang w:val="en-AU" w:eastAsia="en-AU"/>
        </w:rPr>
        <w:t>. The application is available on Council website and can be lodged online. Comments on the CTMP will be provided and the updated CTMP are to be implemented during construction.</w:t>
      </w:r>
    </w:p>
    <w:p w14:paraId="75B8AC0A" w14:textId="77777777" w:rsidR="00AD39BD" w:rsidRPr="00FE3109" w:rsidRDefault="00AD39BD" w:rsidP="00910CF1">
      <w:pPr>
        <w:spacing w:after="0" w:line="276" w:lineRule="auto"/>
        <w:ind w:left="567"/>
        <w:contextualSpacing/>
        <w:jc w:val="both"/>
        <w:rPr>
          <w:rFonts w:ascii="Arial" w:eastAsia="Times New Roman" w:hAnsi="Arial" w:cs="Arial"/>
          <w:lang w:val="en-AU" w:eastAsia="en-AU"/>
        </w:rPr>
      </w:pPr>
    </w:p>
    <w:p w14:paraId="48ACE74E" w14:textId="77777777" w:rsidR="00AD39BD" w:rsidRPr="00FE3109" w:rsidRDefault="00AD39BD" w:rsidP="00910CF1">
      <w:pPr>
        <w:spacing w:after="0" w:line="276" w:lineRule="auto"/>
        <w:ind w:left="567"/>
        <w:contextualSpacing/>
        <w:jc w:val="both"/>
        <w:rPr>
          <w:rFonts w:ascii="Arial" w:eastAsia="Times New Roman" w:hAnsi="Arial" w:cs="Arial"/>
          <w:lang w:val="en-AU" w:eastAsia="en-AU"/>
        </w:rPr>
      </w:pPr>
      <w:r w:rsidRPr="00FE3109">
        <w:rPr>
          <w:rFonts w:ascii="Arial" w:eastAsia="Times New Roman" w:hAnsi="Arial" w:cs="Arial"/>
          <w:lang w:val="en-AU" w:eastAsia="en-AU"/>
        </w:rPr>
        <w:t xml:space="preserve">A copy of the endorsed CTMP and traffic control plans are to be available on the works site for inspection by authorised Council officers. </w:t>
      </w:r>
    </w:p>
    <w:p w14:paraId="2C3275ED" w14:textId="77777777" w:rsidR="00AD39BD" w:rsidRPr="00FE3109" w:rsidRDefault="00AD39BD" w:rsidP="00910CF1">
      <w:pPr>
        <w:spacing w:after="0" w:line="276" w:lineRule="auto"/>
        <w:ind w:left="567"/>
        <w:contextualSpacing/>
        <w:jc w:val="both"/>
        <w:rPr>
          <w:rFonts w:ascii="Arial" w:eastAsia="Times New Roman" w:hAnsi="Arial" w:cs="Arial"/>
          <w:lang w:val="en-AU" w:eastAsia="en-AU"/>
        </w:rPr>
      </w:pPr>
    </w:p>
    <w:p w14:paraId="67708774" w14:textId="5E419451" w:rsidR="00806D6B" w:rsidRPr="00FE3109" w:rsidRDefault="00AD39BD" w:rsidP="00F22171">
      <w:pPr>
        <w:spacing w:after="0" w:line="276" w:lineRule="auto"/>
        <w:ind w:left="567"/>
        <w:contextualSpacing/>
        <w:jc w:val="both"/>
        <w:rPr>
          <w:rFonts w:ascii="Arial" w:eastAsia="Times New Roman" w:hAnsi="Arial" w:cs="Arial"/>
          <w:lang w:val="en-AU" w:eastAsia="en-AU"/>
        </w:rPr>
      </w:pPr>
      <w:r w:rsidRPr="00FE3109">
        <w:rPr>
          <w:rFonts w:ascii="Arial" w:eastAsia="Times New Roman" w:hAnsi="Arial" w:cs="Arial"/>
          <w:lang w:val="en-AU" w:eastAsia="en-AU"/>
        </w:rPr>
        <w:t>Construction shall not commence until the assessed construction traffic management plan has been endorsed. The endorsed CTMP is to be implemented during construction.</w:t>
      </w:r>
    </w:p>
    <w:p w14:paraId="28A441EE" w14:textId="77777777" w:rsidR="00DD1F90" w:rsidRDefault="00DD1F90" w:rsidP="00F22171">
      <w:pPr>
        <w:spacing w:after="0" w:line="276" w:lineRule="auto"/>
        <w:ind w:left="567"/>
        <w:contextualSpacing/>
        <w:jc w:val="both"/>
        <w:rPr>
          <w:rFonts w:ascii="Arial" w:eastAsia="Times New Roman" w:hAnsi="Arial" w:cs="Arial"/>
          <w:lang w:val="en-AU" w:eastAsia="en-AU"/>
        </w:rPr>
      </w:pPr>
    </w:p>
    <w:p w14:paraId="02F2613D" w14:textId="77777777" w:rsidR="006C7076" w:rsidRPr="006C7076" w:rsidRDefault="006C7076" w:rsidP="006C7076">
      <w:pPr>
        <w:spacing w:after="0" w:line="276" w:lineRule="auto"/>
        <w:ind w:left="567"/>
        <w:contextualSpacing/>
        <w:jc w:val="both"/>
        <w:rPr>
          <w:rFonts w:ascii="Arial" w:eastAsia="Times New Roman" w:hAnsi="Arial" w:cs="Arial"/>
          <w:b/>
          <w:bCs/>
          <w:lang w:val="en-AU" w:eastAsia="en-AU"/>
        </w:rPr>
      </w:pPr>
      <w:r w:rsidRPr="006C7076">
        <w:rPr>
          <w:rFonts w:ascii="Arial" w:eastAsia="Times New Roman" w:hAnsi="Arial" w:cs="Arial"/>
          <w:b/>
          <w:bCs/>
          <w:lang w:val="en-AU" w:eastAsia="en-AU"/>
        </w:rPr>
        <w:t>Road Occupancy Permit</w:t>
      </w:r>
    </w:p>
    <w:p w14:paraId="278913F7" w14:textId="77777777" w:rsidR="006C7076" w:rsidRPr="006C7076" w:rsidRDefault="006C7076" w:rsidP="006C7076">
      <w:pPr>
        <w:spacing w:after="0" w:line="276" w:lineRule="auto"/>
        <w:ind w:left="567"/>
        <w:contextualSpacing/>
        <w:jc w:val="both"/>
        <w:rPr>
          <w:rFonts w:ascii="Arial" w:eastAsia="Times New Roman" w:hAnsi="Arial" w:cs="Arial"/>
          <w:lang w:val="en-AU" w:eastAsia="en-AU"/>
        </w:rPr>
      </w:pPr>
    </w:p>
    <w:p w14:paraId="48D575D7" w14:textId="5F9B7605" w:rsidR="006C7076" w:rsidRPr="000A0DFE" w:rsidRDefault="006C7076" w:rsidP="000A0DFE">
      <w:pPr>
        <w:pStyle w:val="ListParagraph"/>
        <w:numPr>
          <w:ilvl w:val="0"/>
          <w:numId w:val="3"/>
        </w:numPr>
        <w:shd w:val="clear" w:color="auto" w:fill="FFFFFF"/>
        <w:spacing w:line="276" w:lineRule="auto"/>
        <w:jc w:val="both"/>
        <w:rPr>
          <w:rFonts w:ascii="Arial" w:eastAsia="Times New Roman" w:hAnsi="Arial" w:cs="Arial"/>
          <w:lang w:val="en-AU" w:eastAsia="en-AU"/>
        </w:rPr>
      </w:pPr>
      <w:r w:rsidRPr="000A0DFE">
        <w:rPr>
          <w:rFonts w:ascii="Arial" w:eastAsia="Times New Roman" w:hAnsi="Arial" w:cs="Arial"/>
          <w:lang w:val="en-AU" w:eastAsia="en-AU"/>
        </w:rPr>
        <w:t xml:space="preserve">Road occupancy and road opening approvals will be required from Council to undertake works within the existing road reserve. The following applications are available on Council’s website and can be lodged online attaching all required documents indicated on the application form. </w:t>
      </w:r>
    </w:p>
    <w:p w14:paraId="4016A142" w14:textId="77777777" w:rsidR="006C7076" w:rsidRPr="000A0DFE" w:rsidRDefault="006C7076" w:rsidP="006C7076">
      <w:pPr>
        <w:spacing w:after="0" w:line="276" w:lineRule="auto"/>
        <w:ind w:left="567"/>
        <w:contextualSpacing/>
        <w:jc w:val="both"/>
        <w:rPr>
          <w:rFonts w:ascii="Arial" w:eastAsia="Times New Roman" w:hAnsi="Arial" w:cs="Arial"/>
          <w:lang w:val="en-AU" w:eastAsia="en-AU"/>
        </w:rPr>
      </w:pPr>
      <w:r w:rsidRPr="000A0DFE">
        <w:rPr>
          <w:rFonts w:ascii="Arial" w:eastAsia="Times New Roman" w:hAnsi="Arial" w:cs="Arial"/>
          <w:lang w:val="en-AU" w:eastAsia="en-AU"/>
        </w:rPr>
        <w:t>•</w:t>
      </w:r>
      <w:r w:rsidRPr="000A0DFE">
        <w:rPr>
          <w:rFonts w:ascii="Arial" w:eastAsia="Times New Roman" w:hAnsi="Arial" w:cs="Arial"/>
          <w:lang w:val="en-AU" w:eastAsia="en-AU"/>
        </w:rPr>
        <w:tab/>
        <w:t>Road Occupancy Application Form</w:t>
      </w:r>
    </w:p>
    <w:p w14:paraId="3F3526E3" w14:textId="77777777" w:rsidR="006C7076" w:rsidRPr="006C7076" w:rsidRDefault="006C7076" w:rsidP="006C7076">
      <w:pPr>
        <w:spacing w:after="0" w:line="276" w:lineRule="auto"/>
        <w:ind w:left="567"/>
        <w:contextualSpacing/>
        <w:jc w:val="both"/>
        <w:rPr>
          <w:rFonts w:ascii="Arial" w:eastAsia="Times New Roman" w:hAnsi="Arial" w:cs="Arial"/>
          <w:lang w:val="en-AU" w:eastAsia="en-AU"/>
        </w:rPr>
      </w:pPr>
      <w:r w:rsidRPr="000A0DFE">
        <w:rPr>
          <w:rFonts w:ascii="Arial" w:eastAsia="Times New Roman" w:hAnsi="Arial" w:cs="Arial"/>
          <w:lang w:val="en-AU" w:eastAsia="en-AU"/>
        </w:rPr>
        <w:t>•</w:t>
      </w:r>
      <w:r w:rsidRPr="000A0DFE">
        <w:rPr>
          <w:rFonts w:ascii="Arial" w:eastAsia="Times New Roman" w:hAnsi="Arial" w:cs="Arial"/>
          <w:lang w:val="en-AU" w:eastAsia="en-AU"/>
        </w:rPr>
        <w:tab/>
        <w:t>Road Opening Application Form</w:t>
      </w:r>
    </w:p>
    <w:p w14:paraId="4B487E1E" w14:textId="77777777" w:rsidR="00FC0420" w:rsidRDefault="00FC0420" w:rsidP="00910CF1">
      <w:pPr>
        <w:pStyle w:val="ListParagraph"/>
        <w:shd w:val="clear" w:color="auto" w:fill="FFFFFF"/>
        <w:spacing w:line="276" w:lineRule="auto"/>
        <w:ind w:left="567"/>
        <w:jc w:val="both"/>
        <w:rPr>
          <w:rFonts w:ascii="Arial" w:hAnsi="Arial" w:cs="Arial"/>
          <w:b/>
          <w:bCs/>
        </w:rPr>
      </w:pPr>
    </w:p>
    <w:p w14:paraId="4DDE6518" w14:textId="7AAC9E79" w:rsidR="00D17581" w:rsidRPr="00FE3109" w:rsidRDefault="00D17581" w:rsidP="00910CF1">
      <w:pPr>
        <w:pStyle w:val="ListParagraph"/>
        <w:shd w:val="clear" w:color="auto" w:fill="FFFFFF"/>
        <w:spacing w:line="276" w:lineRule="auto"/>
        <w:ind w:left="567"/>
        <w:jc w:val="both"/>
        <w:rPr>
          <w:rFonts w:ascii="Arial" w:hAnsi="Arial" w:cs="Arial"/>
          <w:b/>
          <w:bCs/>
        </w:rPr>
      </w:pPr>
      <w:r w:rsidRPr="00FE3109">
        <w:rPr>
          <w:rFonts w:ascii="Arial" w:hAnsi="Arial" w:cs="Arial"/>
          <w:b/>
          <w:bCs/>
        </w:rPr>
        <w:t>Demolition Works</w:t>
      </w:r>
    </w:p>
    <w:p w14:paraId="551BD676" w14:textId="29D2112A" w:rsidR="00D17581" w:rsidRPr="00FE3109" w:rsidRDefault="00D17581" w:rsidP="00910CF1">
      <w:pPr>
        <w:pStyle w:val="ListParagraph"/>
        <w:numPr>
          <w:ilvl w:val="0"/>
          <w:numId w:val="3"/>
        </w:numPr>
        <w:shd w:val="clear" w:color="auto" w:fill="FFFFFF"/>
        <w:spacing w:line="276" w:lineRule="auto"/>
        <w:jc w:val="both"/>
        <w:rPr>
          <w:rFonts w:ascii="Arial" w:hAnsi="Arial" w:cs="Arial"/>
        </w:rPr>
      </w:pPr>
      <w:r w:rsidRPr="00FE3109">
        <w:rPr>
          <w:rFonts w:ascii="Arial" w:hAnsi="Arial" w:cs="Arial"/>
        </w:rPr>
        <w:t>Demolition works shall be carried out in accordance with the following:</w:t>
      </w:r>
    </w:p>
    <w:p w14:paraId="27FF45F5" w14:textId="77777777" w:rsidR="00D17581" w:rsidRPr="00FE3109" w:rsidRDefault="00D17581" w:rsidP="00C00858">
      <w:pPr>
        <w:numPr>
          <w:ilvl w:val="0"/>
          <w:numId w:val="19"/>
        </w:numPr>
        <w:shd w:val="clear" w:color="auto" w:fill="FFFFFF"/>
        <w:tabs>
          <w:tab w:val="clear" w:pos="720"/>
          <w:tab w:val="num" w:pos="1276"/>
        </w:tabs>
        <w:spacing w:line="276" w:lineRule="auto"/>
        <w:ind w:left="1134"/>
        <w:jc w:val="both"/>
        <w:rPr>
          <w:rFonts w:ascii="Arial" w:hAnsi="Arial" w:cs="Arial"/>
        </w:rPr>
      </w:pPr>
      <w:r w:rsidRPr="00FE3109">
        <w:rPr>
          <w:rFonts w:ascii="Arial" w:hAnsi="Arial" w:cs="Arial"/>
        </w:rPr>
        <w:t>Prior to the commencement of any works on the land, a detailed demolition work plan designed in accordance with the Australian Standard AS 2601-2001 – The Demolition of Structures, prepared by a suitably qualified person with suitable expertise or experience, shall be submitted to and approved by Council and shall include the identification of any hazardous materials, method of demolition, precautions to be employed to minimise any dust nuisance and the disposal methods for hazardous materials,</w:t>
      </w:r>
    </w:p>
    <w:p w14:paraId="072BA0B9" w14:textId="14A90528" w:rsidR="00D17581" w:rsidRPr="00FE3109" w:rsidRDefault="00D17581" w:rsidP="00C00858">
      <w:pPr>
        <w:numPr>
          <w:ilvl w:val="0"/>
          <w:numId w:val="19"/>
        </w:numPr>
        <w:shd w:val="clear" w:color="auto" w:fill="FFFFFF"/>
        <w:tabs>
          <w:tab w:val="clear" w:pos="720"/>
          <w:tab w:val="num" w:pos="1276"/>
        </w:tabs>
        <w:spacing w:line="276" w:lineRule="auto"/>
        <w:ind w:left="1134"/>
        <w:jc w:val="both"/>
        <w:rPr>
          <w:rFonts w:ascii="Arial" w:hAnsi="Arial" w:cs="Arial"/>
        </w:rPr>
      </w:pPr>
      <w:r w:rsidRPr="00FE3109">
        <w:rPr>
          <w:rFonts w:ascii="Arial" w:hAnsi="Arial" w:cs="Arial"/>
        </w:rPr>
        <w:t xml:space="preserve">Prior to commencement of any works on the land, the demolition Contractor(s) </w:t>
      </w:r>
      <w:r w:rsidR="00F543C2" w:rsidRPr="00FE3109">
        <w:rPr>
          <w:rFonts w:ascii="Arial" w:hAnsi="Arial" w:cs="Arial"/>
        </w:rPr>
        <w:t>license</w:t>
      </w:r>
      <w:r w:rsidRPr="00FE3109">
        <w:rPr>
          <w:rFonts w:ascii="Arial" w:hAnsi="Arial" w:cs="Arial"/>
        </w:rPr>
        <w:t xml:space="preserve"> details must be provided to Council, and</w:t>
      </w:r>
    </w:p>
    <w:p w14:paraId="575FCF2A" w14:textId="6398116A" w:rsidR="00FF2945" w:rsidRPr="00FF2945" w:rsidRDefault="00D17581" w:rsidP="00FF2945">
      <w:pPr>
        <w:numPr>
          <w:ilvl w:val="0"/>
          <w:numId w:val="19"/>
        </w:numPr>
        <w:shd w:val="clear" w:color="auto" w:fill="FFFFFF"/>
        <w:tabs>
          <w:tab w:val="clear" w:pos="720"/>
          <w:tab w:val="num" w:pos="1276"/>
        </w:tabs>
        <w:spacing w:line="276" w:lineRule="auto"/>
        <w:ind w:left="1134"/>
        <w:jc w:val="both"/>
        <w:rPr>
          <w:rFonts w:ascii="Arial" w:hAnsi="Arial" w:cs="Arial"/>
        </w:rPr>
      </w:pPr>
      <w:r w:rsidRPr="00FE3109">
        <w:rPr>
          <w:rFonts w:ascii="Arial" w:hAnsi="Arial" w:cs="Arial"/>
        </w:rPr>
        <w:t>The handling or removal of any asbestos product from the building/site must be carried out by a SafeWork NSW licensed contractor irrespective of the size or nature of the works. Under no circumstances shall any asbestos on site be handled or removed by a non-licensed person. The licensed contractor shall carry out all works in accordance with SafeWork NSW requirements.</w:t>
      </w:r>
    </w:p>
    <w:p w14:paraId="520E1D15" w14:textId="77080E99" w:rsidR="009A7163" w:rsidRPr="00FE3109" w:rsidRDefault="009A7163" w:rsidP="009A7163">
      <w:pPr>
        <w:shd w:val="clear" w:color="auto" w:fill="FFFFFF"/>
        <w:spacing w:line="276" w:lineRule="auto"/>
        <w:ind w:left="360" w:firstLine="207"/>
        <w:jc w:val="both"/>
        <w:rPr>
          <w:rFonts w:ascii="Arial" w:hAnsi="Arial" w:cs="Arial"/>
          <w:b/>
          <w:bCs/>
        </w:rPr>
      </w:pPr>
      <w:r w:rsidRPr="00FE3109">
        <w:rPr>
          <w:rFonts w:ascii="Arial" w:hAnsi="Arial" w:cs="Arial"/>
          <w:b/>
          <w:bCs/>
        </w:rPr>
        <w:t xml:space="preserve">Notice of Commencement for </w:t>
      </w:r>
      <w:r w:rsidR="00F543C2">
        <w:rPr>
          <w:rFonts w:ascii="Arial" w:hAnsi="Arial" w:cs="Arial"/>
          <w:b/>
          <w:bCs/>
        </w:rPr>
        <w:t>D</w:t>
      </w:r>
      <w:r w:rsidRPr="00FE3109">
        <w:rPr>
          <w:rFonts w:ascii="Arial" w:hAnsi="Arial" w:cs="Arial"/>
          <w:b/>
          <w:bCs/>
        </w:rPr>
        <w:t>emolition</w:t>
      </w:r>
    </w:p>
    <w:p w14:paraId="027E7F8E" w14:textId="77777777" w:rsidR="009A7163" w:rsidRPr="00FE3109" w:rsidRDefault="009A7163" w:rsidP="009A7163">
      <w:pPr>
        <w:pStyle w:val="ListParagraph"/>
        <w:numPr>
          <w:ilvl w:val="0"/>
          <w:numId w:val="3"/>
        </w:numPr>
        <w:shd w:val="clear" w:color="auto" w:fill="FFFFFF"/>
        <w:spacing w:after="120" w:line="330" w:lineRule="atLeast"/>
        <w:rPr>
          <w:rFonts w:ascii="Arial" w:eastAsia="Times New Roman" w:hAnsi="Arial" w:cs="Arial"/>
          <w:lang w:eastAsia="en-AU"/>
        </w:rPr>
      </w:pPr>
      <w:r w:rsidRPr="00FE3109">
        <w:rPr>
          <w:rFonts w:ascii="Arial" w:eastAsia="Times New Roman" w:hAnsi="Arial" w:cs="Arial"/>
          <w:lang w:eastAsia="en-AU"/>
        </w:rPr>
        <w:t>At least one week before demolition work commences, written notice must be provided to council and the occupiers of neighbouring premises of the work commencing. The notice must include:</w:t>
      </w:r>
    </w:p>
    <w:p w14:paraId="49F024A8" w14:textId="77777777" w:rsidR="009A7163" w:rsidRPr="00FE3109" w:rsidRDefault="009A7163" w:rsidP="00667348">
      <w:pPr>
        <w:numPr>
          <w:ilvl w:val="0"/>
          <w:numId w:val="21"/>
        </w:numPr>
        <w:shd w:val="clear" w:color="auto" w:fill="FFFFFF"/>
        <w:spacing w:after="0" w:line="330" w:lineRule="atLeast"/>
        <w:ind w:left="1176"/>
        <w:rPr>
          <w:rFonts w:ascii="Arial" w:eastAsia="Times New Roman" w:hAnsi="Arial" w:cs="Arial"/>
          <w:lang w:eastAsia="en-AU"/>
        </w:rPr>
      </w:pPr>
      <w:r w:rsidRPr="00FE3109">
        <w:rPr>
          <w:rFonts w:ascii="Arial" w:eastAsia="Times New Roman" w:hAnsi="Arial" w:cs="Arial"/>
          <w:lang w:eastAsia="en-AU"/>
        </w:rPr>
        <w:t>name</w:t>
      </w:r>
    </w:p>
    <w:p w14:paraId="1CBB121C" w14:textId="77777777" w:rsidR="009A7163" w:rsidRPr="00FE3109" w:rsidRDefault="009A7163" w:rsidP="00667348">
      <w:pPr>
        <w:numPr>
          <w:ilvl w:val="0"/>
          <w:numId w:val="21"/>
        </w:numPr>
        <w:shd w:val="clear" w:color="auto" w:fill="FFFFFF"/>
        <w:spacing w:after="0" w:line="330" w:lineRule="atLeast"/>
        <w:ind w:left="1176"/>
        <w:rPr>
          <w:rFonts w:ascii="Arial" w:eastAsia="Times New Roman" w:hAnsi="Arial" w:cs="Arial"/>
          <w:lang w:eastAsia="en-AU"/>
        </w:rPr>
      </w:pPr>
      <w:r w:rsidRPr="00FE3109">
        <w:rPr>
          <w:rFonts w:ascii="Arial" w:eastAsia="Times New Roman" w:hAnsi="Arial" w:cs="Arial"/>
          <w:lang w:eastAsia="en-AU"/>
        </w:rPr>
        <w:t>address,</w:t>
      </w:r>
    </w:p>
    <w:p w14:paraId="4FB274D1" w14:textId="77777777" w:rsidR="009A7163" w:rsidRPr="00FE3109" w:rsidRDefault="009A7163" w:rsidP="00667348">
      <w:pPr>
        <w:numPr>
          <w:ilvl w:val="0"/>
          <w:numId w:val="21"/>
        </w:numPr>
        <w:shd w:val="clear" w:color="auto" w:fill="FFFFFF"/>
        <w:spacing w:after="0" w:line="330" w:lineRule="atLeast"/>
        <w:ind w:left="1176"/>
        <w:rPr>
          <w:rFonts w:ascii="Arial" w:eastAsia="Times New Roman" w:hAnsi="Arial" w:cs="Arial"/>
          <w:lang w:eastAsia="en-AU"/>
        </w:rPr>
      </w:pPr>
      <w:r w:rsidRPr="00FE3109">
        <w:rPr>
          <w:rFonts w:ascii="Arial" w:eastAsia="Times New Roman" w:hAnsi="Arial" w:cs="Arial"/>
          <w:lang w:eastAsia="en-AU"/>
        </w:rPr>
        <w:t>contact telephone number,</w:t>
      </w:r>
    </w:p>
    <w:p w14:paraId="0C385C0E" w14:textId="77777777" w:rsidR="009A7163" w:rsidRPr="00FE3109" w:rsidRDefault="009A7163" w:rsidP="00667348">
      <w:pPr>
        <w:numPr>
          <w:ilvl w:val="0"/>
          <w:numId w:val="21"/>
        </w:numPr>
        <w:shd w:val="clear" w:color="auto" w:fill="FFFFFF"/>
        <w:spacing w:after="0" w:line="330" w:lineRule="atLeast"/>
        <w:ind w:left="1176"/>
        <w:rPr>
          <w:rFonts w:ascii="Arial" w:eastAsia="Times New Roman" w:hAnsi="Arial" w:cs="Arial"/>
          <w:lang w:eastAsia="en-AU"/>
        </w:rPr>
      </w:pPr>
      <w:r w:rsidRPr="00FE3109">
        <w:rPr>
          <w:rFonts w:ascii="Arial" w:eastAsia="Times New Roman" w:hAnsi="Arial" w:cs="Arial"/>
          <w:lang w:eastAsia="en-AU"/>
        </w:rPr>
        <w:lastRenderedPageBreak/>
        <w:t>licence type and license number of any demolition waste removal contractor and, if applicable, asbestos removal contractor, and</w:t>
      </w:r>
    </w:p>
    <w:p w14:paraId="69304EAA" w14:textId="77777777" w:rsidR="009A7163" w:rsidRPr="00FE3109" w:rsidRDefault="009A7163" w:rsidP="00667348">
      <w:pPr>
        <w:numPr>
          <w:ilvl w:val="0"/>
          <w:numId w:val="21"/>
        </w:numPr>
        <w:shd w:val="clear" w:color="auto" w:fill="FFFFFF"/>
        <w:spacing w:after="0" w:line="330" w:lineRule="atLeast"/>
        <w:ind w:left="1176"/>
        <w:rPr>
          <w:rFonts w:ascii="Arial" w:eastAsia="Times New Roman" w:hAnsi="Arial" w:cs="Arial"/>
          <w:lang w:eastAsia="en-AU"/>
        </w:rPr>
      </w:pPr>
      <w:r w:rsidRPr="00FE3109">
        <w:rPr>
          <w:rFonts w:ascii="Arial" w:eastAsia="Times New Roman" w:hAnsi="Arial" w:cs="Arial"/>
          <w:lang w:eastAsia="en-AU"/>
        </w:rPr>
        <w:t>the contact telephone number of council and</w:t>
      </w:r>
    </w:p>
    <w:p w14:paraId="7D46B7D4" w14:textId="77777777" w:rsidR="009A7163" w:rsidRPr="00FE3109" w:rsidRDefault="009A7163" w:rsidP="00667348">
      <w:pPr>
        <w:numPr>
          <w:ilvl w:val="0"/>
          <w:numId w:val="21"/>
        </w:numPr>
        <w:shd w:val="clear" w:color="auto" w:fill="FFFFFF"/>
        <w:spacing w:after="0" w:line="330" w:lineRule="atLeast"/>
        <w:ind w:left="1176"/>
        <w:rPr>
          <w:rFonts w:ascii="Arial" w:eastAsia="Times New Roman" w:hAnsi="Arial" w:cs="Arial"/>
          <w:lang w:eastAsia="en-AU"/>
        </w:rPr>
      </w:pPr>
      <w:r w:rsidRPr="00FE3109">
        <w:rPr>
          <w:rFonts w:ascii="Arial" w:eastAsia="Times New Roman" w:hAnsi="Arial" w:cs="Arial"/>
          <w:lang w:eastAsia="en-AU"/>
        </w:rPr>
        <w:t>the contact telephone number of SafeWork NSW (4921 2900).</w:t>
      </w:r>
    </w:p>
    <w:p w14:paraId="647BC4D3" w14:textId="77777777" w:rsidR="00F22171" w:rsidRPr="00FE3109" w:rsidRDefault="00F22171" w:rsidP="00910CF1">
      <w:pPr>
        <w:spacing w:after="0" w:line="276" w:lineRule="auto"/>
        <w:ind w:firstLine="567"/>
        <w:jc w:val="both"/>
        <w:rPr>
          <w:rFonts w:ascii="Arial" w:hAnsi="Arial" w:cs="Arial"/>
        </w:rPr>
      </w:pPr>
    </w:p>
    <w:p w14:paraId="6FC6CF81" w14:textId="071C51D3" w:rsidR="00AD39BD" w:rsidRPr="00FE3109" w:rsidRDefault="00AD39BD" w:rsidP="00910CF1">
      <w:pPr>
        <w:spacing w:after="0" w:line="276" w:lineRule="auto"/>
        <w:ind w:firstLine="567"/>
        <w:jc w:val="both"/>
        <w:rPr>
          <w:rFonts w:ascii="Arial" w:eastAsia="Times New Roman" w:hAnsi="Arial" w:cs="Arial"/>
          <w:b/>
          <w:lang w:val="en-AU" w:eastAsia="en-AU"/>
        </w:rPr>
      </w:pPr>
      <w:r w:rsidRPr="00FE3109">
        <w:rPr>
          <w:rFonts w:ascii="Arial" w:eastAsia="Times New Roman" w:hAnsi="Arial" w:cs="Arial"/>
          <w:b/>
          <w:lang w:val="en-AU" w:eastAsia="en-AU"/>
        </w:rPr>
        <w:t>Work Zone</w:t>
      </w:r>
      <w:r w:rsidRPr="00FE3109">
        <w:rPr>
          <w:rFonts w:ascii="Arial" w:eastAsia="Times New Roman" w:hAnsi="Arial" w:cs="Arial"/>
          <w:b/>
          <w:lang w:val="en-AU" w:eastAsia="en-AU"/>
        </w:rPr>
        <w:tab/>
      </w:r>
    </w:p>
    <w:p w14:paraId="39137D20" w14:textId="77777777" w:rsidR="00AD39BD" w:rsidRPr="00FE3109" w:rsidRDefault="00AD39BD" w:rsidP="00910CF1">
      <w:pPr>
        <w:spacing w:after="0" w:line="276" w:lineRule="auto"/>
        <w:ind w:left="567"/>
        <w:jc w:val="both"/>
        <w:rPr>
          <w:rFonts w:ascii="Arial" w:eastAsia="Times New Roman" w:hAnsi="Arial" w:cs="Arial"/>
          <w:lang w:val="en-AU" w:eastAsia="en-AU"/>
        </w:rPr>
      </w:pPr>
    </w:p>
    <w:p w14:paraId="3BB418CE" w14:textId="77777777" w:rsidR="00AD39BD" w:rsidRPr="00FE3109" w:rsidRDefault="00AD39BD" w:rsidP="00910CF1">
      <w:pPr>
        <w:numPr>
          <w:ilvl w:val="0"/>
          <w:numId w:val="3"/>
        </w:numPr>
        <w:spacing w:after="0" w:line="276" w:lineRule="auto"/>
        <w:contextualSpacing/>
        <w:jc w:val="both"/>
        <w:rPr>
          <w:rFonts w:ascii="Arial" w:eastAsia="Times New Roman" w:hAnsi="Arial" w:cs="Arial"/>
          <w:lang w:val="en-AU" w:eastAsia="en-AU"/>
        </w:rPr>
      </w:pPr>
      <w:r w:rsidRPr="00FE3109">
        <w:rPr>
          <w:rFonts w:ascii="Arial" w:eastAsia="Times New Roman" w:hAnsi="Arial" w:cs="Arial"/>
          <w:lang w:val="en-AU" w:eastAsia="en-AU"/>
        </w:rPr>
        <w:t>A Works Zone application is required if on-street parking is affected with commuter parking and there is insufficient off-street parking space.</w:t>
      </w:r>
    </w:p>
    <w:p w14:paraId="07286B0F" w14:textId="77777777" w:rsidR="00AD39BD" w:rsidRPr="00FE3109" w:rsidRDefault="00AD39BD" w:rsidP="00910CF1">
      <w:pPr>
        <w:spacing w:after="0" w:line="276" w:lineRule="auto"/>
        <w:ind w:left="567"/>
        <w:contextualSpacing/>
        <w:jc w:val="both"/>
        <w:rPr>
          <w:rFonts w:ascii="Arial" w:eastAsia="Times New Roman" w:hAnsi="Arial" w:cs="Arial"/>
          <w:lang w:val="en-AU" w:eastAsia="en-AU"/>
        </w:rPr>
      </w:pPr>
    </w:p>
    <w:p w14:paraId="349FD838" w14:textId="77777777" w:rsidR="00AD39BD" w:rsidRPr="00FE3109" w:rsidRDefault="00AD39BD" w:rsidP="00910CF1">
      <w:pPr>
        <w:spacing w:after="0" w:line="276" w:lineRule="auto"/>
        <w:ind w:left="567"/>
        <w:contextualSpacing/>
        <w:jc w:val="both"/>
        <w:rPr>
          <w:rFonts w:ascii="Arial" w:eastAsia="Times New Roman" w:hAnsi="Arial" w:cs="Arial"/>
          <w:lang w:val="en-AU" w:eastAsia="en-AU"/>
        </w:rPr>
      </w:pPr>
      <w:r w:rsidRPr="00FE3109">
        <w:rPr>
          <w:rFonts w:ascii="Arial" w:eastAsia="Times New Roman" w:hAnsi="Arial" w:cs="Arial"/>
          <w:lang w:val="en-AU" w:eastAsia="en-AU"/>
        </w:rPr>
        <w:t xml:space="preserve">A </w:t>
      </w:r>
      <w:r w:rsidRPr="00FE3109">
        <w:rPr>
          <w:rFonts w:ascii="Arial" w:eastAsia="Times New Roman" w:hAnsi="Arial" w:cs="Arial"/>
          <w:u w:val="single"/>
          <w:lang w:val="en-AU" w:eastAsia="en-AU"/>
        </w:rPr>
        <w:t>Works Zone Application Form</w:t>
      </w:r>
      <w:r w:rsidRPr="00FE3109">
        <w:rPr>
          <w:rFonts w:ascii="Arial" w:eastAsia="Times New Roman" w:hAnsi="Arial" w:cs="Arial"/>
          <w:lang w:val="en-AU" w:eastAsia="en-AU"/>
        </w:rPr>
        <w:t xml:space="preserve"> is available on Council website and can be lodged online by attaching all required documents indicated on the application form.</w:t>
      </w:r>
    </w:p>
    <w:p w14:paraId="19D2AA2B" w14:textId="77777777" w:rsidR="002C728B" w:rsidRDefault="002C728B" w:rsidP="000A0DFE">
      <w:pPr>
        <w:tabs>
          <w:tab w:val="left" w:pos="540"/>
        </w:tabs>
        <w:spacing w:after="0" w:line="276" w:lineRule="auto"/>
        <w:jc w:val="both"/>
        <w:rPr>
          <w:rFonts w:ascii="Arial" w:eastAsia="Times New Roman" w:hAnsi="Arial" w:cs="Arial"/>
          <w:b/>
          <w:lang w:val="en-AU" w:eastAsia="en-AU"/>
        </w:rPr>
      </w:pPr>
    </w:p>
    <w:p w14:paraId="2FCD8731" w14:textId="41D6FE06" w:rsidR="00972056" w:rsidRPr="00FE3109" w:rsidRDefault="00972056" w:rsidP="00910CF1">
      <w:pPr>
        <w:tabs>
          <w:tab w:val="left" w:pos="540"/>
        </w:tabs>
        <w:spacing w:after="0" w:line="276" w:lineRule="auto"/>
        <w:ind w:left="567"/>
        <w:jc w:val="both"/>
        <w:rPr>
          <w:rFonts w:ascii="Arial" w:eastAsia="Times New Roman" w:hAnsi="Arial" w:cs="Arial"/>
          <w:lang w:val="en-AU" w:eastAsia="en-AU"/>
        </w:rPr>
      </w:pPr>
      <w:r w:rsidRPr="00FE3109">
        <w:rPr>
          <w:rFonts w:ascii="Arial" w:eastAsia="Times New Roman" w:hAnsi="Arial" w:cs="Arial"/>
          <w:b/>
          <w:lang w:val="en-AU" w:eastAsia="en-AU"/>
        </w:rPr>
        <w:t>Environmental Management</w:t>
      </w:r>
    </w:p>
    <w:p w14:paraId="7AC83D76" w14:textId="77777777" w:rsidR="00972056" w:rsidRPr="00FE3109" w:rsidRDefault="00972056" w:rsidP="00910CF1">
      <w:pPr>
        <w:tabs>
          <w:tab w:val="left" w:pos="1134"/>
        </w:tabs>
        <w:spacing w:after="0" w:line="276" w:lineRule="auto"/>
        <w:jc w:val="both"/>
        <w:rPr>
          <w:rFonts w:ascii="Arial" w:eastAsia="Times New Roman" w:hAnsi="Arial" w:cs="Arial"/>
          <w:lang w:val="en-AU" w:eastAsia="en-AU"/>
        </w:rPr>
      </w:pPr>
    </w:p>
    <w:p w14:paraId="6EEACFD3" w14:textId="77777777" w:rsidR="00972056" w:rsidRPr="00FE3109" w:rsidRDefault="00972056" w:rsidP="00910CF1">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Adequate soil and sediment control measures shall be installed and maintained.  Furthermore, suitable site practices shall be adopted to ensure that only clean and unpolluted waters are permitted to enter Council’s stormwater drainage system during construction/demolition. Measures must include, as a minimum:</w:t>
      </w:r>
    </w:p>
    <w:p w14:paraId="4133CA83" w14:textId="77777777" w:rsidR="00972056" w:rsidRPr="00FE3109" w:rsidRDefault="00972056" w:rsidP="00910CF1">
      <w:pPr>
        <w:tabs>
          <w:tab w:val="left" w:pos="1134"/>
        </w:tabs>
        <w:spacing w:after="0" w:line="276" w:lineRule="auto"/>
        <w:jc w:val="both"/>
        <w:rPr>
          <w:rFonts w:ascii="Arial" w:eastAsia="Times New Roman" w:hAnsi="Arial" w:cs="Arial"/>
          <w:lang w:val="en-AU" w:eastAsia="en-AU"/>
        </w:rPr>
      </w:pPr>
    </w:p>
    <w:p w14:paraId="7AECDCFA" w14:textId="77777777" w:rsidR="00972056" w:rsidRPr="00FE3109" w:rsidRDefault="00972056" w:rsidP="00030781">
      <w:pPr>
        <w:numPr>
          <w:ilvl w:val="1"/>
          <w:numId w:val="10"/>
        </w:numPr>
        <w:spacing w:after="0" w:line="276" w:lineRule="auto"/>
        <w:ind w:left="1134" w:hanging="425"/>
        <w:jc w:val="both"/>
        <w:rPr>
          <w:rFonts w:ascii="Arial" w:eastAsia="Times New Roman" w:hAnsi="Arial" w:cs="Arial"/>
          <w:lang w:val="en-AU" w:eastAsia="en-AU"/>
        </w:rPr>
      </w:pPr>
      <w:r w:rsidRPr="00FE3109">
        <w:rPr>
          <w:rFonts w:ascii="Arial" w:eastAsia="Times New Roman" w:hAnsi="Arial" w:cs="Arial"/>
          <w:lang w:val="en-AU" w:eastAsia="en-AU"/>
        </w:rPr>
        <w:t>Siltation fencing;</w:t>
      </w:r>
    </w:p>
    <w:p w14:paraId="6BE65768" w14:textId="77777777" w:rsidR="00972056" w:rsidRPr="00FE3109" w:rsidRDefault="00972056" w:rsidP="00030781">
      <w:pPr>
        <w:numPr>
          <w:ilvl w:val="1"/>
          <w:numId w:val="10"/>
        </w:numPr>
        <w:tabs>
          <w:tab w:val="left" w:pos="1134"/>
        </w:tabs>
        <w:spacing w:after="0" w:line="276" w:lineRule="auto"/>
        <w:ind w:left="1134" w:hanging="425"/>
        <w:jc w:val="both"/>
        <w:rPr>
          <w:rFonts w:ascii="Arial" w:eastAsia="Times New Roman" w:hAnsi="Arial" w:cs="Arial"/>
          <w:lang w:val="en-AU" w:eastAsia="en-AU"/>
        </w:rPr>
      </w:pPr>
      <w:r w:rsidRPr="00FE3109">
        <w:rPr>
          <w:rFonts w:ascii="Arial" w:eastAsia="Times New Roman" w:hAnsi="Arial" w:cs="Arial"/>
          <w:lang w:val="en-AU" w:eastAsia="en-AU"/>
        </w:rPr>
        <w:t>Protection of the public stormwater system; and</w:t>
      </w:r>
    </w:p>
    <w:p w14:paraId="762373DA" w14:textId="0948603A" w:rsidR="00123BBB" w:rsidRPr="00FE3109" w:rsidRDefault="00972056" w:rsidP="00910CF1">
      <w:pPr>
        <w:numPr>
          <w:ilvl w:val="1"/>
          <w:numId w:val="10"/>
        </w:numPr>
        <w:spacing w:after="0" w:line="276" w:lineRule="auto"/>
        <w:ind w:left="1134" w:hanging="425"/>
        <w:jc w:val="both"/>
        <w:rPr>
          <w:rFonts w:ascii="Arial" w:eastAsia="Times New Roman" w:hAnsi="Arial" w:cs="Arial"/>
          <w:lang w:val="en-AU" w:eastAsia="en-AU"/>
        </w:rPr>
      </w:pPr>
      <w:r w:rsidRPr="00FE3109">
        <w:rPr>
          <w:rFonts w:ascii="Arial" w:eastAsia="Times New Roman" w:hAnsi="Arial" w:cs="Arial"/>
          <w:lang w:val="en-AU" w:eastAsia="en-AU"/>
        </w:rPr>
        <w:t>Site entry construction to prevent vehicles that enter and leave the site from tracking loose material onto the adjoining public place.</w:t>
      </w:r>
    </w:p>
    <w:p w14:paraId="7AFA1A02" w14:textId="77777777" w:rsidR="00123BBB" w:rsidRPr="00FE3109" w:rsidRDefault="00123BBB" w:rsidP="00910CF1">
      <w:pPr>
        <w:spacing w:after="0" w:line="276" w:lineRule="auto"/>
        <w:jc w:val="both"/>
        <w:rPr>
          <w:rFonts w:ascii="Arial" w:eastAsia="Times New Roman" w:hAnsi="Arial" w:cs="Arial"/>
          <w:lang w:val="en-AU" w:eastAsia="en-AU"/>
        </w:rPr>
      </w:pPr>
    </w:p>
    <w:p w14:paraId="4C49C3E1" w14:textId="6C4C9480" w:rsidR="00C45208" w:rsidRPr="00FE3109" w:rsidRDefault="00C45208" w:rsidP="00910CF1">
      <w:pPr>
        <w:spacing w:after="0" w:line="276" w:lineRule="auto"/>
        <w:ind w:left="567"/>
        <w:jc w:val="both"/>
        <w:rPr>
          <w:rFonts w:ascii="Arial" w:eastAsia="Times New Roman" w:hAnsi="Arial" w:cs="Arial"/>
          <w:b/>
          <w:bCs/>
          <w:lang w:val="en-AU" w:eastAsia="en-AU"/>
        </w:rPr>
      </w:pPr>
      <w:r w:rsidRPr="00FE3109">
        <w:rPr>
          <w:rFonts w:ascii="Arial" w:eastAsia="Times New Roman" w:hAnsi="Arial" w:cs="Arial"/>
          <w:b/>
          <w:bCs/>
          <w:lang w:val="en-AU" w:eastAsia="en-AU"/>
        </w:rPr>
        <w:t>Dilapidation Report</w:t>
      </w:r>
    </w:p>
    <w:p w14:paraId="3A5E3F67" w14:textId="4CB3358C" w:rsidR="00C45208" w:rsidRPr="00FE3109" w:rsidRDefault="00C45208" w:rsidP="00910CF1">
      <w:pPr>
        <w:spacing w:after="0" w:line="276" w:lineRule="auto"/>
        <w:ind w:left="567"/>
        <w:jc w:val="both"/>
        <w:rPr>
          <w:rFonts w:ascii="Arial" w:eastAsia="Times New Roman" w:hAnsi="Arial" w:cs="Arial"/>
          <w:b/>
          <w:bCs/>
          <w:lang w:val="en-AU" w:eastAsia="en-AU"/>
        </w:rPr>
      </w:pPr>
    </w:p>
    <w:p w14:paraId="17A982AD" w14:textId="77777777" w:rsidR="00123BBB" w:rsidRPr="00FE3109" w:rsidRDefault="00C45208" w:rsidP="00910CF1">
      <w:pPr>
        <w:pStyle w:val="ListParagraph"/>
        <w:numPr>
          <w:ilvl w:val="0"/>
          <w:numId w:val="3"/>
        </w:numPr>
        <w:spacing w:after="0" w:line="276" w:lineRule="auto"/>
        <w:jc w:val="both"/>
        <w:rPr>
          <w:rFonts w:ascii="Arial" w:eastAsia="Times New Roman" w:hAnsi="Arial" w:cs="Arial"/>
          <w:b/>
          <w:bCs/>
          <w:lang w:val="en-AU" w:eastAsia="en-AU"/>
        </w:rPr>
      </w:pPr>
      <w:r w:rsidRPr="00FE3109">
        <w:rPr>
          <w:rFonts w:ascii="Arial" w:hAnsi="Arial" w:cs="Arial"/>
          <w:shd w:val="clear" w:color="auto" w:fill="FFFFFF"/>
        </w:rPr>
        <w:t>Before any site work commences, a dilapidation report must be prepared by a suitably qualified engineer detailing the structural condition of adjoining buildings, structures or works and public land, to the satisfaction of the Principal Certifier.</w:t>
      </w:r>
    </w:p>
    <w:p w14:paraId="121A219D" w14:textId="5D06DA06" w:rsidR="00C45208" w:rsidRPr="00FE3109" w:rsidRDefault="00C45208" w:rsidP="00123BBB">
      <w:pPr>
        <w:pStyle w:val="ListParagraph"/>
        <w:spacing w:after="0" w:line="276" w:lineRule="auto"/>
        <w:ind w:left="567"/>
        <w:jc w:val="both"/>
        <w:rPr>
          <w:rFonts w:ascii="Arial" w:eastAsia="Times New Roman" w:hAnsi="Arial" w:cs="Arial"/>
          <w:b/>
          <w:bCs/>
          <w:lang w:val="en-AU" w:eastAsia="en-AU"/>
        </w:rPr>
      </w:pPr>
      <w:r w:rsidRPr="00FE3109">
        <w:rPr>
          <w:rFonts w:ascii="Arial" w:hAnsi="Arial" w:cs="Arial"/>
          <w:shd w:val="clear" w:color="auto" w:fill="FFFFFF"/>
        </w:rPr>
        <w:t xml:space="preserve"> </w:t>
      </w:r>
      <w:r w:rsidRPr="00FE3109">
        <w:rPr>
          <w:rFonts w:ascii="Arial" w:hAnsi="Arial" w:cs="Arial"/>
        </w:rPr>
        <w:br/>
      </w:r>
      <w:r w:rsidRPr="00FE3109">
        <w:rPr>
          <w:rFonts w:ascii="Arial" w:hAnsi="Arial" w:cs="Arial"/>
          <w:shd w:val="clear" w:color="auto" w:fill="FFFFFF"/>
        </w:rPr>
        <w:t>Where access has not been granted to any adjoining properties to prepare the dilapidation report, the report must be based on a survey of what can be observed externally and demonstrate, in writing, to the satisfaction of the Principal Certifier, that all reasonable steps were taken to obtain access to the adjoining properties.</w:t>
      </w:r>
    </w:p>
    <w:p w14:paraId="5FAB9D9B" w14:textId="77777777" w:rsidR="00972056" w:rsidRPr="00FE3109" w:rsidRDefault="00972056" w:rsidP="00910CF1">
      <w:pPr>
        <w:tabs>
          <w:tab w:val="left" w:pos="1134"/>
        </w:tabs>
        <w:spacing w:after="0" w:line="276" w:lineRule="auto"/>
        <w:jc w:val="both"/>
        <w:rPr>
          <w:rFonts w:ascii="Arial" w:eastAsia="Times New Roman" w:hAnsi="Arial" w:cs="Arial"/>
          <w:lang w:val="en-AU" w:eastAsia="en-AU"/>
        </w:rPr>
      </w:pPr>
    </w:p>
    <w:p w14:paraId="55CA2B3C" w14:textId="77777777" w:rsidR="00972056" w:rsidRPr="00FE3109" w:rsidRDefault="00972056" w:rsidP="00910CF1">
      <w:pPr>
        <w:spacing w:after="0" w:line="276" w:lineRule="auto"/>
        <w:ind w:firstLine="567"/>
        <w:jc w:val="both"/>
        <w:rPr>
          <w:rFonts w:ascii="Arial" w:eastAsia="Times New Roman" w:hAnsi="Arial" w:cs="Arial"/>
          <w:b/>
          <w:lang w:val="en-AU" w:eastAsia="en-AU"/>
        </w:rPr>
      </w:pPr>
      <w:r w:rsidRPr="00FE3109">
        <w:rPr>
          <w:rFonts w:ascii="Arial" w:eastAsia="Times New Roman" w:hAnsi="Arial" w:cs="Arial"/>
          <w:b/>
          <w:lang w:val="en-AU" w:eastAsia="en-AU"/>
        </w:rPr>
        <w:t>Site Notice Board</w:t>
      </w:r>
    </w:p>
    <w:p w14:paraId="47E9742A" w14:textId="77777777" w:rsidR="00972056" w:rsidRPr="00FE3109" w:rsidRDefault="00972056" w:rsidP="00910CF1">
      <w:pPr>
        <w:spacing w:after="0" w:line="276" w:lineRule="auto"/>
        <w:ind w:firstLine="567"/>
        <w:jc w:val="both"/>
        <w:rPr>
          <w:rFonts w:ascii="Arial" w:eastAsia="Times New Roman" w:hAnsi="Arial" w:cs="Arial"/>
          <w:b/>
          <w:lang w:val="en-AU" w:eastAsia="en-AU"/>
        </w:rPr>
      </w:pPr>
    </w:p>
    <w:p w14:paraId="621A4127" w14:textId="77777777" w:rsidR="00972056" w:rsidRPr="00FE3109" w:rsidRDefault="00972056" w:rsidP="00910CF1">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A sign must be erected in a prominent position on the premises on which work is to be carried out.  The sign is to be maintained during </w:t>
      </w:r>
      <w:proofErr w:type="gramStart"/>
      <w:r w:rsidRPr="00FE3109">
        <w:rPr>
          <w:rFonts w:ascii="Arial" w:eastAsia="Times New Roman" w:hAnsi="Arial" w:cs="Arial"/>
          <w:lang w:val="en-AU" w:eastAsia="en-AU"/>
        </w:rPr>
        <w:t>work, and</w:t>
      </w:r>
      <w:proofErr w:type="gramEnd"/>
      <w:r w:rsidRPr="00FE3109">
        <w:rPr>
          <w:rFonts w:ascii="Arial" w:eastAsia="Times New Roman" w:hAnsi="Arial" w:cs="Arial"/>
          <w:lang w:val="en-AU" w:eastAsia="en-AU"/>
        </w:rPr>
        <w:t xml:space="preserve"> removed at the completion of work.  The sign must state:</w:t>
      </w:r>
    </w:p>
    <w:p w14:paraId="24426377" w14:textId="77777777" w:rsidR="00972056" w:rsidRPr="00FE3109" w:rsidRDefault="00972056" w:rsidP="00910CF1">
      <w:pPr>
        <w:spacing w:after="0" w:line="276" w:lineRule="auto"/>
        <w:ind w:left="567"/>
        <w:jc w:val="both"/>
        <w:rPr>
          <w:rFonts w:ascii="Arial" w:eastAsia="Times New Roman" w:hAnsi="Arial" w:cs="Arial"/>
          <w:lang w:val="en-AU" w:eastAsia="en-AU"/>
        </w:rPr>
      </w:pPr>
    </w:p>
    <w:p w14:paraId="21EE8E18" w14:textId="77777777" w:rsidR="00972056" w:rsidRPr="00FE3109" w:rsidRDefault="00972056">
      <w:pPr>
        <w:numPr>
          <w:ilvl w:val="0"/>
          <w:numId w:val="8"/>
        </w:numPr>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lastRenderedPageBreak/>
        <w:t>The name, address and telephone number of the principal certifying authority for the work; and</w:t>
      </w:r>
    </w:p>
    <w:p w14:paraId="57CDFB98" w14:textId="77777777" w:rsidR="00972056" w:rsidRPr="00FE3109" w:rsidRDefault="00972056">
      <w:pPr>
        <w:numPr>
          <w:ilvl w:val="0"/>
          <w:numId w:val="8"/>
        </w:numPr>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The name of the principal contractor (if any) for any building work and a telephone number on which that person may be contacted outside working hours; and</w:t>
      </w:r>
    </w:p>
    <w:p w14:paraId="0496BBED" w14:textId="36959703" w:rsidR="00F543C2" w:rsidRDefault="00972056" w:rsidP="00910CF1">
      <w:pPr>
        <w:numPr>
          <w:ilvl w:val="0"/>
          <w:numId w:val="8"/>
        </w:numPr>
        <w:spacing w:after="0" w:line="276" w:lineRule="auto"/>
        <w:ind w:left="1134" w:hanging="567"/>
        <w:jc w:val="both"/>
        <w:rPr>
          <w:rFonts w:ascii="Arial" w:eastAsia="Times New Roman" w:hAnsi="Arial" w:cs="Arial"/>
          <w:lang w:val="en-AU" w:eastAsia="en-AU"/>
        </w:rPr>
      </w:pPr>
      <w:r w:rsidRPr="00FE3109">
        <w:rPr>
          <w:rFonts w:ascii="Arial" w:eastAsia="Times New Roman" w:hAnsi="Arial" w:cs="Arial"/>
          <w:lang w:val="en-AU" w:eastAsia="en-AU"/>
        </w:rPr>
        <w:t>Unauthorised entry to the premises is prohibited.</w:t>
      </w:r>
    </w:p>
    <w:p w14:paraId="0DEA880A" w14:textId="77777777" w:rsidR="00F543C2" w:rsidRDefault="00F543C2" w:rsidP="00910CF1">
      <w:pPr>
        <w:spacing w:after="0" w:line="276" w:lineRule="auto"/>
        <w:jc w:val="both"/>
        <w:rPr>
          <w:rFonts w:ascii="Arial" w:eastAsia="Times New Roman" w:hAnsi="Arial" w:cs="Arial"/>
          <w:lang w:val="en-AU" w:eastAsia="en-AU"/>
        </w:rPr>
      </w:pPr>
    </w:p>
    <w:p w14:paraId="0B2DEB51" w14:textId="59FA921B" w:rsidR="00972056" w:rsidRPr="00FE3109" w:rsidRDefault="00972056" w:rsidP="00910CF1">
      <w:pPr>
        <w:spacing w:after="0" w:line="276" w:lineRule="auto"/>
        <w:ind w:left="567"/>
        <w:jc w:val="both"/>
        <w:rPr>
          <w:rFonts w:ascii="Arial" w:eastAsia="Times New Roman" w:hAnsi="Arial" w:cs="Arial"/>
          <w:b/>
          <w:lang w:val="en-AU" w:eastAsia="en-AU"/>
        </w:rPr>
      </w:pPr>
      <w:r w:rsidRPr="00FE3109">
        <w:rPr>
          <w:rFonts w:ascii="Arial" w:eastAsia="Times New Roman" w:hAnsi="Arial" w:cs="Arial"/>
          <w:b/>
          <w:lang w:val="en-AU" w:eastAsia="en-AU"/>
        </w:rPr>
        <w:t xml:space="preserve">Matters to be addressed prior to commencement of </w:t>
      </w:r>
      <w:r w:rsidR="00F543C2">
        <w:rPr>
          <w:rFonts w:ascii="Arial" w:eastAsia="Times New Roman" w:hAnsi="Arial" w:cs="Arial"/>
          <w:b/>
          <w:lang w:val="en-AU" w:eastAsia="en-AU"/>
        </w:rPr>
        <w:t>works</w:t>
      </w:r>
    </w:p>
    <w:p w14:paraId="7BA9499B" w14:textId="77777777" w:rsidR="00972056" w:rsidRPr="00FE3109" w:rsidRDefault="00972056" w:rsidP="00910CF1">
      <w:pPr>
        <w:spacing w:after="0" w:line="276" w:lineRule="auto"/>
        <w:ind w:left="567"/>
        <w:jc w:val="both"/>
        <w:rPr>
          <w:rFonts w:ascii="Arial" w:eastAsia="Times New Roman" w:hAnsi="Arial" w:cs="Arial"/>
          <w:lang w:val="en-AU" w:eastAsia="en-AU"/>
        </w:rPr>
      </w:pPr>
      <w:r w:rsidRPr="00FE3109">
        <w:rPr>
          <w:rFonts w:ascii="Arial" w:eastAsia="Times New Roman" w:hAnsi="Arial" w:cs="Arial"/>
          <w:lang w:val="en-AU" w:eastAsia="en-AU"/>
        </w:rPr>
        <w:tab/>
      </w:r>
    </w:p>
    <w:p w14:paraId="2879AE94" w14:textId="7B40DB6D" w:rsidR="00972056" w:rsidRPr="00FE3109" w:rsidRDefault="00972056" w:rsidP="00910CF1">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Work</w:t>
      </w:r>
      <w:r w:rsidR="00F543C2">
        <w:rPr>
          <w:rFonts w:ascii="Arial" w:eastAsia="Times New Roman" w:hAnsi="Arial" w:cs="Arial"/>
          <w:lang w:val="en-AU" w:eastAsia="en-AU"/>
        </w:rPr>
        <w:t xml:space="preserve">s </w:t>
      </w:r>
      <w:r w:rsidRPr="00FE3109">
        <w:rPr>
          <w:rFonts w:ascii="Arial" w:eastAsia="Times New Roman" w:hAnsi="Arial" w:cs="Arial"/>
          <w:lang w:val="en-AU" w:eastAsia="en-AU"/>
        </w:rPr>
        <w:t>shall not commence until:</w:t>
      </w:r>
    </w:p>
    <w:p w14:paraId="5F2B3390" w14:textId="77777777" w:rsidR="00972056" w:rsidRPr="00FE3109" w:rsidRDefault="00972056" w:rsidP="00910CF1">
      <w:pPr>
        <w:spacing w:after="0" w:line="276" w:lineRule="auto"/>
        <w:ind w:left="567"/>
        <w:jc w:val="both"/>
        <w:rPr>
          <w:rFonts w:ascii="Arial" w:eastAsia="Times New Roman" w:hAnsi="Arial" w:cs="Arial"/>
          <w:lang w:val="en-AU" w:eastAsia="en-AU"/>
        </w:rPr>
      </w:pPr>
    </w:p>
    <w:p w14:paraId="17660650" w14:textId="458B9DE1" w:rsidR="00972056" w:rsidRPr="00FE3109" w:rsidRDefault="00972056">
      <w:pPr>
        <w:numPr>
          <w:ilvl w:val="0"/>
          <w:numId w:val="9"/>
        </w:numPr>
        <w:spacing w:after="0" w:line="276" w:lineRule="auto"/>
        <w:ind w:hanging="573"/>
        <w:jc w:val="both"/>
        <w:rPr>
          <w:rFonts w:ascii="Arial" w:eastAsia="Times New Roman" w:hAnsi="Arial" w:cs="Arial"/>
          <w:lang w:val="en-AU" w:eastAsia="en-AU"/>
        </w:rPr>
      </w:pPr>
      <w:r w:rsidRPr="00FE3109">
        <w:rPr>
          <w:rFonts w:ascii="Arial" w:eastAsia="Times New Roman" w:hAnsi="Arial" w:cs="Arial"/>
          <w:lang w:val="en-AU" w:eastAsia="en-AU"/>
        </w:rPr>
        <w:t xml:space="preserve">a </w:t>
      </w:r>
      <w:r w:rsidR="00A5727B">
        <w:rPr>
          <w:rFonts w:ascii="Arial" w:eastAsia="Times New Roman" w:hAnsi="Arial" w:cs="Arial"/>
          <w:lang w:val="en-AU" w:eastAsia="en-AU"/>
        </w:rPr>
        <w:t xml:space="preserve">Construction </w:t>
      </w:r>
      <w:r w:rsidR="00E53F51" w:rsidRPr="00FE3109">
        <w:rPr>
          <w:rFonts w:ascii="Arial" w:eastAsia="Times New Roman" w:hAnsi="Arial" w:cs="Arial"/>
          <w:lang w:val="en-AU" w:eastAsia="en-AU"/>
        </w:rPr>
        <w:t>Certificate</w:t>
      </w:r>
      <w:r w:rsidR="00E53F51" w:rsidRPr="00FE3109">
        <w:rPr>
          <w:rFonts w:ascii="Arial" w:hAnsi="Arial" w:cs="Arial"/>
          <w:lang w:val="en-AU"/>
        </w:rPr>
        <w:t xml:space="preserve"> </w:t>
      </w:r>
      <w:r w:rsidRPr="00FE3109">
        <w:rPr>
          <w:rFonts w:ascii="Arial" w:eastAsia="Times New Roman" w:hAnsi="Arial" w:cs="Arial"/>
          <w:lang w:val="en-AU" w:eastAsia="en-AU"/>
        </w:rPr>
        <w:t xml:space="preserve">(if required) has been issued, </w:t>
      </w:r>
    </w:p>
    <w:p w14:paraId="400CED39" w14:textId="77777777" w:rsidR="00972056" w:rsidRPr="00FE3109" w:rsidRDefault="00972056">
      <w:pPr>
        <w:numPr>
          <w:ilvl w:val="0"/>
          <w:numId w:val="9"/>
        </w:numPr>
        <w:spacing w:after="0" w:line="276" w:lineRule="auto"/>
        <w:ind w:hanging="573"/>
        <w:jc w:val="both"/>
        <w:rPr>
          <w:rFonts w:ascii="Arial" w:eastAsia="Times New Roman" w:hAnsi="Arial" w:cs="Arial"/>
          <w:lang w:val="en-AU" w:eastAsia="en-AU"/>
        </w:rPr>
      </w:pPr>
      <w:r w:rsidRPr="00FE3109">
        <w:rPr>
          <w:rFonts w:ascii="Arial" w:eastAsia="Times New Roman" w:hAnsi="Arial" w:cs="Arial"/>
          <w:lang w:val="en-AU" w:eastAsia="en-AU"/>
        </w:rPr>
        <w:t>a Principal Certifying Authority has been appointed for the project, and</w:t>
      </w:r>
    </w:p>
    <w:p w14:paraId="4AF58C75" w14:textId="77777777" w:rsidR="00972056" w:rsidRPr="00FE3109" w:rsidRDefault="00972056">
      <w:pPr>
        <w:numPr>
          <w:ilvl w:val="0"/>
          <w:numId w:val="9"/>
        </w:numPr>
        <w:spacing w:after="0" w:line="276" w:lineRule="auto"/>
        <w:ind w:hanging="573"/>
        <w:jc w:val="both"/>
        <w:rPr>
          <w:rFonts w:ascii="Arial" w:eastAsia="Times New Roman" w:hAnsi="Arial" w:cs="Arial"/>
          <w:lang w:val="en-AU" w:eastAsia="en-AU"/>
        </w:rPr>
      </w:pPr>
      <w:r w:rsidRPr="00FE3109">
        <w:rPr>
          <w:rFonts w:ascii="Arial" w:eastAsia="Times New Roman" w:hAnsi="Arial" w:cs="Arial"/>
          <w:lang w:val="en-AU" w:eastAsia="en-AU"/>
        </w:rPr>
        <w:t xml:space="preserve">any other matters prescribed in the development consent for the subdivision and the EP&amp;A Act and </w:t>
      </w:r>
      <w:r w:rsidRPr="00FE3109">
        <w:rPr>
          <w:rFonts w:ascii="Arial" w:eastAsia="Times New Roman" w:hAnsi="Arial" w:cs="Arial"/>
          <w:i/>
          <w:iCs/>
          <w:lang w:val="en-AU" w:eastAsia="en-AU"/>
        </w:rPr>
        <w:t xml:space="preserve">Environmental </w:t>
      </w:r>
      <w:proofErr w:type="gramStart"/>
      <w:r w:rsidRPr="00FE3109">
        <w:rPr>
          <w:rFonts w:ascii="Arial" w:eastAsia="Times New Roman" w:hAnsi="Arial" w:cs="Arial"/>
          <w:i/>
          <w:iCs/>
          <w:lang w:val="en-AU" w:eastAsia="en-AU"/>
        </w:rPr>
        <w:t>Planning</w:t>
      </w:r>
      <w:proofErr w:type="gramEnd"/>
      <w:r w:rsidRPr="00FE3109">
        <w:rPr>
          <w:rFonts w:ascii="Arial" w:eastAsia="Times New Roman" w:hAnsi="Arial" w:cs="Arial"/>
          <w:i/>
          <w:iCs/>
          <w:lang w:val="en-AU" w:eastAsia="en-AU"/>
        </w:rPr>
        <w:t xml:space="preserve"> and Assessment Regulation 2021</w:t>
      </w:r>
      <w:r w:rsidRPr="00FE3109">
        <w:rPr>
          <w:rFonts w:ascii="Arial" w:eastAsia="Times New Roman" w:hAnsi="Arial" w:cs="Arial"/>
          <w:lang w:val="en-AU" w:eastAsia="en-AU"/>
        </w:rPr>
        <w:t xml:space="preserve"> have been complied with.</w:t>
      </w:r>
    </w:p>
    <w:p w14:paraId="491A3BCC" w14:textId="77777777" w:rsidR="00972056" w:rsidRPr="00FE3109" w:rsidRDefault="00972056" w:rsidP="00910CF1">
      <w:pPr>
        <w:spacing w:after="0" w:line="276" w:lineRule="auto"/>
        <w:ind w:left="567"/>
        <w:jc w:val="both"/>
        <w:rPr>
          <w:rFonts w:ascii="Arial" w:eastAsia="Times New Roman" w:hAnsi="Arial" w:cs="Arial"/>
          <w:lang w:val="en-AU" w:eastAsia="en-AU"/>
        </w:rPr>
      </w:pPr>
    </w:p>
    <w:p w14:paraId="79180C80" w14:textId="50B60EC0" w:rsidR="00A72CA6" w:rsidRPr="00FE3109" w:rsidRDefault="00972056" w:rsidP="0088321C">
      <w:pPr>
        <w:spacing w:after="0" w:line="276" w:lineRule="auto"/>
        <w:ind w:left="567"/>
        <w:jc w:val="both"/>
        <w:rPr>
          <w:rFonts w:ascii="Arial" w:eastAsia="Times New Roman" w:hAnsi="Arial" w:cs="Arial"/>
          <w:lang w:val="en-AU" w:eastAsia="en-AU"/>
        </w:rPr>
      </w:pPr>
      <w:r w:rsidRPr="00FE3109">
        <w:rPr>
          <w:rFonts w:ascii="Arial" w:eastAsia="Times New Roman" w:hAnsi="Arial" w:cs="Arial"/>
          <w:lang w:val="en-AU" w:eastAsia="en-AU"/>
        </w:rPr>
        <w:t>A Notice of Commencement is to be submitted to Liverpool City Council two (2) days prior to commencement of engineering works or clearing associated with the subdivision.</w:t>
      </w:r>
    </w:p>
    <w:p w14:paraId="6A80E3D1" w14:textId="77777777" w:rsidR="00D111DE" w:rsidRPr="00FE3109" w:rsidRDefault="00D111DE" w:rsidP="00910CF1">
      <w:pPr>
        <w:spacing w:after="0" w:line="276" w:lineRule="auto"/>
        <w:jc w:val="both"/>
        <w:rPr>
          <w:rFonts w:ascii="Arial" w:eastAsia="Times New Roman" w:hAnsi="Arial" w:cs="Arial"/>
          <w:b/>
          <w:lang w:val="en-AU" w:eastAsia="en-AU"/>
        </w:rPr>
      </w:pPr>
    </w:p>
    <w:p w14:paraId="23278648" w14:textId="27548CC7" w:rsidR="00972056" w:rsidRPr="00FE3109" w:rsidRDefault="00972056" w:rsidP="00910CF1">
      <w:pPr>
        <w:spacing w:after="0" w:line="276" w:lineRule="auto"/>
        <w:ind w:firstLine="567"/>
        <w:jc w:val="both"/>
        <w:rPr>
          <w:rFonts w:ascii="Arial" w:eastAsia="Times New Roman" w:hAnsi="Arial" w:cs="Arial"/>
          <w:b/>
          <w:lang w:val="en-AU" w:eastAsia="en-AU"/>
        </w:rPr>
      </w:pPr>
      <w:r w:rsidRPr="00FE3109">
        <w:rPr>
          <w:rFonts w:ascii="Arial" w:eastAsia="Times New Roman" w:hAnsi="Arial" w:cs="Arial"/>
          <w:b/>
          <w:lang w:val="en-AU" w:eastAsia="en-AU"/>
        </w:rPr>
        <w:t>Site Facilities</w:t>
      </w:r>
    </w:p>
    <w:p w14:paraId="3E5730A7" w14:textId="77777777" w:rsidR="00972056" w:rsidRPr="00FE3109" w:rsidRDefault="00972056" w:rsidP="00910CF1">
      <w:pPr>
        <w:spacing w:after="0" w:line="276" w:lineRule="auto"/>
        <w:ind w:firstLine="567"/>
        <w:jc w:val="both"/>
        <w:rPr>
          <w:rFonts w:ascii="Arial" w:eastAsia="Times New Roman" w:hAnsi="Arial" w:cs="Arial"/>
          <w:b/>
          <w:lang w:val="en-AU" w:eastAsia="en-AU"/>
        </w:rPr>
      </w:pPr>
    </w:p>
    <w:p w14:paraId="46131431" w14:textId="13D309F2" w:rsidR="00123BBB" w:rsidRPr="00FE3109" w:rsidRDefault="00C45208" w:rsidP="00123BBB">
      <w:pPr>
        <w:pStyle w:val="ListParagraph"/>
        <w:numPr>
          <w:ilvl w:val="0"/>
          <w:numId w:val="3"/>
        </w:numPr>
        <w:spacing w:after="0" w:line="276" w:lineRule="auto"/>
        <w:jc w:val="both"/>
        <w:rPr>
          <w:rFonts w:ascii="Arial" w:eastAsia="Times New Roman" w:hAnsi="Arial" w:cs="Arial"/>
          <w:lang w:val="en-AU" w:eastAsia="en-AU"/>
        </w:rPr>
      </w:pPr>
      <w:r w:rsidRPr="00FE3109">
        <w:rPr>
          <w:rFonts w:ascii="Arial" w:hAnsi="Arial" w:cs="Arial"/>
          <w:shd w:val="clear" w:color="auto" w:fill="FFFFFF"/>
        </w:rPr>
        <w:t xml:space="preserve">Adequate refuse disposal methods and </w:t>
      </w:r>
      <w:proofErr w:type="gramStart"/>
      <w:r w:rsidRPr="00FE3109">
        <w:rPr>
          <w:rFonts w:ascii="Arial" w:hAnsi="Arial" w:cs="Arial"/>
          <w:shd w:val="clear" w:color="auto" w:fill="FFFFFF"/>
        </w:rPr>
        <w:t>builders</w:t>
      </w:r>
      <w:proofErr w:type="gramEnd"/>
      <w:r w:rsidRPr="00FE3109">
        <w:rPr>
          <w:rFonts w:ascii="Arial" w:hAnsi="Arial" w:cs="Arial"/>
          <w:shd w:val="clear" w:color="auto" w:fill="FFFFFF"/>
        </w:rPr>
        <w:t xml:space="preserve"> storage facilities shall be installed on the site. Builders’ wastes, materials or sheds are not to be placed on any property other </w:t>
      </w:r>
      <w:proofErr w:type="spellStart"/>
      <w:r w:rsidRPr="00FE3109">
        <w:rPr>
          <w:rFonts w:ascii="Arial" w:hAnsi="Arial" w:cs="Arial"/>
          <w:shd w:val="clear" w:color="auto" w:fill="FFFFFF"/>
        </w:rPr>
        <w:t>then</w:t>
      </w:r>
      <w:proofErr w:type="spellEnd"/>
      <w:r w:rsidRPr="00FE3109">
        <w:rPr>
          <w:rFonts w:ascii="Arial" w:hAnsi="Arial" w:cs="Arial"/>
          <w:shd w:val="clear" w:color="auto" w:fill="FFFFFF"/>
        </w:rPr>
        <w:t xml:space="preserve"> that which this approval relates to.</w:t>
      </w:r>
    </w:p>
    <w:p w14:paraId="23919276" w14:textId="77777777" w:rsidR="005F5897" w:rsidRPr="00FE3109" w:rsidRDefault="005F5897" w:rsidP="00910CF1">
      <w:pPr>
        <w:spacing w:after="0" w:line="276" w:lineRule="auto"/>
        <w:jc w:val="both"/>
        <w:rPr>
          <w:rFonts w:ascii="Arial" w:eastAsia="Times New Roman" w:hAnsi="Arial" w:cs="Arial"/>
          <w:color w:val="FF0000"/>
          <w:lang w:val="en-AU" w:eastAsia="en-AU"/>
        </w:rPr>
      </w:pPr>
    </w:p>
    <w:p w14:paraId="4BBA3C02" w14:textId="157D2941" w:rsidR="00560878" w:rsidRPr="00FE3109" w:rsidRDefault="00560878" w:rsidP="00560878">
      <w:pPr>
        <w:spacing w:after="0" w:line="240" w:lineRule="auto"/>
        <w:ind w:firstLine="567"/>
        <w:rPr>
          <w:rFonts w:ascii="Arial" w:eastAsia="Times New Roman" w:hAnsi="Arial" w:cs="Arial"/>
          <w:b/>
          <w:bCs/>
          <w:noProof/>
        </w:rPr>
      </w:pPr>
      <w:r w:rsidRPr="00FE3109">
        <w:rPr>
          <w:rFonts w:ascii="Arial" w:eastAsia="Times New Roman" w:hAnsi="Arial" w:cs="Arial"/>
          <w:b/>
          <w:bCs/>
          <w:noProof/>
        </w:rPr>
        <w:t>Demolition and removal</w:t>
      </w:r>
    </w:p>
    <w:p w14:paraId="32D3AA25" w14:textId="77777777" w:rsidR="00560878" w:rsidRPr="00FE3109" w:rsidRDefault="00560878" w:rsidP="00560878">
      <w:pPr>
        <w:spacing w:after="0" w:line="240" w:lineRule="auto"/>
        <w:ind w:firstLine="567"/>
        <w:rPr>
          <w:rFonts w:ascii="Arial" w:eastAsia="Times New Roman" w:hAnsi="Arial" w:cs="Arial"/>
          <w:b/>
          <w:bCs/>
          <w:noProof/>
        </w:rPr>
      </w:pPr>
    </w:p>
    <w:p w14:paraId="2DF1F39F" w14:textId="79EA216E" w:rsidR="002F76D7" w:rsidRPr="00FE3109" w:rsidRDefault="00560878" w:rsidP="00937264">
      <w:pPr>
        <w:pStyle w:val="ListParagraph"/>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noProof/>
        </w:rPr>
        <w:t>Prior to any works commencing, any air-conditioning or refrigeration systems fitted to the dwelling or outbuildings to be demolished, must have the refrigerants present in those systems extracted into a durable, air-tight container by a licensed air-conditioning technician. This container and its contents must be sent intact, for secure destruction, to a facility licensed to destroy such refrigerants. Documentary evidence that this has been completed, if indeed these systems are fitted to the dwelling, must be sighted by the Principal Certifying Authority and included as part of the Occupation Certificate documentation.</w:t>
      </w:r>
    </w:p>
    <w:p w14:paraId="06651D64" w14:textId="77777777" w:rsidR="00937264" w:rsidRPr="00FE3109" w:rsidRDefault="00937264" w:rsidP="00937264">
      <w:pPr>
        <w:pStyle w:val="ListParagraph"/>
        <w:spacing w:after="0" w:line="276" w:lineRule="auto"/>
        <w:ind w:left="567"/>
        <w:jc w:val="both"/>
        <w:rPr>
          <w:rFonts w:ascii="Arial" w:eastAsia="Times New Roman" w:hAnsi="Arial" w:cs="Arial"/>
          <w:lang w:val="en-AU" w:eastAsia="en-AU"/>
        </w:rPr>
      </w:pPr>
    </w:p>
    <w:p w14:paraId="79E42FBE" w14:textId="5370EAF1" w:rsidR="002F76D7" w:rsidRPr="00FE3109" w:rsidRDefault="002F76D7" w:rsidP="002F76D7">
      <w:pPr>
        <w:shd w:val="clear" w:color="auto" w:fill="FFFFFF"/>
        <w:ind w:left="567"/>
        <w:outlineLvl w:val="3"/>
        <w:rPr>
          <w:rFonts w:ascii="Arial" w:hAnsi="Arial" w:cs="Arial"/>
          <w:b/>
          <w:bCs/>
          <w:lang w:val="en-AU" w:eastAsia="en-AU"/>
        </w:rPr>
      </w:pPr>
      <w:r w:rsidRPr="00FE3109">
        <w:rPr>
          <w:rFonts w:ascii="Arial" w:hAnsi="Arial" w:cs="Arial"/>
          <w:b/>
          <w:bCs/>
        </w:rPr>
        <w:t>Erosion and sediment control plan</w:t>
      </w:r>
    </w:p>
    <w:p w14:paraId="420889D4" w14:textId="2AFB4D2E" w:rsidR="002F76D7" w:rsidRPr="00FE3109" w:rsidRDefault="002F76D7" w:rsidP="00D111DE">
      <w:pPr>
        <w:pStyle w:val="ListParagraph"/>
        <w:numPr>
          <w:ilvl w:val="0"/>
          <w:numId w:val="3"/>
        </w:numPr>
        <w:shd w:val="clear" w:color="auto" w:fill="FFFFFF"/>
        <w:jc w:val="both"/>
        <w:rPr>
          <w:rFonts w:ascii="Arial" w:hAnsi="Arial" w:cs="Arial"/>
        </w:rPr>
      </w:pPr>
      <w:r w:rsidRPr="00FE3109">
        <w:rPr>
          <w:rFonts w:ascii="Arial" w:hAnsi="Arial" w:cs="Arial"/>
        </w:rPr>
        <w:t>Before site work commences, an erosion and sediment control plan must be prepared by a suitably qualified person in accordance with the following documents and provided to the Principal Certifying Authority:</w:t>
      </w:r>
    </w:p>
    <w:p w14:paraId="5C9C62F4" w14:textId="77777777" w:rsidR="002F76D7" w:rsidRPr="00FE3109" w:rsidRDefault="002F76D7" w:rsidP="00D111DE">
      <w:pPr>
        <w:numPr>
          <w:ilvl w:val="0"/>
          <w:numId w:val="25"/>
        </w:numPr>
        <w:shd w:val="clear" w:color="auto" w:fill="FFFFFF"/>
        <w:tabs>
          <w:tab w:val="clear" w:pos="720"/>
          <w:tab w:val="num" w:pos="1440"/>
        </w:tabs>
        <w:spacing w:after="0" w:line="240" w:lineRule="auto"/>
        <w:ind w:left="1440"/>
        <w:jc w:val="both"/>
        <w:rPr>
          <w:rFonts w:ascii="Arial" w:hAnsi="Arial" w:cs="Arial"/>
          <w:color w:val="000000"/>
        </w:rPr>
      </w:pPr>
      <w:r w:rsidRPr="00FE3109">
        <w:rPr>
          <w:rFonts w:ascii="Arial" w:hAnsi="Arial" w:cs="Arial"/>
          <w:color w:val="000000"/>
        </w:rPr>
        <w:t>Council’s relevant development control plan,</w:t>
      </w:r>
    </w:p>
    <w:p w14:paraId="768D1BC8" w14:textId="77777777" w:rsidR="002F76D7" w:rsidRPr="00FE3109" w:rsidRDefault="002F76D7" w:rsidP="00D111DE">
      <w:pPr>
        <w:numPr>
          <w:ilvl w:val="0"/>
          <w:numId w:val="25"/>
        </w:numPr>
        <w:shd w:val="clear" w:color="auto" w:fill="FFFFFF"/>
        <w:tabs>
          <w:tab w:val="clear" w:pos="720"/>
          <w:tab w:val="num" w:pos="1440"/>
        </w:tabs>
        <w:spacing w:after="0" w:line="240" w:lineRule="auto"/>
        <w:ind w:left="1440"/>
        <w:jc w:val="both"/>
        <w:rPr>
          <w:rFonts w:ascii="Arial" w:hAnsi="Arial" w:cs="Arial"/>
          <w:color w:val="000000"/>
        </w:rPr>
      </w:pPr>
      <w:r w:rsidRPr="00FE3109">
        <w:rPr>
          <w:rFonts w:ascii="Arial" w:hAnsi="Arial" w:cs="Arial"/>
          <w:color w:val="000000"/>
        </w:rPr>
        <w:lastRenderedPageBreak/>
        <w:t>the guidelines set out in the NSW Department of Housing manual ‘Managing Urban Stormwater: Soils and Construction Certificate’ (the Blue Book) (as amended from time to time), and</w:t>
      </w:r>
    </w:p>
    <w:p w14:paraId="1E6FAC23" w14:textId="77777777" w:rsidR="002F76D7" w:rsidRPr="00FE3109" w:rsidRDefault="002F76D7" w:rsidP="00D111DE">
      <w:pPr>
        <w:numPr>
          <w:ilvl w:val="0"/>
          <w:numId w:val="25"/>
        </w:numPr>
        <w:shd w:val="clear" w:color="auto" w:fill="FFFFFF"/>
        <w:tabs>
          <w:tab w:val="clear" w:pos="720"/>
          <w:tab w:val="num" w:pos="1440"/>
        </w:tabs>
        <w:spacing w:after="0" w:line="240" w:lineRule="auto"/>
        <w:ind w:left="1440"/>
        <w:jc w:val="both"/>
        <w:rPr>
          <w:rFonts w:ascii="Arial" w:hAnsi="Arial" w:cs="Arial"/>
          <w:color w:val="000000"/>
        </w:rPr>
      </w:pPr>
      <w:r w:rsidRPr="00FE3109">
        <w:rPr>
          <w:rFonts w:ascii="Arial" w:hAnsi="Arial" w:cs="Arial"/>
          <w:color w:val="000000"/>
        </w:rPr>
        <w:t>the ‘Do it Right On-Site, Soil and Water Management for the Construction Industry' (Southern Sydney Regional Organisation of Councils and the Natural Heritage Trust) (as amended from time to time).</w:t>
      </w:r>
    </w:p>
    <w:p w14:paraId="3CD14FB7" w14:textId="13DD0BBD" w:rsidR="00806D6B" w:rsidRPr="00FE3109" w:rsidRDefault="00806D6B" w:rsidP="002F76D7">
      <w:pPr>
        <w:spacing w:after="0" w:line="276" w:lineRule="auto"/>
        <w:ind w:left="720"/>
        <w:jc w:val="both"/>
        <w:rPr>
          <w:rFonts w:ascii="Arial" w:eastAsia="Times New Roman" w:hAnsi="Arial" w:cs="Arial"/>
          <w:color w:val="FF0000"/>
          <w:lang w:val="en-AU" w:eastAsia="en-AU"/>
        </w:rPr>
      </w:pPr>
    </w:p>
    <w:p w14:paraId="1F449DDA" w14:textId="77777777" w:rsidR="00787FA7" w:rsidRPr="00FE3109" w:rsidRDefault="00787FA7" w:rsidP="00787FA7">
      <w:pPr>
        <w:spacing w:after="0" w:line="276" w:lineRule="auto"/>
        <w:ind w:left="567"/>
        <w:jc w:val="both"/>
        <w:rPr>
          <w:rFonts w:ascii="Arial" w:eastAsia="Times New Roman" w:hAnsi="Arial" w:cs="Arial"/>
          <w:b/>
          <w:bCs/>
          <w:lang w:val="en-AU" w:eastAsia="en-AU"/>
        </w:rPr>
      </w:pPr>
      <w:r w:rsidRPr="00FE3109">
        <w:rPr>
          <w:rFonts w:ascii="Arial" w:eastAsia="Times New Roman" w:hAnsi="Arial" w:cs="Arial"/>
          <w:b/>
          <w:bCs/>
          <w:lang w:val="en-AU" w:eastAsia="en-AU"/>
        </w:rPr>
        <w:t>Erosion and sediment controls in place</w:t>
      </w:r>
    </w:p>
    <w:p w14:paraId="26686965" w14:textId="77777777" w:rsidR="00787FA7" w:rsidRPr="00FE3109" w:rsidRDefault="00787FA7" w:rsidP="00787FA7">
      <w:pPr>
        <w:spacing w:after="0" w:line="276" w:lineRule="auto"/>
        <w:ind w:left="567"/>
        <w:jc w:val="both"/>
        <w:rPr>
          <w:rFonts w:ascii="Arial" w:eastAsia="Times New Roman" w:hAnsi="Arial" w:cs="Arial"/>
          <w:b/>
          <w:bCs/>
          <w:lang w:val="en-AU" w:eastAsia="en-AU"/>
        </w:rPr>
      </w:pPr>
    </w:p>
    <w:p w14:paraId="3AF68B23" w14:textId="44A22991" w:rsidR="00787FA7" w:rsidRDefault="00787FA7" w:rsidP="00787FA7">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Before any site work commences, Council must be satisfied the erosion and sediment controls in the erosion and sediment control plan are in place. These controls must remain in place until any bare earth has been restabilised in accordance with the NSW Department of Housing manual ‘Managing Urban Stormwater: Soils and Construction Certificate’ (the Blue Book) (as amended from time to time).</w:t>
      </w:r>
    </w:p>
    <w:p w14:paraId="4903885C" w14:textId="77777777" w:rsidR="00787FA7" w:rsidRPr="00787FA7" w:rsidRDefault="00787FA7" w:rsidP="00787FA7">
      <w:pPr>
        <w:spacing w:after="0" w:line="276" w:lineRule="auto"/>
        <w:ind w:left="567"/>
        <w:jc w:val="both"/>
        <w:rPr>
          <w:rFonts w:ascii="Arial" w:eastAsia="Times New Roman" w:hAnsi="Arial" w:cs="Arial"/>
          <w:lang w:val="en-AU" w:eastAsia="en-AU"/>
        </w:rPr>
      </w:pPr>
    </w:p>
    <w:p w14:paraId="11F2FD75" w14:textId="7CCC0C08" w:rsidR="00C2460C" w:rsidRPr="00FE3109" w:rsidRDefault="00C2460C" w:rsidP="00FC0420">
      <w:pPr>
        <w:shd w:val="clear" w:color="auto" w:fill="FFFFFF"/>
        <w:ind w:firstLine="567"/>
        <w:outlineLvl w:val="3"/>
        <w:rPr>
          <w:rFonts w:ascii="Arial" w:hAnsi="Arial" w:cs="Arial"/>
          <w:b/>
          <w:bCs/>
          <w:lang w:val="en-AU" w:eastAsia="en-AU"/>
        </w:rPr>
      </w:pPr>
      <w:r w:rsidRPr="00FE3109">
        <w:rPr>
          <w:rFonts w:ascii="Arial" w:hAnsi="Arial" w:cs="Arial"/>
          <w:b/>
          <w:bCs/>
        </w:rPr>
        <w:t>Waste Management Plan requirements</w:t>
      </w:r>
    </w:p>
    <w:p w14:paraId="31F232D8" w14:textId="6D201C95" w:rsidR="00C2460C" w:rsidRPr="00FE3109" w:rsidRDefault="00C2460C" w:rsidP="0064338E">
      <w:pPr>
        <w:pStyle w:val="ListParagraph"/>
        <w:numPr>
          <w:ilvl w:val="0"/>
          <w:numId w:val="3"/>
        </w:numPr>
        <w:shd w:val="clear" w:color="auto" w:fill="FFFFFF"/>
        <w:outlineLvl w:val="3"/>
        <w:rPr>
          <w:rFonts w:ascii="Arial" w:hAnsi="Arial" w:cs="Arial"/>
          <w:b/>
          <w:bCs/>
        </w:rPr>
      </w:pPr>
      <w:r w:rsidRPr="00FE3109">
        <w:rPr>
          <w:rFonts w:ascii="Arial" w:hAnsi="Arial" w:cs="Arial"/>
        </w:rPr>
        <w:t>Before site work commences, a waste management plan for the development must be prepared and provided to the Principal Certifying Authority. The plan must:</w:t>
      </w:r>
    </w:p>
    <w:p w14:paraId="33954AEE" w14:textId="77777777" w:rsidR="00C2460C" w:rsidRPr="00FE3109" w:rsidRDefault="00C2460C" w:rsidP="00D111DE">
      <w:pPr>
        <w:numPr>
          <w:ilvl w:val="0"/>
          <w:numId w:val="26"/>
        </w:numPr>
        <w:shd w:val="clear" w:color="auto" w:fill="FFFFFF"/>
        <w:spacing w:after="0" w:line="240" w:lineRule="auto"/>
        <w:jc w:val="both"/>
        <w:rPr>
          <w:rFonts w:ascii="Arial" w:hAnsi="Arial" w:cs="Arial"/>
        </w:rPr>
      </w:pPr>
      <w:r w:rsidRPr="00FE3109">
        <w:rPr>
          <w:rFonts w:ascii="Arial" w:hAnsi="Arial" w:cs="Arial"/>
        </w:rPr>
        <w:t xml:space="preserve">be prepared in accordance with - </w:t>
      </w:r>
    </w:p>
    <w:p w14:paraId="01686ABA" w14:textId="6F2FFDB6" w:rsidR="00C2460C" w:rsidRPr="00FE3109" w:rsidRDefault="00C2460C" w:rsidP="00D111DE">
      <w:pPr>
        <w:pStyle w:val="ListParagraph"/>
        <w:numPr>
          <w:ilvl w:val="2"/>
          <w:numId w:val="26"/>
        </w:numPr>
        <w:shd w:val="clear" w:color="auto" w:fill="FFFFFF"/>
        <w:jc w:val="both"/>
        <w:rPr>
          <w:rFonts w:ascii="Arial" w:hAnsi="Arial" w:cs="Arial"/>
        </w:rPr>
      </w:pPr>
      <w:r w:rsidRPr="00FE3109">
        <w:rPr>
          <w:rFonts w:ascii="Arial" w:hAnsi="Arial" w:cs="Arial"/>
        </w:rPr>
        <w:t>the Environment Protection Authority’s Waste Classification Guidelines as in force from time to time, and</w:t>
      </w:r>
    </w:p>
    <w:p w14:paraId="1DD30204" w14:textId="16DC6178" w:rsidR="00C2460C" w:rsidRPr="00FE3109" w:rsidRDefault="00C2460C" w:rsidP="00D111DE">
      <w:pPr>
        <w:pStyle w:val="ListParagraph"/>
        <w:numPr>
          <w:ilvl w:val="2"/>
          <w:numId w:val="26"/>
        </w:numPr>
        <w:shd w:val="clear" w:color="auto" w:fill="FFFFFF"/>
        <w:jc w:val="both"/>
        <w:rPr>
          <w:rFonts w:ascii="Arial" w:hAnsi="Arial" w:cs="Arial"/>
        </w:rPr>
      </w:pPr>
      <w:r w:rsidRPr="00FE3109">
        <w:rPr>
          <w:rFonts w:ascii="Arial" w:hAnsi="Arial" w:cs="Arial"/>
        </w:rPr>
        <w:t>a development control plan that provides for waste management that applies to the land on which the work or the clearing of vegetation is carried out, and</w:t>
      </w:r>
    </w:p>
    <w:p w14:paraId="43011FE2" w14:textId="77777777" w:rsidR="00C2460C" w:rsidRPr="00FE3109" w:rsidRDefault="00C2460C" w:rsidP="00D111DE">
      <w:pPr>
        <w:numPr>
          <w:ilvl w:val="0"/>
          <w:numId w:val="26"/>
        </w:numPr>
        <w:shd w:val="clear" w:color="auto" w:fill="FFFFFF"/>
        <w:spacing w:after="0" w:line="240" w:lineRule="auto"/>
        <w:jc w:val="both"/>
        <w:rPr>
          <w:rFonts w:ascii="Arial" w:hAnsi="Arial" w:cs="Arial"/>
        </w:rPr>
      </w:pPr>
      <w:r w:rsidRPr="00FE3109">
        <w:rPr>
          <w:rFonts w:ascii="Arial" w:hAnsi="Arial" w:cs="Arial"/>
        </w:rPr>
        <w:t>include the following information—</w:t>
      </w:r>
    </w:p>
    <w:p w14:paraId="1D30EA92" w14:textId="1BBDA5A7" w:rsidR="00C2460C" w:rsidRPr="00FE3109" w:rsidRDefault="00C2460C" w:rsidP="00D111DE">
      <w:pPr>
        <w:pStyle w:val="ListParagraph"/>
        <w:numPr>
          <w:ilvl w:val="5"/>
          <w:numId w:val="26"/>
        </w:numPr>
        <w:shd w:val="clear" w:color="auto" w:fill="FFFFFF"/>
        <w:ind w:left="2410"/>
        <w:jc w:val="both"/>
        <w:rPr>
          <w:rFonts w:ascii="Arial" w:hAnsi="Arial" w:cs="Arial"/>
        </w:rPr>
      </w:pPr>
      <w:r w:rsidRPr="00FE3109">
        <w:rPr>
          <w:rFonts w:ascii="Arial" w:hAnsi="Arial" w:cs="Arial"/>
        </w:rPr>
        <w:t>the contact details of the person removing waste,</w:t>
      </w:r>
    </w:p>
    <w:p w14:paraId="78A3AD84" w14:textId="1722180D" w:rsidR="00C2460C" w:rsidRPr="00FE3109" w:rsidRDefault="00C2460C" w:rsidP="00D111DE">
      <w:pPr>
        <w:pStyle w:val="ListParagraph"/>
        <w:numPr>
          <w:ilvl w:val="2"/>
          <w:numId w:val="26"/>
        </w:numPr>
        <w:shd w:val="clear" w:color="auto" w:fill="FFFFFF"/>
        <w:jc w:val="both"/>
        <w:rPr>
          <w:rFonts w:ascii="Arial" w:hAnsi="Arial" w:cs="Arial"/>
        </w:rPr>
      </w:pPr>
      <w:r w:rsidRPr="00FE3109">
        <w:rPr>
          <w:rFonts w:ascii="Arial" w:hAnsi="Arial" w:cs="Arial"/>
        </w:rPr>
        <w:t>an estimate of the type and quantity of waste,</w:t>
      </w:r>
    </w:p>
    <w:p w14:paraId="3A448FEC" w14:textId="36514FEC" w:rsidR="00C2460C" w:rsidRPr="00FE3109" w:rsidRDefault="00C2460C" w:rsidP="00D111DE">
      <w:pPr>
        <w:pStyle w:val="ListParagraph"/>
        <w:numPr>
          <w:ilvl w:val="2"/>
          <w:numId w:val="26"/>
        </w:numPr>
        <w:shd w:val="clear" w:color="auto" w:fill="FFFFFF"/>
        <w:jc w:val="both"/>
        <w:rPr>
          <w:rFonts w:ascii="Arial" w:hAnsi="Arial" w:cs="Arial"/>
        </w:rPr>
      </w:pPr>
      <w:r w:rsidRPr="00FE3109">
        <w:rPr>
          <w:rFonts w:ascii="Arial" w:hAnsi="Arial" w:cs="Arial"/>
        </w:rPr>
        <w:t>whether waste is expected to be reused, recycled or sent to landfill,</w:t>
      </w:r>
    </w:p>
    <w:p w14:paraId="73522B05" w14:textId="32C31F16" w:rsidR="00C2460C" w:rsidRPr="00FE3109" w:rsidRDefault="00C2460C" w:rsidP="00D111DE">
      <w:pPr>
        <w:pStyle w:val="ListParagraph"/>
        <w:numPr>
          <w:ilvl w:val="2"/>
          <w:numId w:val="26"/>
        </w:numPr>
        <w:shd w:val="clear" w:color="auto" w:fill="FFFFFF"/>
        <w:jc w:val="both"/>
        <w:rPr>
          <w:rFonts w:ascii="Arial" w:hAnsi="Arial" w:cs="Arial"/>
        </w:rPr>
      </w:pPr>
      <w:r w:rsidRPr="00FE3109">
        <w:rPr>
          <w:rFonts w:ascii="Arial" w:hAnsi="Arial" w:cs="Arial"/>
        </w:rPr>
        <w:t>the address of the disposal location for waste.</w:t>
      </w:r>
    </w:p>
    <w:p w14:paraId="4C9CEB6C" w14:textId="0ECFDDED" w:rsidR="002235B7" w:rsidRPr="00734D04" w:rsidRDefault="00C2460C" w:rsidP="00D111DE">
      <w:pPr>
        <w:shd w:val="clear" w:color="auto" w:fill="FFFFFF"/>
        <w:ind w:left="720"/>
        <w:jc w:val="both"/>
        <w:rPr>
          <w:rFonts w:ascii="Arial" w:hAnsi="Arial" w:cs="Arial"/>
        </w:rPr>
      </w:pPr>
      <w:r w:rsidRPr="00FE3109">
        <w:rPr>
          <w:rFonts w:ascii="Arial" w:hAnsi="Arial" w:cs="Arial"/>
        </w:rPr>
        <w:t>A copy of the waste management plan must be kept on-site at all times while work approved under the development consent is being carried out.</w:t>
      </w:r>
    </w:p>
    <w:p w14:paraId="57C5DEAE" w14:textId="3E07CEFF" w:rsidR="0020464F" w:rsidRPr="00FE3109" w:rsidRDefault="0020464F" w:rsidP="002235B7">
      <w:pPr>
        <w:shd w:val="clear" w:color="auto" w:fill="FFFFFF"/>
        <w:ind w:firstLine="567"/>
        <w:outlineLvl w:val="3"/>
        <w:rPr>
          <w:rFonts w:ascii="Arial" w:hAnsi="Arial" w:cs="Arial"/>
          <w:b/>
          <w:bCs/>
          <w:lang w:val="en-AU" w:eastAsia="en-AU"/>
        </w:rPr>
      </w:pPr>
      <w:r w:rsidRPr="00FE3109">
        <w:rPr>
          <w:rFonts w:ascii="Arial" w:hAnsi="Arial" w:cs="Arial"/>
          <w:b/>
          <w:bCs/>
        </w:rPr>
        <w:t>Asbestos Removal Control Plan</w:t>
      </w:r>
    </w:p>
    <w:p w14:paraId="56830632" w14:textId="309AB16F" w:rsidR="007A4D29" w:rsidRPr="00FE3109" w:rsidRDefault="0020464F" w:rsidP="004F45B2">
      <w:pPr>
        <w:pStyle w:val="ListParagraph"/>
        <w:numPr>
          <w:ilvl w:val="0"/>
          <w:numId w:val="3"/>
        </w:numPr>
        <w:spacing w:after="0" w:line="276" w:lineRule="auto"/>
        <w:jc w:val="both"/>
        <w:rPr>
          <w:rFonts w:ascii="Arial" w:eastAsia="Times New Roman" w:hAnsi="Arial" w:cs="Arial"/>
          <w:color w:val="FF0000"/>
          <w:lang w:val="en-AU" w:eastAsia="en-AU"/>
        </w:rPr>
      </w:pPr>
      <w:r w:rsidRPr="00FE3109">
        <w:rPr>
          <w:rFonts w:ascii="Arial" w:hAnsi="Arial" w:cs="Arial"/>
        </w:rPr>
        <w:t>Before site work commences, an Asbestos Removal Control Plan and Work Health and Safety Plan for the development must be prepared and provided to the Principal Certifying Authority in accordance with the recommendations of the approved Remediation Action Plan.</w:t>
      </w:r>
    </w:p>
    <w:p w14:paraId="28979534" w14:textId="77777777" w:rsidR="008627B5" w:rsidRDefault="008627B5" w:rsidP="007A4D29">
      <w:pPr>
        <w:shd w:val="clear" w:color="auto" w:fill="FFFFFF"/>
        <w:ind w:left="567"/>
        <w:outlineLvl w:val="3"/>
        <w:rPr>
          <w:rFonts w:ascii="Arial" w:hAnsi="Arial" w:cs="Arial"/>
          <w:b/>
          <w:bCs/>
        </w:rPr>
      </w:pPr>
    </w:p>
    <w:p w14:paraId="72144A7C" w14:textId="77777777" w:rsidR="008627B5" w:rsidRDefault="008627B5" w:rsidP="007A4D29">
      <w:pPr>
        <w:shd w:val="clear" w:color="auto" w:fill="FFFFFF"/>
        <w:ind w:left="567"/>
        <w:outlineLvl w:val="3"/>
        <w:rPr>
          <w:rFonts w:ascii="Arial" w:hAnsi="Arial" w:cs="Arial"/>
          <w:b/>
          <w:bCs/>
        </w:rPr>
      </w:pPr>
    </w:p>
    <w:p w14:paraId="69011B33" w14:textId="77777777" w:rsidR="008627B5" w:rsidRDefault="008627B5" w:rsidP="007A4D29">
      <w:pPr>
        <w:shd w:val="clear" w:color="auto" w:fill="FFFFFF"/>
        <w:ind w:left="567"/>
        <w:outlineLvl w:val="3"/>
        <w:rPr>
          <w:rFonts w:ascii="Arial" w:hAnsi="Arial" w:cs="Arial"/>
          <w:b/>
          <w:bCs/>
        </w:rPr>
      </w:pPr>
    </w:p>
    <w:p w14:paraId="3D74ED08" w14:textId="0F7A7C59" w:rsidR="007A4D29" w:rsidRPr="00FE3109" w:rsidRDefault="007A4D29" w:rsidP="007A4D29">
      <w:pPr>
        <w:shd w:val="clear" w:color="auto" w:fill="FFFFFF"/>
        <w:ind w:left="567"/>
        <w:outlineLvl w:val="3"/>
        <w:rPr>
          <w:rFonts w:ascii="Arial" w:hAnsi="Arial" w:cs="Arial"/>
          <w:b/>
          <w:bCs/>
          <w:lang w:val="en-AU" w:eastAsia="en-AU"/>
        </w:rPr>
      </w:pPr>
      <w:r w:rsidRPr="00FE3109">
        <w:rPr>
          <w:rFonts w:ascii="Arial" w:hAnsi="Arial" w:cs="Arial"/>
          <w:b/>
          <w:bCs/>
        </w:rPr>
        <w:lastRenderedPageBreak/>
        <w:t>Site preparation</w:t>
      </w:r>
    </w:p>
    <w:p w14:paraId="7185139D" w14:textId="77777777" w:rsidR="00734D04" w:rsidRPr="00FE3109" w:rsidRDefault="00734D04" w:rsidP="00734D04">
      <w:pPr>
        <w:pStyle w:val="ListParagraph"/>
        <w:numPr>
          <w:ilvl w:val="0"/>
          <w:numId w:val="3"/>
        </w:numPr>
        <w:shd w:val="clear" w:color="auto" w:fill="FFFFFF"/>
        <w:rPr>
          <w:rFonts w:ascii="Arial" w:hAnsi="Arial" w:cs="Arial"/>
          <w:color w:val="000000"/>
        </w:rPr>
      </w:pPr>
      <w:r w:rsidRPr="00FE3109">
        <w:rPr>
          <w:rFonts w:ascii="Arial" w:hAnsi="Arial" w:cs="Arial"/>
          <w:color w:val="000000"/>
        </w:rPr>
        <w:t>Before demolition work commences the following requirements must be in place until the demolition work and demolition waste removal are complete:</w:t>
      </w:r>
      <w:r w:rsidRPr="00FE3109">
        <w:rPr>
          <w:rFonts w:ascii="Arial" w:hAnsi="Arial" w:cs="Arial"/>
          <w:color w:val="000000"/>
        </w:rPr>
        <w:br/>
      </w:r>
    </w:p>
    <w:p w14:paraId="194E74AF" w14:textId="77777777" w:rsidR="00734D04" w:rsidRPr="00FE3109" w:rsidRDefault="00734D04" w:rsidP="00734D04">
      <w:pPr>
        <w:numPr>
          <w:ilvl w:val="0"/>
          <w:numId w:val="27"/>
        </w:numPr>
        <w:shd w:val="clear" w:color="auto" w:fill="FFFFFF"/>
        <w:spacing w:after="0" w:line="240" w:lineRule="auto"/>
        <w:rPr>
          <w:rFonts w:ascii="Arial" w:hAnsi="Arial" w:cs="Arial"/>
          <w:color w:val="000000"/>
        </w:rPr>
      </w:pPr>
      <w:r w:rsidRPr="00FE3109">
        <w:rPr>
          <w:rFonts w:ascii="Arial" w:hAnsi="Arial" w:cs="Arial"/>
          <w:color w:val="000000"/>
        </w:rPr>
        <w:t>Protective fencing and any hoardings to the perimeter on the site</w:t>
      </w:r>
    </w:p>
    <w:p w14:paraId="71DF20C8" w14:textId="77777777" w:rsidR="00734D04" w:rsidRPr="00FE3109" w:rsidRDefault="00734D04" w:rsidP="00734D04">
      <w:pPr>
        <w:numPr>
          <w:ilvl w:val="0"/>
          <w:numId w:val="27"/>
        </w:numPr>
        <w:shd w:val="clear" w:color="auto" w:fill="FFFFFF"/>
        <w:spacing w:after="0" w:line="240" w:lineRule="auto"/>
        <w:rPr>
          <w:rFonts w:ascii="Arial" w:hAnsi="Arial" w:cs="Arial"/>
          <w:color w:val="000000"/>
        </w:rPr>
      </w:pPr>
      <w:r w:rsidRPr="00FE3109">
        <w:rPr>
          <w:rFonts w:ascii="Arial" w:hAnsi="Arial" w:cs="Arial"/>
          <w:color w:val="000000"/>
        </w:rPr>
        <w:t>Access to and from the site</w:t>
      </w:r>
    </w:p>
    <w:p w14:paraId="17F9963D" w14:textId="77777777" w:rsidR="00734D04" w:rsidRPr="00FE3109" w:rsidRDefault="00734D04" w:rsidP="00734D04">
      <w:pPr>
        <w:numPr>
          <w:ilvl w:val="0"/>
          <w:numId w:val="27"/>
        </w:numPr>
        <w:shd w:val="clear" w:color="auto" w:fill="FFFFFF"/>
        <w:spacing w:after="0" w:line="240" w:lineRule="auto"/>
        <w:rPr>
          <w:rFonts w:ascii="Arial" w:hAnsi="Arial" w:cs="Arial"/>
          <w:color w:val="000000"/>
        </w:rPr>
      </w:pPr>
      <w:r w:rsidRPr="00FE3109">
        <w:rPr>
          <w:rFonts w:ascii="Arial" w:hAnsi="Arial" w:cs="Arial"/>
          <w:color w:val="000000"/>
        </w:rPr>
        <w:t>Construction traffic management measures</w:t>
      </w:r>
    </w:p>
    <w:p w14:paraId="5D05661E" w14:textId="77777777" w:rsidR="00734D04" w:rsidRPr="00FE3109" w:rsidRDefault="00734D04" w:rsidP="00734D04">
      <w:pPr>
        <w:numPr>
          <w:ilvl w:val="0"/>
          <w:numId w:val="27"/>
        </w:numPr>
        <w:shd w:val="clear" w:color="auto" w:fill="FFFFFF"/>
        <w:spacing w:after="0" w:line="240" w:lineRule="auto"/>
        <w:rPr>
          <w:rFonts w:ascii="Arial" w:hAnsi="Arial" w:cs="Arial"/>
          <w:color w:val="000000"/>
        </w:rPr>
      </w:pPr>
      <w:r w:rsidRPr="00FE3109">
        <w:rPr>
          <w:rFonts w:ascii="Arial" w:hAnsi="Arial" w:cs="Arial"/>
          <w:color w:val="000000"/>
        </w:rPr>
        <w:t>Protective measures for on-site tree preservation and trees in adjoining public domain</w:t>
      </w:r>
    </w:p>
    <w:p w14:paraId="332B8370" w14:textId="77777777" w:rsidR="00734D04" w:rsidRPr="00FE3109" w:rsidRDefault="00734D04" w:rsidP="00734D04">
      <w:pPr>
        <w:numPr>
          <w:ilvl w:val="0"/>
          <w:numId w:val="27"/>
        </w:numPr>
        <w:shd w:val="clear" w:color="auto" w:fill="FFFFFF"/>
        <w:spacing w:after="0" w:line="240" w:lineRule="auto"/>
        <w:rPr>
          <w:rFonts w:ascii="Arial" w:hAnsi="Arial" w:cs="Arial"/>
          <w:color w:val="000000"/>
        </w:rPr>
      </w:pPr>
      <w:r w:rsidRPr="00FE3109">
        <w:rPr>
          <w:rFonts w:ascii="Arial" w:hAnsi="Arial" w:cs="Arial"/>
          <w:color w:val="000000"/>
        </w:rPr>
        <w:t>Onsite temporary toilets</w:t>
      </w:r>
    </w:p>
    <w:p w14:paraId="275E20CD" w14:textId="77777777" w:rsidR="00734D04" w:rsidRPr="00FE3109" w:rsidRDefault="00734D04" w:rsidP="00734D04">
      <w:pPr>
        <w:numPr>
          <w:ilvl w:val="0"/>
          <w:numId w:val="27"/>
        </w:numPr>
        <w:shd w:val="clear" w:color="auto" w:fill="FFFFFF"/>
        <w:spacing w:after="0" w:line="240" w:lineRule="auto"/>
        <w:rPr>
          <w:rFonts w:ascii="Arial" w:hAnsi="Arial" w:cs="Arial"/>
          <w:color w:val="000000"/>
        </w:rPr>
      </w:pPr>
      <w:r w:rsidRPr="00FE3109">
        <w:rPr>
          <w:rFonts w:ascii="Arial" w:hAnsi="Arial" w:cs="Arial"/>
          <w:color w:val="000000"/>
        </w:rPr>
        <w:t>A garbage container with a tight-fitting lid</w:t>
      </w:r>
    </w:p>
    <w:p w14:paraId="50B6C5F2" w14:textId="77777777" w:rsidR="00734D04" w:rsidRDefault="00734D04" w:rsidP="00734D04">
      <w:pPr>
        <w:pStyle w:val="ListParagraph"/>
        <w:shd w:val="clear" w:color="auto" w:fill="FFFFFF"/>
        <w:ind w:left="567"/>
        <w:rPr>
          <w:rFonts w:ascii="Arial" w:hAnsi="Arial" w:cs="Arial"/>
          <w:color w:val="000000"/>
        </w:rPr>
      </w:pPr>
    </w:p>
    <w:p w14:paraId="1AAD7B2D" w14:textId="075B4D26" w:rsidR="00734D04" w:rsidRPr="0095331A" w:rsidRDefault="00734D04" w:rsidP="00734D04">
      <w:pPr>
        <w:tabs>
          <w:tab w:val="left" w:pos="540"/>
        </w:tabs>
        <w:ind w:left="567"/>
        <w:jc w:val="both"/>
        <w:rPr>
          <w:rFonts w:ascii="Arial" w:hAnsi="Arial"/>
          <w:b/>
        </w:rPr>
      </w:pPr>
      <w:r w:rsidRPr="0095331A">
        <w:rPr>
          <w:rFonts w:ascii="Arial" w:hAnsi="Arial"/>
          <w:b/>
        </w:rPr>
        <w:t>Facilities</w:t>
      </w:r>
    </w:p>
    <w:p w14:paraId="0C5B2A1E" w14:textId="77777777" w:rsidR="00734D04" w:rsidRPr="0095331A" w:rsidRDefault="00734D04" w:rsidP="00FC0420">
      <w:pPr>
        <w:numPr>
          <w:ilvl w:val="0"/>
          <w:numId w:val="3"/>
        </w:numPr>
        <w:spacing w:after="0" w:line="240" w:lineRule="auto"/>
        <w:jc w:val="both"/>
        <w:rPr>
          <w:rFonts w:ascii="Arial" w:hAnsi="Arial" w:cs="Arial"/>
        </w:rPr>
      </w:pPr>
      <w:r w:rsidRPr="0095331A">
        <w:rPr>
          <w:rFonts w:ascii="Arial" w:hAnsi="Arial"/>
        </w:rPr>
        <w:t>Toilet facilities must be available or provided at the work site and must be maintained until the works are completed at a ratio of one toilet plus one additional toilet for every 20 persons employed at the site.</w:t>
      </w:r>
    </w:p>
    <w:p w14:paraId="50BD2C8F" w14:textId="77777777" w:rsidR="00734D04" w:rsidRDefault="00734D04" w:rsidP="00FC0420">
      <w:pPr>
        <w:pStyle w:val="ListParagraph"/>
        <w:shd w:val="clear" w:color="auto" w:fill="FFFFFF"/>
        <w:spacing w:after="0" w:line="240" w:lineRule="auto"/>
        <w:ind w:left="567"/>
        <w:rPr>
          <w:rFonts w:ascii="Arial" w:hAnsi="Arial" w:cs="Arial"/>
          <w:color w:val="000000"/>
        </w:rPr>
      </w:pPr>
    </w:p>
    <w:p w14:paraId="1BB9D8C3" w14:textId="663B0C97" w:rsidR="00734D04" w:rsidRPr="0095331A" w:rsidRDefault="00D111DE" w:rsidP="00FC0420">
      <w:pPr>
        <w:tabs>
          <w:tab w:val="left" w:pos="540"/>
        </w:tabs>
        <w:autoSpaceDE w:val="0"/>
        <w:autoSpaceDN w:val="0"/>
        <w:adjustRightInd w:val="0"/>
        <w:spacing w:after="0" w:line="240" w:lineRule="auto"/>
        <w:jc w:val="both"/>
        <w:rPr>
          <w:rFonts w:ascii="Arial" w:hAnsi="Arial" w:cs="Arial"/>
          <w:color w:val="000000"/>
        </w:rPr>
      </w:pPr>
      <w:r>
        <w:rPr>
          <w:rFonts w:ascii="Arial" w:hAnsi="Arial" w:cs="Arial"/>
          <w:color w:val="000000"/>
        </w:rPr>
        <w:tab/>
      </w:r>
      <w:r w:rsidR="00734D04" w:rsidRPr="0095331A">
        <w:rPr>
          <w:rFonts w:ascii="Arial" w:hAnsi="Arial" w:cs="Arial"/>
          <w:color w:val="000000"/>
        </w:rPr>
        <w:t>Each toilet must:</w:t>
      </w:r>
    </w:p>
    <w:p w14:paraId="43BD6CC8" w14:textId="77777777" w:rsidR="00734D04" w:rsidRPr="0095331A" w:rsidRDefault="00734D04" w:rsidP="00FC0420">
      <w:pPr>
        <w:tabs>
          <w:tab w:val="left" w:pos="1260"/>
        </w:tabs>
        <w:autoSpaceDE w:val="0"/>
        <w:autoSpaceDN w:val="0"/>
        <w:adjustRightInd w:val="0"/>
        <w:spacing w:after="0" w:line="240" w:lineRule="auto"/>
        <w:ind w:left="540"/>
        <w:jc w:val="both"/>
        <w:rPr>
          <w:rFonts w:ascii="Arial" w:hAnsi="Arial" w:cs="Arial"/>
          <w:color w:val="000000"/>
        </w:rPr>
      </w:pPr>
      <w:r w:rsidRPr="0095331A">
        <w:rPr>
          <w:rFonts w:ascii="Arial" w:hAnsi="Arial" w:cs="Arial"/>
          <w:color w:val="000000"/>
        </w:rPr>
        <w:t>a)</w:t>
      </w:r>
      <w:r w:rsidRPr="0095331A">
        <w:rPr>
          <w:rFonts w:ascii="Arial" w:hAnsi="Arial" w:cs="Arial"/>
          <w:color w:val="000000"/>
        </w:rPr>
        <w:tab/>
        <w:t>be a standard flushing toilet connected to a public sewer, or</w:t>
      </w:r>
    </w:p>
    <w:p w14:paraId="55031A7C" w14:textId="77777777" w:rsidR="00734D04" w:rsidRPr="0095331A" w:rsidRDefault="00734D04" w:rsidP="00FC0420">
      <w:pPr>
        <w:tabs>
          <w:tab w:val="left" w:pos="1260"/>
        </w:tabs>
        <w:autoSpaceDE w:val="0"/>
        <w:autoSpaceDN w:val="0"/>
        <w:adjustRightInd w:val="0"/>
        <w:spacing w:after="0" w:line="240" w:lineRule="auto"/>
        <w:ind w:left="1260" w:hanging="720"/>
        <w:jc w:val="both"/>
        <w:rPr>
          <w:rFonts w:ascii="Arial" w:hAnsi="Arial" w:cs="Arial"/>
          <w:color w:val="000000"/>
        </w:rPr>
      </w:pPr>
      <w:r w:rsidRPr="0095331A">
        <w:rPr>
          <w:rFonts w:ascii="Arial" w:hAnsi="Arial" w:cs="Arial"/>
          <w:color w:val="000000"/>
        </w:rPr>
        <w:t>b)</w:t>
      </w:r>
      <w:r w:rsidRPr="0095331A">
        <w:rPr>
          <w:rFonts w:ascii="Arial" w:hAnsi="Arial" w:cs="Arial"/>
          <w:color w:val="000000"/>
        </w:rPr>
        <w:tab/>
        <w:t xml:space="preserve">have an on-site effluent disposal system approved under the </w:t>
      </w:r>
      <w:r w:rsidRPr="0095331A">
        <w:rPr>
          <w:rFonts w:ascii="Arial" w:hAnsi="Arial" w:cs="Arial"/>
          <w:i/>
          <w:iCs/>
          <w:color w:val="000000"/>
        </w:rPr>
        <w:t xml:space="preserve"> Local Government Act 1993</w:t>
      </w:r>
      <w:r w:rsidRPr="0095331A">
        <w:rPr>
          <w:rFonts w:ascii="Arial" w:hAnsi="Arial" w:cs="Arial"/>
          <w:color w:val="000000"/>
        </w:rPr>
        <w:t>, or</w:t>
      </w:r>
    </w:p>
    <w:p w14:paraId="731BDB1D" w14:textId="77777777" w:rsidR="00734D04" w:rsidRPr="0095331A" w:rsidRDefault="00734D04" w:rsidP="00FC0420">
      <w:pPr>
        <w:spacing w:after="0" w:line="240" w:lineRule="auto"/>
        <w:ind w:left="1260" w:hanging="720"/>
        <w:jc w:val="both"/>
        <w:rPr>
          <w:rFonts w:ascii="Arial" w:hAnsi="Arial" w:cs="Arial"/>
          <w:color w:val="000000"/>
        </w:rPr>
      </w:pPr>
      <w:r w:rsidRPr="0095331A">
        <w:rPr>
          <w:rFonts w:ascii="Arial" w:hAnsi="Arial" w:cs="Arial"/>
          <w:color w:val="000000"/>
        </w:rPr>
        <w:t>c)</w:t>
      </w:r>
      <w:r w:rsidRPr="0095331A">
        <w:rPr>
          <w:rFonts w:ascii="Arial" w:hAnsi="Arial" w:cs="Arial"/>
          <w:color w:val="000000"/>
        </w:rPr>
        <w:tab/>
        <w:t xml:space="preserve">be a temporary chemical closet approved under the </w:t>
      </w:r>
      <w:r w:rsidRPr="0095331A">
        <w:rPr>
          <w:rFonts w:ascii="Arial" w:hAnsi="Arial" w:cs="Arial"/>
          <w:i/>
          <w:iCs/>
          <w:color w:val="000000"/>
        </w:rPr>
        <w:t>Local Government Act 1993</w:t>
      </w:r>
      <w:r w:rsidRPr="0095331A">
        <w:rPr>
          <w:rFonts w:ascii="Arial" w:hAnsi="Arial" w:cs="Arial"/>
          <w:color w:val="000000"/>
        </w:rPr>
        <w:t>.</w:t>
      </w:r>
    </w:p>
    <w:p w14:paraId="72434D43" w14:textId="77777777" w:rsidR="00FC0420" w:rsidRDefault="00FC0420" w:rsidP="00734D04">
      <w:pPr>
        <w:tabs>
          <w:tab w:val="left" w:pos="540"/>
        </w:tabs>
        <w:ind w:left="567"/>
        <w:jc w:val="both"/>
        <w:rPr>
          <w:rFonts w:ascii="Arial" w:hAnsi="Arial"/>
          <w:b/>
        </w:rPr>
      </w:pPr>
    </w:p>
    <w:p w14:paraId="0EB1E019" w14:textId="3330CD5E" w:rsidR="00734D04" w:rsidRPr="002D612E" w:rsidRDefault="00734D04" w:rsidP="00734D04">
      <w:pPr>
        <w:tabs>
          <w:tab w:val="left" w:pos="540"/>
        </w:tabs>
        <w:ind w:left="567"/>
        <w:jc w:val="both"/>
        <w:rPr>
          <w:rFonts w:ascii="Arial" w:hAnsi="Arial"/>
          <w:b/>
        </w:rPr>
      </w:pPr>
      <w:r w:rsidRPr="002D612E">
        <w:rPr>
          <w:rFonts w:ascii="Arial" w:hAnsi="Arial"/>
          <w:b/>
        </w:rPr>
        <w:t>Environmental Management</w:t>
      </w:r>
    </w:p>
    <w:p w14:paraId="481DC913" w14:textId="6C1177CB" w:rsidR="00734D04" w:rsidRPr="00734D04" w:rsidRDefault="00734D04" w:rsidP="00FC0420">
      <w:pPr>
        <w:pStyle w:val="ListParagraph"/>
        <w:numPr>
          <w:ilvl w:val="0"/>
          <w:numId w:val="3"/>
        </w:numPr>
        <w:shd w:val="clear" w:color="auto" w:fill="FFFFFF"/>
        <w:spacing w:after="0" w:line="240" w:lineRule="auto"/>
        <w:jc w:val="both"/>
        <w:rPr>
          <w:rFonts w:ascii="Arial" w:hAnsi="Arial" w:cs="Arial"/>
          <w:color w:val="000000"/>
        </w:rPr>
      </w:pPr>
      <w:r w:rsidRPr="00734D04">
        <w:rPr>
          <w:rFonts w:ascii="Arial" w:hAnsi="Arial" w:cs="Arial"/>
          <w:color w:val="000000"/>
        </w:rPr>
        <w:t xml:space="preserve">An Environmental Management Plan (EMP) shall be developed and submitted to the Principal Certifying Authority for approval. The EMP shall provide a comprehensive and complete action and implementation plan to ensure that the anthropological and natural environment is not unacceptably impacted upon by the proposal. The EMP shall include but not be necessarily limited to the following measures: </w:t>
      </w:r>
    </w:p>
    <w:p w14:paraId="39B7B92A" w14:textId="77777777" w:rsidR="00734D04" w:rsidRPr="00734D04" w:rsidRDefault="00734D04" w:rsidP="00FC0420">
      <w:pPr>
        <w:pStyle w:val="ListParagraph"/>
        <w:shd w:val="clear" w:color="auto" w:fill="FFFFFF"/>
        <w:spacing w:after="0" w:line="240" w:lineRule="auto"/>
        <w:ind w:left="567"/>
        <w:rPr>
          <w:rFonts w:ascii="Arial" w:hAnsi="Arial" w:cs="Arial"/>
          <w:color w:val="000000"/>
        </w:rPr>
      </w:pPr>
      <w:r w:rsidRPr="00734D04">
        <w:rPr>
          <w:rFonts w:ascii="Arial" w:hAnsi="Arial" w:cs="Arial"/>
          <w:color w:val="000000"/>
        </w:rPr>
        <w:t>(a)</w:t>
      </w:r>
      <w:r w:rsidRPr="00734D04">
        <w:rPr>
          <w:rFonts w:ascii="Arial" w:hAnsi="Arial" w:cs="Arial"/>
          <w:color w:val="000000"/>
        </w:rPr>
        <w:tab/>
        <w:t xml:space="preserve">Measures to control noise emissions from the site; </w:t>
      </w:r>
    </w:p>
    <w:p w14:paraId="5847633D" w14:textId="77777777" w:rsidR="00734D04" w:rsidRPr="00734D04" w:rsidRDefault="00734D04" w:rsidP="00FC0420">
      <w:pPr>
        <w:pStyle w:val="ListParagraph"/>
        <w:shd w:val="clear" w:color="auto" w:fill="FFFFFF"/>
        <w:spacing w:after="0" w:line="240" w:lineRule="auto"/>
        <w:ind w:left="567"/>
        <w:rPr>
          <w:rFonts w:ascii="Arial" w:hAnsi="Arial" w:cs="Arial"/>
          <w:color w:val="000000"/>
        </w:rPr>
      </w:pPr>
      <w:r w:rsidRPr="00734D04">
        <w:rPr>
          <w:rFonts w:ascii="Arial" w:hAnsi="Arial" w:cs="Arial"/>
          <w:color w:val="000000"/>
        </w:rPr>
        <w:t>(b)</w:t>
      </w:r>
      <w:r w:rsidRPr="00734D04">
        <w:rPr>
          <w:rFonts w:ascii="Arial" w:hAnsi="Arial" w:cs="Arial"/>
          <w:color w:val="000000"/>
        </w:rPr>
        <w:tab/>
        <w:t xml:space="preserve">Measures to suppress odours and dust emissions; </w:t>
      </w:r>
    </w:p>
    <w:p w14:paraId="45B6F2FA" w14:textId="77777777" w:rsidR="00734D04" w:rsidRPr="00734D04" w:rsidRDefault="00734D04" w:rsidP="00FC0420">
      <w:pPr>
        <w:pStyle w:val="ListParagraph"/>
        <w:shd w:val="clear" w:color="auto" w:fill="FFFFFF"/>
        <w:spacing w:after="0" w:line="240" w:lineRule="auto"/>
        <w:ind w:left="567"/>
        <w:rPr>
          <w:rFonts w:ascii="Arial" w:hAnsi="Arial" w:cs="Arial"/>
          <w:color w:val="000000"/>
        </w:rPr>
      </w:pPr>
      <w:r w:rsidRPr="00734D04">
        <w:rPr>
          <w:rFonts w:ascii="Arial" w:hAnsi="Arial" w:cs="Arial"/>
          <w:color w:val="000000"/>
        </w:rPr>
        <w:t>(c)</w:t>
      </w:r>
      <w:r w:rsidRPr="00734D04">
        <w:rPr>
          <w:rFonts w:ascii="Arial" w:hAnsi="Arial" w:cs="Arial"/>
          <w:color w:val="000000"/>
        </w:rPr>
        <w:tab/>
        <w:t xml:space="preserve">Selection of traffic routes to minimise residential noise intrusions; </w:t>
      </w:r>
    </w:p>
    <w:p w14:paraId="1694362B" w14:textId="77777777" w:rsidR="00734D04" w:rsidRPr="00734D04" w:rsidRDefault="00734D04" w:rsidP="00FC0420">
      <w:pPr>
        <w:pStyle w:val="ListParagraph"/>
        <w:shd w:val="clear" w:color="auto" w:fill="FFFFFF"/>
        <w:spacing w:after="0" w:line="240" w:lineRule="auto"/>
        <w:ind w:left="567"/>
        <w:rPr>
          <w:rFonts w:ascii="Arial" w:hAnsi="Arial" w:cs="Arial"/>
          <w:color w:val="000000"/>
        </w:rPr>
      </w:pPr>
      <w:r w:rsidRPr="00734D04">
        <w:rPr>
          <w:rFonts w:ascii="Arial" w:hAnsi="Arial" w:cs="Arial"/>
          <w:color w:val="000000"/>
        </w:rPr>
        <w:t>(d)</w:t>
      </w:r>
      <w:r w:rsidRPr="00734D04">
        <w:rPr>
          <w:rFonts w:ascii="Arial" w:hAnsi="Arial" w:cs="Arial"/>
          <w:color w:val="000000"/>
        </w:rPr>
        <w:tab/>
        <w:t xml:space="preserve">Soil and sediment control measures; </w:t>
      </w:r>
    </w:p>
    <w:p w14:paraId="4EEEBED3" w14:textId="77777777" w:rsidR="00734D04" w:rsidRPr="00734D04" w:rsidRDefault="00734D04" w:rsidP="00FC0420">
      <w:pPr>
        <w:pStyle w:val="ListParagraph"/>
        <w:shd w:val="clear" w:color="auto" w:fill="FFFFFF"/>
        <w:spacing w:after="0" w:line="240" w:lineRule="auto"/>
        <w:ind w:left="567"/>
        <w:jc w:val="both"/>
        <w:rPr>
          <w:rFonts w:ascii="Arial" w:hAnsi="Arial" w:cs="Arial"/>
          <w:color w:val="000000"/>
        </w:rPr>
      </w:pPr>
      <w:r w:rsidRPr="00734D04">
        <w:rPr>
          <w:rFonts w:ascii="Arial" w:hAnsi="Arial" w:cs="Arial"/>
          <w:color w:val="000000"/>
        </w:rPr>
        <w:t>(e)</w:t>
      </w:r>
      <w:r w:rsidRPr="00734D04">
        <w:rPr>
          <w:rFonts w:ascii="Arial" w:hAnsi="Arial" w:cs="Arial"/>
          <w:color w:val="000000"/>
        </w:rPr>
        <w:tab/>
        <w:t>Measures to identify hazardous and industrial wastes and the procedures for  removal and disposal including asbestos; and</w:t>
      </w:r>
    </w:p>
    <w:p w14:paraId="381B8F20" w14:textId="77777777" w:rsidR="00734D04" w:rsidRPr="00734D04" w:rsidRDefault="00734D04" w:rsidP="00FC0420">
      <w:pPr>
        <w:pStyle w:val="ListParagraph"/>
        <w:shd w:val="clear" w:color="auto" w:fill="FFFFFF"/>
        <w:spacing w:after="0" w:line="240" w:lineRule="auto"/>
        <w:ind w:left="567"/>
        <w:rPr>
          <w:rFonts w:ascii="Arial" w:hAnsi="Arial" w:cs="Arial"/>
          <w:color w:val="000000"/>
        </w:rPr>
      </w:pPr>
      <w:r w:rsidRPr="00734D04">
        <w:rPr>
          <w:rFonts w:ascii="Arial" w:hAnsi="Arial" w:cs="Arial"/>
          <w:color w:val="000000"/>
        </w:rPr>
        <w:t>(f)</w:t>
      </w:r>
      <w:r w:rsidRPr="00734D04">
        <w:rPr>
          <w:rFonts w:ascii="Arial" w:hAnsi="Arial" w:cs="Arial"/>
          <w:color w:val="000000"/>
        </w:rPr>
        <w:tab/>
        <w:t xml:space="preserve">Community consultation. </w:t>
      </w:r>
    </w:p>
    <w:p w14:paraId="51BF3DA6" w14:textId="77777777" w:rsidR="00FC0420" w:rsidRDefault="00FC0420" w:rsidP="00734D04">
      <w:pPr>
        <w:pStyle w:val="ListParagraph"/>
        <w:shd w:val="clear" w:color="auto" w:fill="FFFFFF"/>
        <w:ind w:left="567"/>
        <w:rPr>
          <w:rFonts w:ascii="Arial" w:hAnsi="Arial"/>
          <w:b/>
        </w:rPr>
      </w:pPr>
    </w:p>
    <w:p w14:paraId="6F2C6E0D" w14:textId="3F8AFAAB" w:rsidR="00734D04" w:rsidRDefault="00734D04" w:rsidP="00734D04">
      <w:pPr>
        <w:pStyle w:val="ListParagraph"/>
        <w:shd w:val="clear" w:color="auto" w:fill="FFFFFF"/>
        <w:ind w:left="567"/>
        <w:rPr>
          <w:rFonts w:ascii="Arial" w:hAnsi="Arial" w:cs="Arial"/>
          <w:color w:val="000000"/>
        </w:rPr>
      </w:pPr>
      <w:r w:rsidRPr="0095331A">
        <w:rPr>
          <w:rFonts w:ascii="Arial" w:hAnsi="Arial"/>
          <w:b/>
        </w:rPr>
        <w:t>Construction Requirements</w:t>
      </w:r>
    </w:p>
    <w:p w14:paraId="2DDA3C6C" w14:textId="77777777" w:rsidR="00734D04" w:rsidRPr="0095331A" w:rsidRDefault="00734D04" w:rsidP="002E1DCE">
      <w:pPr>
        <w:numPr>
          <w:ilvl w:val="0"/>
          <w:numId w:val="3"/>
        </w:numPr>
        <w:spacing w:after="0" w:line="240" w:lineRule="auto"/>
        <w:jc w:val="both"/>
        <w:rPr>
          <w:rFonts w:ascii="Arial" w:hAnsi="Arial" w:cs="Arial"/>
        </w:rPr>
      </w:pPr>
      <w:r w:rsidRPr="0095331A">
        <w:rPr>
          <w:rFonts w:ascii="Arial" w:hAnsi="Arial"/>
        </w:rPr>
        <w:t xml:space="preserve">The applicant/ builder shall be responsible to report to the Council any damage to Council’s footpath and road carriageway as a consequence of demolition or excavation or building activities or delivery/ departure of materials associated with this site.  The damage shall be reported to Council as soon as the damage becomes apparent to the builder/ site manager.  Arrangements to the satisfaction of Council are to be made for making safe by temporary </w:t>
      </w:r>
      <w:r w:rsidRPr="0095331A">
        <w:rPr>
          <w:rFonts w:ascii="Arial" w:hAnsi="Arial"/>
        </w:rPr>
        <w:lastRenderedPageBreak/>
        <w:t>repairs to the public way until permanent restoration and repair can be organised with Council.</w:t>
      </w:r>
    </w:p>
    <w:p w14:paraId="284CC0B2" w14:textId="77777777" w:rsidR="00734D04" w:rsidRPr="0095331A" w:rsidRDefault="00734D04" w:rsidP="002E1DCE">
      <w:pPr>
        <w:spacing w:after="0" w:line="240" w:lineRule="auto"/>
        <w:rPr>
          <w:rFonts w:ascii="Arial" w:hAnsi="Arial"/>
        </w:rPr>
      </w:pPr>
    </w:p>
    <w:p w14:paraId="60D35D88" w14:textId="6B7F51E1" w:rsidR="00734D04" w:rsidRDefault="00734D04" w:rsidP="002E1DCE">
      <w:pPr>
        <w:numPr>
          <w:ilvl w:val="0"/>
          <w:numId w:val="3"/>
        </w:numPr>
        <w:spacing w:after="0" w:line="240" w:lineRule="auto"/>
        <w:jc w:val="both"/>
        <w:rPr>
          <w:rFonts w:ascii="Arial" w:hAnsi="Arial" w:cs="Arial"/>
        </w:rPr>
      </w:pPr>
      <w:r w:rsidRPr="0095331A">
        <w:rPr>
          <w:rFonts w:ascii="Arial" w:hAnsi="Arial"/>
        </w:rPr>
        <w:t xml:space="preserve">Retaining walls or other approved methods necessary to prevent the movement of excavated or filled ground, together with associated subsoil drainage and surface stormwater drainage measures, shall be designed strictly in accordance with the </w:t>
      </w:r>
      <w:proofErr w:type="gramStart"/>
      <w:r w:rsidRPr="0095331A">
        <w:rPr>
          <w:rFonts w:ascii="Arial" w:hAnsi="Arial"/>
        </w:rPr>
        <w:t>manufacturers</w:t>
      </w:r>
      <w:proofErr w:type="gramEnd"/>
      <w:r w:rsidRPr="0095331A">
        <w:rPr>
          <w:rFonts w:ascii="Arial" w:hAnsi="Arial"/>
        </w:rPr>
        <w:t xml:space="preserve"> details or by a </w:t>
      </w:r>
      <w:r w:rsidR="000E372B" w:rsidRPr="0095331A">
        <w:rPr>
          <w:rFonts w:ascii="Arial" w:hAnsi="Arial"/>
        </w:rPr>
        <w:t>practicing</w:t>
      </w:r>
      <w:r w:rsidRPr="0095331A">
        <w:rPr>
          <w:rFonts w:ascii="Arial" w:hAnsi="Arial"/>
        </w:rPr>
        <w:t xml:space="preserve"> structural engineer.  Retaining walls on any boundary are to be of masonry construction.  </w:t>
      </w:r>
    </w:p>
    <w:p w14:paraId="11D4E12E" w14:textId="77777777" w:rsidR="00734D04" w:rsidRPr="00734D04" w:rsidRDefault="00734D04" w:rsidP="002E1DCE">
      <w:pPr>
        <w:spacing w:after="0" w:line="240" w:lineRule="auto"/>
        <w:ind w:left="567"/>
        <w:jc w:val="both"/>
        <w:rPr>
          <w:rFonts w:ascii="Arial" w:hAnsi="Arial" w:cs="Arial"/>
        </w:rPr>
      </w:pPr>
    </w:p>
    <w:p w14:paraId="318ECB32" w14:textId="381DFEB7" w:rsidR="00734D04" w:rsidRPr="00DE0424" w:rsidRDefault="00734D04" w:rsidP="002E1DCE">
      <w:pPr>
        <w:numPr>
          <w:ilvl w:val="0"/>
          <w:numId w:val="3"/>
        </w:numPr>
        <w:spacing w:after="0" w:line="240" w:lineRule="auto"/>
        <w:jc w:val="both"/>
        <w:rPr>
          <w:rFonts w:ascii="Arial" w:hAnsi="Arial" w:cs="Arial"/>
        </w:rPr>
      </w:pPr>
      <w:r w:rsidRPr="0095331A">
        <w:rPr>
          <w:rFonts w:ascii="Arial" w:hAnsi="Arial"/>
        </w:rPr>
        <w:t>Structural supporting elements or bracing of the building must be designed and certified by a qualified chartered structural engineer having regards to supporting ground conditions.</w:t>
      </w:r>
    </w:p>
    <w:p w14:paraId="11436B41" w14:textId="77777777" w:rsidR="00A5727B" w:rsidRPr="008A0343" w:rsidRDefault="00A5727B" w:rsidP="00CA73E7">
      <w:pPr>
        <w:spacing w:after="0" w:line="240" w:lineRule="auto"/>
        <w:rPr>
          <w:rFonts w:ascii="Arial" w:eastAsia="Symbol" w:hAnsi="Arial" w:cs="Arial"/>
          <w:b/>
          <w:lang w:val="en-AU" w:eastAsia="zh-CN"/>
        </w:rPr>
      </w:pPr>
    </w:p>
    <w:p w14:paraId="10236772" w14:textId="6A82C865" w:rsidR="00972056" w:rsidRPr="00E030AB" w:rsidRDefault="00C968B2" w:rsidP="00910CF1">
      <w:pPr>
        <w:tabs>
          <w:tab w:val="left" w:pos="540"/>
        </w:tabs>
        <w:spacing w:line="276" w:lineRule="auto"/>
        <w:jc w:val="both"/>
        <w:rPr>
          <w:rFonts w:ascii="Arial" w:eastAsia="Symbol" w:hAnsi="Arial" w:cs="Arial"/>
          <w:b/>
          <w:sz w:val="32"/>
          <w:szCs w:val="32"/>
          <w:lang w:val="en-AU" w:eastAsia="zh-CN"/>
        </w:rPr>
      </w:pPr>
      <w:r w:rsidRPr="00E030AB">
        <w:rPr>
          <w:rFonts w:ascii="Arial" w:eastAsia="Symbol" w:hAnsi="Arial" w:cs="Arial"/>
          <w:b/>
          <w:sz w:val="32"/>
          <w:szCs w:val="32"/>
          <w:lang w:val="en-AU" w:eastAsia="zh-CN"/>
        </w:rPr>
        <w:t>D</w:t>
      </w:r>
      <w:r w:rsidR="00972056" w:rsidRPr="00E030AB">
        <w:rPr>
          <w:rFonts w:ascii="Arial" w:eastAsia="Symbol" w:hAnsi="Arial" w:cs="Arial"/>
          <w:b/>
          <w:sz w:val="32"/>
          <w:szCs w:val="32"/>
          <w:lang w:val="en-AU" w:eastAsia="zh-CN"/>
        </w:rPr>
        <w:t>.</w:t>
      </w:r>
      <w:r w:rsidR="00972056" w:rsidRPr="00E030AB">
        <w:rPr>
          <w:rFonts w:ascii="Arial" w:eastAsia="Symbol" w:hAnsi="Arial" w:cs="Arial"/>
          <w:b/>
          <w:sz w:val="32"/>
          <w:szCs w:val="32"/>
          <w:lang w:val="en-AU" w:eastAsia="zh-CN"/>
        </w:rPr>
        <w:tab/>
        <w:t>DURING CONSTRUCTION</w:t>
      </w:r>
    </w:p>
    <w:p w14:paraId="3944340A" w14:textId="77777777" w:rsidR="00972056" w:rsidRPr="00E030AB" w:rsidRDefault="00972056" w:rsidP="00910CF1">
      <w:pPr>
        <w:spacing w:after="0" w:line="276" w:lineRule="auto"/>
        <w:ind w:left="567"/>
        <w:jc w:val="both"/>
        <w:rPr>
          <w:rFonts w:ascii="Arial" w:eastAsia="Symbol" w:hAnsi="Arial" w:cs="Arial"/>
          <w:b/>
          <w:lang w:val="en-AU" w:eastAsia="zh-CN"/>
        </w:rPr>
      </w:pPr>
      <w:r w:rsidRPr="00E030AB">
        <w:rPr>
          <w:rFonts w:ascii="Arial" w:eastAsia="Symbol" w:hAnsi="Arial" w:cs="Arial"/>
          <w:b/>
          <w:lang w:val="en-AU" w:eastAsia="zh-CN"/>
        </w:rPr>
        <w:t>The following conditions are to be complied with or addressed during construction:</w:t>
      </w:r>
    </w:p>
    <w:p w14:paraId="7493204F" w14:textId="77777777" w:rsidR="008B6BAE" w:rsidRDefault="00972056" w:rsidP="008B6BAE">
      <w:pPr>
        <w:tabs>
          <w:tab w:val="left" w:pos="540"/>
        </w:tabs>
        <w:spacing w:after="0" w:line="276" w:lineRule="auto"/>
        <w:jc w:val="both"/>
        <w:rPr>
          <w:rFonts w:ascii="Arial" w:eastAsia="Times New Roman" w:hAnsi="Arial" w:cs="Arial"/>
          <w:b/>
          <w:color w:val="FF0000"/>
          <w:lang w:val="en-AU" w:eastAsia="en-AU"/>
        </w:rPr>
      </w:pPr>
      <w:r w:rsidRPr="008B516F">
        <w:rPr>
          <w:rFonts w:ascii="Arial" w:eastAsia="Times New Roman" w:hAnsi="Arial" w:cs="Arial"/>
          <w:b/>
          <w:color w:val="FF0000"/>
          <w:lang w:val="en-AU" w:eastAsia="en-AU"/>
        </w:rPr>
        <w:tab/>
      </w:r>
    </w:p>
    <w:p w14:paraId="465E64E2" w14:textId="77777777" w:rsidR="00DE0424" w:rsidRDefault="00DE0424" w:rsidP="00C018A2">
      <w:pPr>
        <w:widowControl w:val="0"/>
        <w:numPr>
          <w:ilvl w:val="0"/>
          <w:numId w:val="3"/>
        </w:numPr>
        <w:spacing w:after="0" w:line="240" w:lineRule="auto"/>
        <w:jc w:val="both"/>
        <w:rPr>
          <w:rFonts w:ascii="Arial" w:eastAsia="Calibri" w:hAnsi="Arial" w:cs="Arial"/>
        </w:rPr>
      </w:pPr>
      <w:r w:rsidRPr="001E515C">
        <w:rPr>
          <w:rFonts w:ascii="Arial" w:eastAsia="Calibri" w:hAnsi="Arial" w:cs="Arial"/>
        </w:rPr>
        <w:t xml:space="preserve">The building works must be inspected by the </w:t>
      </w:r>
      <w:r w:rsidRPr="001E515C">
        <w:rPr>
          <w:rFonts w:ascii="Arial" w:eastAsia="Calibri" w:hAnsi="Arial" w:cs="Arial"/>
          <w:i/>
        </w:rPr>
        <w:t>Principal Certifying Authority</w:t>
      </w:r>
      <w:r w:rsidRPr="001E515C">
        <w:rPr>
          <w:rFonts w:ascii="Arial" w:eastAsia="Calibri" w:hAnsi="Arial" w:cs="Arial"/>
        </w:rPr>
        <w:t xml:space="preserve">, in accordance with sections </w:t>
      </w:r>
      <w:r>
        <w:rPr>
          <w:rFonts w:ascii="Arial" w:eastAsia="Calibri" w:hAnsi="Arial" w:cs="Arial"/>
        </w:rPr>
        <w:t>6.5</w:t>
      </w:r>
      <w:r w:rsidRPr="001E515C">
        <w:rPr>
          <w:rFonts w:ascii="Arial" w:eastAsia="Calibri" w:hAnsi="Arial" w:cs="Arial"/>
        </w:rPr>
        <w:t xml:space="preserve"> (3) of the </w:t>
      </w:r>
      <w:r w:rsidRPr="001E515C">
        <w:rPr>
          <w:rFonts w:ascii="Arial" w:eastAsia="Calibri" w:hAnsi="Arial" w:cs="Arial"/>
          <w:i/>
        </w:rPr>
        <w:t>Environmental Planning &amp; Assessment Act 1979</w:t>
      </w:r>
      <w:r w:rsidRPr="001E515C">
        <w:rPr>
          <w:rFonts w:ascii="Arial" w:eastAsia="Calibri" w:hAnsi="Arial" w:cs="Arial"/>
        </w:rPr>
        <w:t xml:space="preserve"> and clause 162A of the </w:t>
      </w:r>
      <w:r w:rsidRPr="001E515C">
        <w:rPr>
          <w:rFonts w:ascii="Arial" w:eastAsia="Calibri" w:hAnsi="Arial" w:cs="Arial"/>
          <w:i/>
        </w:rPr>
        <w:t>Environmental Planning &amp; Assessment Regulation 2000</w:t>
      </w:r>
      <w:r w:rsidRPr="001E515C">
        <w:rPr>
          <w:rFonts w:ascii="Arial" w:eastAsia="Calibri" w:hAnsi="Arial" w:cs="Arial"/>
        </w:rPr>
        <w:t xml:space="preserve">, to monitor compliance with the relevant standards of construction, Council’s development consent and the construction certificate. </w:t>
      </w:r>
    </w:p>
    <w:p w14:paraId="5A31A67A" w14:textId="77777777" w:rsidR="00C018A2" w:rsidRPr="001E515C" w:rsidRDefault="00C018A2" w:rsidP="00C018A2">
      <w:pPr>
        <w:widowControl w:val="0"/>
        <w:spacing w:after="0" w:line="240" w:lineRule="auto"/>
        <w:ind w:left="567"/>
        <w:jc w:val="both"/>
        <w:rPr>
          <w:rFonts w:ascii="Arial" w:eastAsia="Calibri" w:hAnsi="Arial" w:cs="Arial"/>
        </w:rPr>
      </w:pPr>
    </w:p>
    <w:p w14:paraId="2E51177B" w14:textId="6A7D6E8F" w:rsidR="00DE0424" w:rsidRDefault="00DE0424" w:rsidP="00C018A2">
      <w:pPr>
        <w:widowControl w:val="0"/>
        <w:numPr>
          <w:ilvl w:val="0"/>
          <w:numId w:val="3"/>
        </w:numPr>
        <w:spacing w:after="0" w:line="240" w:lineRule="auto"/>
        <w:jc w:val="both"/>
        <w:rPr>
          <w:rFonts w:ascii="Arial" w:eastAsia="Calibri" w:hAnsi="Arial" w:cs="Arial"/>
        </w:rPr>
      </w:pPr>
      <w:r w:rsidRPr="001E515C">
        <w:rPr>
          <w:rFonts w:ascii="Arial" w:eastAsia="Calibri" w:hAnsi="Arial" w:cs="Arial"/>
        </w:rPr>
        <w:t xml:space="preserve">The </w:t>
      </w:r>
      <w:r w:rsidRPr="001E515C">
        <w:rPr>
          <w:rFonts w:ascii="Arial" w:eastAsia="Calibri" w:hAnsi="Arial" w:cs="Arial"/>
          <w:i/>
        </w:rPr>
        <w:t>Principal Certifying Authority</w:t>
      </w:r>
      <w:r w:rsidRPr="001E515C">
        <w:rPr>
          <w:rFonts w:ascii="Arial" w:eastAsia="Calibri" w:hAnsi="Arial" w:cs="Arial"/>
        </w:rPr>
        <w:t xml:space="preserve"> must specify the relevant stages of construction to be inspected and a satisfactory inspection must be carried out, to the satisfaction of the </w:t>
      </w:r>
      <w:r w:rsidRPr="001E515C">
        <w:rPr>
          <w:rFonts w:ascii="Arial" w:eastAsia="Calibri" w:hAnsi="Arial" w:cs="Arial"/>
          <w:i/>
        </w:rPr>
        <w:t>Principal Certifying Authority</w:t>
      </w:r>
      <w:r w:rsidRPr="001E515C">
        <w:rPr>
          <w:rFonts w:ascii="Arial" w:eastAsia="Calibri" w:hAnsi="Arial" w:cs="Arial"/>
        </w:rPr>
        <w:t xml:space="preserve">, prior to proceeding to the subsequent stages of construction or finalisation of the works.  </w:t>
      </w:r>
    </w:p>
    <w:p w14:paraId="574FEF3E" w14:textId="77777777" w:rsidR="008627B5" w:rsidRDefault="008627B5" w:rsidP="008627B5">
      <w:pPr>
        <w:pStyle w:val="ListParagraph"/>
        <w:rPr>
          <w:rFonts w:ascii="Arial" w:eastAsia="Calibri" w:hAnsi="Arial" w:cs="Arial"/>
        </w:rPr>
      </w:pPr>
    </w:p>
    <w:p w14:paraId="77FE9A4E" w14:textId="77777777" w:rsidR="00DE0424" w:rsidRPr="001E515C" w:rsidRDefault="00DE0424" w:rsidP="00C018A2">
      <w:pPr>
        <w:widowControl w:val="0"/>
        <w:numPr>
          <w:ilvl w:val="0"/>
          <w:numId w:val="3"/>
        </w:numPr>
        <w:spacing w:after="0" w:line="240" w:lineRule="auto"/>
        <w:jc w:val="both"/>
        <w:rPr>
          <w:rFonts w:ascii="Arial" w:eastAsia="Calibri" w:hAnsi="Arial" w:cs="Arial"/>
        </w:rPr>
      </w:pPr>
      <w:r w:rsidRPr="001E515C">
        <w:rPr>
          <w:rFonts w:ascii="Arial" w:eastAsia="Calibri" w:hAnsi="Arial" w:cs="Arial"/>
        </w:rPr>
        <w:t>The building and external walls are not to proceed past ground floor/reinforcing steel level until such time as the PCA has been supplied with an identification survey report prepared by a registered surveyor certifying that the floor levels and external wall locations to be constructed, comply with the approved plans, finished floor levels and setbacks to boundary/boundaries. The slab shall not be poured, nor works continue, until the PCA has advised the builder/developer that the floor level and external wall setback details shown on the submitted survey are satisfactory.</w:t>
      </w:r>
    </w:p>
    <w:p w14:paraId="7D728D41" w14:textId="77777777" w:rsidR="00DE0424" w:rsidRDefault="00DE0424" w:rsidP="00C018A2">
      <w:pPr>
        <w:widowControl w:val="0"/>
        <w:spacing w:after="0" w:line="240" w:lineRule="auto"/>
        <w:ind w:left="567"/>
        <w:jc w:val="both"/>
        <w:rPr>
          <w:rFonts w:ascii="Arial" w:eastAsia="Calibri" w:hAnsi="Arial" w:cs="Arial"/>
        </w:rPr>
      </w:pPr>
      <w:r w:rsidRPr="001E515C">
        <w:rPr>
          <w:rFonts w:ascii="Arial" w:eastAsia="Calibri" w:hAnsi="Arial" w:cs="Arial"/>
        </w:rPr>
        <w:t>In the event that Council is not the PCA, a copy of the survey shall be provided to Council within three (3) working days.</w:t>
      </w:r>
    </w:p>
    <w:p w14:paraId="7686A548" w14:textId="77777777" w:rsidR="00C018A2" w:rsidRPr="001E515C" w:rsidRDefault="00C018A2" w:rsidP="00C018A2">
      <w:pPr>
        <w:widowControl w:val="0"/>
        <w:spacing w:after="0" w:line="240" w:lineRule="auto"/>
        <w:ind w:left="567"/>
        <w:jc w:val="both"/>
        <w:rPr>
          <w:rFonts w:ascii="Arial" w:eastAsia="Calibri" w:hAnsi="Arial" w:cs="Arial"/>
        </w:rPr>
      </w:pPr>
    </w:p>
    <w:p w14:paraId="71B45B1E" w14:textId="77777777" w:rsidR="00DE0424" w:rsidRPr="00DE0424" w:rsidRDefault="00DE0424" w:rsidP="00C018A2">
      <w:pPr>
        <w:pStyle w:val="ListParagraph"/>
        <w:numPr>
          <w:ilvl w:val="0"/>
          <w:numId w:val="3"/>
        </w:numPr>
        <w:tabs>
          <w:tab w:val="left" w:pos="540"/>
        </w:tabs>
        <w:spacing w:after="0" w:line="240" w:lineRule="auto"/>
        <w:jc w:val="both"/>
        <w:rPr>
          <w:rFonts w:ascii="Arial" w:eastAsia="Times New Roman" w:hAnsi="Arial" w:cs="Arial"/>
          <w:bCs/>
          <w:lang w:val="en-AU" w:eastAsia="en-AU"/>
        </w:rPr>
      </w:pPr>
      <w:r w:rsidRPr="00DE0424">
        <w:rPr>
          <w:rFonts w:ascii="Arial" w:eastAsia="Times New Roman" w:hAnsi="Arial" w:cs="Arial"/>
          <w:bCs/>
          <w:lang w:val="en-AU" w:eastAsia="en-AU"/>
        </w:rPr>
        <w:t>A sign must be erected and maintained in a prominent position on the site, which contains the following details:</w:t>
      </w:r>
    </w:p>
    <w:p w14:paraId="2F187D3E" w14:textId="77777777" w:rsidR="00DE0424" w:rsidRPr="00DE0424" w:rsidRDefault="00DE0424" w:rsidP="00C018A2">
      <w:pPr>
        <w:pStyle w:val="ListParagraph"/>
        <w:numPr>
          <w:ilvl w:val="1"/>
          <w:numId w:val="3"/>
        </w:numPr>
        <w:tabs>
          <w:tab w:val="left" w:pos="540"/>
        </w:tabs>
        <w:spacing w:after="0" w:line="240" w:lineRule="auto"/>
        <w:ind w:left="993"/>
        <w:jc w:val="both"/>
        <w:rPr>
          <w:rFonts w:ascii="Arial" w:eastAsia="Times New Roman" w:hAnsi="Arial" w:cs="Arial"/>
          <w:bCs/>
          <w:lang w:val="en-AU" w:eastAsia="en-AU"/>
        </w:rPr>
      </w:pPr>
      <w:r w:rsidRPr="00DE0424">
        <w:rPr>
          <w:rFonts w:ascii="Arial" w:eastAsia="Times New Roman" w:hAnsi="Arial" w:cs="Arial"/>
          <w:bCs/>
          <w:lang w:val="en-AU" w:eastAsia="en-AU"/>
        </w:rPr>
        <w:t>name, address, contractor licence number and telephone number of the principal contractor, including a telephone number at which the person may be contacted outside working hours, or owner-builder permit details (as applicable)</w:t>
      </w:r>
    </w:p>
    <w:p w14:paraId="59898A5D" w14:textId="77777777" w:rsidR="00DE0424" w:rsidRPr="00DE0424" w:rsidRDefault="00DE0424" w:rsidP="00C018A2">
      <w:pPr>
        <w:pStyle w:val="ListParagraph"/>
        <w:numPr>
          <w:ilvl w:val="1"/>
          <w:numId w:val="3"/>
        </w:numPr>
        <w:tabs>
          <w:tab w:val="left" w:pos="540"/>
        </w:tabs>
        <w:spacing w:after="0" w:line="240" w:lineRule="auto"/>
        <w:ind w:left="993"/>
        <w:jc w:val="both"/>
        <w:rPr>
          <w:rFonts w:ascii="Arial" w:eastAsia="Times New Roman" w:hAnsi="Arial" w:cs="Arial"/>
          <w:bCs/>
          <w:lang w:val="en-AU" w:eastAsia="en-AU"/>
        </w:rPr>
      </w:pPr>
      <w:r w:rsidRPr="00DE0424">
        <w:rPr>
          <w:rFonts w:ascii="Arial" w:eastAsia="Times New Roman" w:hAnsi="Arial" w:cs="Arial"/>
          <w:bCs/>
          <w:lang w:val="en-AU" w:eastAsia="en-AU"/>
        </w:rPr>
        <w:t>name, address and telephone number of the Principal Certifying Authority</w:t>
      </w:r>
    </w:p>
    <w:p w14:paraId="0C8DFFA2" w14:textId="77777777" w:rsidR="00DE0424" w:rsidRDefault="00DE0424" w:rsidP="00C018A2">
      <w:pPr>
        <w:pStyle w:val="ListParagraph"/>
        <w:numPr>
          <w:ilvl w:val="1"/>
          <w:numId w:val="3"/>
        </w:numPr>
        <w:tabs>
          <w:tab w:val="left" w:pos="540"/>
        </w:tabs>
        <w:spacing w:after="0" w:line="240" w:lineRule="auto"/>
        <w:ind w:left="993"/>
        <w:jc w:val="both"/>
        <w:rPr>
          <w:rFonts w:ascii="Arial" w:eastAsia="Times New Roman" w:hAnsi="Arial" w:cs="Arial"/>
          <w:bCs/>
          <w:lang w:val="en-AU" w:eastAsia="en-AU"/>
        </w:rPr>
      </w:pPr>
      <w:r w:rsidRPr="00DE0424">
        <w:rPr>
          <w:rFonts w:ascii="Arial" w:eastAsia="Times New Roman" w:hAnsi="Arial" w:cs="Arial"/>
          <w:bCs/>
          <w:lang w:val="en-AU" w:eastAsia="en-AU"/>
        </w:rPr>
        <w:t>a statement stating that ‘unauthorised entry to the work site is prohibited”.</w:t>
      </w:r>
    </w:p>
    <w:p w14:paraId="091BFA06" w14:textId="77777777" w:rsidR="00C018A2" w:rsidRPr="00DE0424" w:rsidRDefault="00C018A2" w:rsidP="00C018A2">
      <w:pPr>
        <w:pStyle w:val="ListParagraph"/>
        <w:tabs>
          <w:tab w:val="left" w:pos="540"/>
        </w:tabs>
        <w:spacing w:after="0" w:line="240" w:lineRule="auto"/>
        <w:ind w:left="993"/>
        <w:jc w:val="both"/>
        <w:rPr>
          <w:rFonts w:ascii="Arial" w:eastAsia="Times New Roman" w:hAnsi="Arial" w:cs="Arial"/>
          <w:bCs/>
          <w:lang w:val="en-AU" w:eastAsia="en-AU"/>
        </w:rPr>
      </w:pPr>
    </w:p>
    <w:p w14:paraId="3E94A844" w14:textId="5464F46B" w:rsidR="00DE0424" w:rsidRPr="00DE0424" w:rsidRDefault="00DE0424" w:rsidP="00C018A2">
      <w:pPr>
        <w:pStyle w:val="ListParagraph"/>
        <w:numPr>
          <w:ilvl w:val="0"/>
          <w:numId w:val="3"/>
        </w:numPr>
        <w:tabs>
          <w:tab w:val="left" w:pos="540"/>
        </w:tabs>
        <w:spacing w:after="0" w:line="240" w:lineRule="auto"/>
        <w:jc w:val="both"/>
        <w:rPr>
          <w:rFonts w:ascii="Arial" w:eastAsia="Times New Roman" w:hAnsi="Arial" w:cs="Arial"/>
          <w:bCs/>
          <w:lang w:val="en-AU" w:eastAsia="en-AU"/>
        </w:rPr>
      </w:pPr>
      <w:r w:rsidRPr="00DE0424">
        <w:rPr>
          <w:rFonts w:ascii="Arial" w:eastAsia="Times New Roman" w:hAnsi="Arial" w:cs="Arial"/>
          <w:bCs/>
          <w:lang w:val="en-AU" w:eastAsia="en-AU"/>
        </w:rPr>
        <w:t>In the event the development involves an excavation that extends below the level of the base of the footings of a building on adjoining land, the following is to be undertaken at full cost</w:t>
      </w:r>
      <w:r w:rsidR="00CC2F8A">
        <w:rPr>
          <w:rFonts w:ascii="Arial" w:eastAsia="Times New Roman" w:hAnsi="Arial" w:cs="Arial"/>
          <w:bCs/>
          <w:lang w:val="en-AU" w:eastAsia="en-AU"/>
        </w:rPr>
        <w:t xml:space="preserve"> </w:t>
      </w:r>
      <w:r w:rsidRPr="00DE0424">
        <w:rPr>
          <w:rFonts w:ascii="Arial" w:eastAsia="Times New Roman" w:hAnsi="Arial" w:cs="Arial"/>
          <w:bCs/>
          <w:lang w:val="en-AU" w:eastAsia="en-AU"/>
        </w:rPr>
        <w:t>to the developer:</w:t>
      </w:r>
    </w:p>
    <w:p w14:paraId="68081E4E" w14:textId="77777777" w:rsidR="00DE0424" w:rsidRPr="00DE0424" w:rsidRDefault="00DE0424" w:rsidP="00C018A2">
      <w:pPr>
        <w:pStyle w:val="ListParagraph"/>
        <w:numPr>
          <w:ilvl w:val="1"/>
          <w:numId w:val="3"/>
        </w:numPr>
        <w:tabs>
          <w:tab w:val="left" w:pos="540"/>
        </w:tabs>
        <w:spacing w:after="0" w:line="240" w:lineRule="auto"/>
        <w:ind w:left="993"/>
        <w:jc w:val="both"/>
        <w:rPr>
          <w:rFonts w:ascii="Arial" w:eastAsia="Times New Roman" w:hAnsi="Arial" w:cs="Arial"/>
          <w:bCs/>
          <w:lang w:val="en-AU" w:eastAsia="en-AU"/>
        </w:rPr>
      </w:pPr>
      <w:r w:rsidRPr="00DE0424">
        <w:rPr>
          <w:rFonts w:ascii="Arial" w:eastAsia="Times New Roman" w:hAnsi="Arial" w:cs="Arial"/>
          <w:bCs/>
          <w:lang w:val="en-AU" w:eastAsia="en-AU"/>
        </w:rPr>
        <w:lastRenderedPageBreak/>
        <w:t>Protect and support the adjoining premises from possible damage from the excavation, and</w:t>
      </w:r>
    </w:p>
    <w:p w14:paraId="1A7F7BDE" w14:textId="77777777" w:rsidR="00DE0424" w:rsidRPr="00DE0424" w:rsidRDefault="00DE0424" w:rsidP="00C018A2">
      <w:pPr>
        <w:pStyle w:val="ListParagraph"/>
        <w:numPr>
          <w:ilvl w:val="1"/>
          <w:numId w:val="3"/>
        </w:numPr>
        <w:tabs>
          <w:tab w:val="left" w:pos="540"/>
        </w:tabs>
        <w:spacing w:after="0" w:line="240" w:lineRule="auto"/>
        <w:ind w:left="993"/>
        <w:jc w:val="both"/>
        <w:rPr>
          <w:rFonts w:ascii="Arial" w:eastAsia="Times New Roman" w:hAnsi="Arial" w:cs="Arial"/>
          <w:bCs/>
          <w:lang w:val="en-AU" w:eastAsia="en-AU"/>
        </w:rPr>
      </w:pPr>
      <w:r w:rsidRPr="00DE0424">
        <w:rPr>
          <w:rFonts w:ascii="Arial" w:eastAsia="Times New Roman" w:hAnsi="Arial" w:cs="Arial"/>
          <w:bCs/>
          <w:lang w:val="en-AU" w:eastAsia="en-AU"/>
        </w:rPr>
        <w:t xml:space="preserve">Where necessary, underpin the adjoining premises to prevent any such damage.  </w:t>
      </w:r>
    </w:p>
    <w:p w14:paraId="27BFABD9" w14:textId="482149D7" w:rsidR="00DE0424" w:rsidRPr="00DE0424" w:rsidRDefault="00DE0424" w:rsidP="00C018A2">
      <w:pPr>
        <w:pStyle w:val="ListParagraph"/>
        <w:numPr>
          <w:ilvl w:val="1"/>
          <w:numId w:val="3"/>
        </w:numPr>
        <w:tabs>
          <w:tab w:val="left" w:pos="540"/>
        </w:tabs>
        <w:spacing w:after="0" w:line="240" w:lineRule="auto"/>
        <w:ind w:left="993"/>
        <w:jc w:val="both"/>
        <w:rPr>
          <w:rFonts w:ascii="Arial" w:eastAsia="Times New Roman" w:hAnsi="Arial" w:cs="Arial"/>
          <w:bCs/>
          <w:lang w:val="en-AU" w:eastAsia="en-AU"/>
        </w:rPr>
      </w:pPr>
      <w:r w:rsidRPr="00DE0424">
        <w:rPr>
          <w:rFonts w:ascii="Arial" w:eastAsia="Times New Roman" w:hAnsi="Arial" w:cs="Arial"/>
          <w:bCs/>
          <w:lang w:val="en-AU" w:eastAsia="en-AU"/>
        </w:rPr>
        <w:t>Retaining walls or other approved methods necessary to prevent the movement of excavated or filled ground, together with associated subsoil drainage and surface stormwater drainage measures, shall be designed strictly in accordance with the manufacturers</w:t>
      </w:r>
      <w:r w:rsidR="00950A77">
        <w:rPr>
          <w:rFonts w:ascii="Arial" w:eastAsia="Times New Roman" w:hAnsi="Arial" w:cs="Arial"/>
          <w:bCs/>
          <w:lang w:val="en-AU" w:eastAsia="en-AU"/>
        </w:rPr>
        <w:t>’</w:t>
      </w:r>
      <w:r w:rsidRPr="00DE0424">
        <w:rPr>
          <w:rFonts w:ascii="Arial" w:eastAsia="Times New Roman" w:hAnsi="Arial" w:cs="Arial"/>
          <w:bCs/>
          <w:lang w:val="en-AU" w:eastAsia="en-AU"/>
        </w:rPr>
        <w:t xml:space="preserve"> details or by a practising structural engineer.</w:t>
      </w:r>
    </w:p>
    <w:p w14:paraId="12611D1E" w14:textId="18A32BD8" w:rsidR="00DE0424" w:rsidRPr="00DE0424" w:rsidRDefault="00DE0424" w:rsidP="00C018A2">
      <w:pPr>
        <w:pStyle w:val="ListParagraph"/>
        <w:tabs>
          <w:tab w:val="left" w:pos="540"/>
        </w:tabs>
        <w:spacing w:after="0" w:line="240" w:lineRule="auto"/>
        <w:ind w:left="567"/>
        <w:jc w:val="both"/>
        <w:rPr>
          <w:rFonts w:ascii="Arial" w:eastAsia="Times New Roman" w:hAnsi="Arial" w:cs="Arial"/>
          <w:bCs/>
          <w:lang w:val="en-AU" w:eastAsia="en-AU"/>
        </w:rPr>
      </w:pPr>
    </w:p>
    <w:p w14:paraId="4D893872" w14:textId="6F587CFD" w:rsidR="00DE0424" w:rsidRPr="00DE0424" w:rsidRDefault="00DE0424" w:rsidP="00C018A2">
      <w:pPr>
        <w:pStyle w:val="ListParagraph"/>
        <w:tabs>
          <w:tab w:val="left" w:pos="540"/>
        </w:tabs>
        <w:spacing w:after="0" w:line="240" w:lineRule="auto"/>
        <w:ind w:left="567"/>
        <w:jc w:val="both"/>
        <w:rPr>
          <w:rFonts w:ascii="Arial" w:eastAsia="Times New Roman" w:hAnsi="Arial" w:cs="Arial"/>
          <w:b/>
          <w:lang w:val="en-AU" w:eastAsia="en-AU"/>
        </w:rPr>
      </w:pPr>
      <w:r w:rsidRPr="00DE0424">
        <w:rPr>
          <w:rFonts w:ascii="Arial" w:eastAsia="Times New Roman" w:hAnsi="Arial" w:cs="Arial"/>
          <w:b/>
          <w:lang w:val="en-AU" w:eastAsia="en-AU"/>
        </w:rPr>
        <w:t xml:space="preserve">Ecological protection during tree removal </w:t>
      </w:r>
    </w:p>
    <w:p w14:paraId="3FD4160A" w14:textId="77777777" w:rsidR="00DE0424" w:rsidRPr="00DE0424" w:rsidRDefault="00DE0424" w:rsidP="00C018A2">
      <w:pPr>
        <w:pStyle w:val="ListParagraph"/>
        <w:tabs>
          <w:tab w:val="left" w:pos="540"/>
        </w:tabs>
        <w:spacing w:after="0" w:line="240" w:lineRule="auto"/>
        <w:ind w:left="567"/>
        <w:jc w:val="both"/>
        <w:rPr>
          <w:rFonts w:ascii="Arial" w:eastAsia="Times New Roman" w:hAnsi="Arial" w:cs="Arial"/>
          <w:b/>
          <w:color w:val="FF0000"/>
          <w:lang w:val="en-AU" w:eastAsia="en-AU"/>
        </w:rPr>
      </w:pPr>
    </w:p>
    <w:p w14:paraId="486AD54C" w14:textId="32A6B0A9" w:rsidR="008B6BAE" w:rsidRPr="00FE3109" w:rsidRDefault="008B6BAE" w:rsidP="00C018A2">
      <w:pPr>
        <w:pStyle w:val="ListParagraph"/>
        <w:numPr>
          <w:ilvl w:val="0"/>
          <w:numId w:val="3"/>
        </w:numPr>
        <w:tabs>
          <w:tab w:val="left" w:pos="540"/>
        </w:tabs>
        <w:spacing w:after="0" w:line="240" w:lineRule="auto"/>
        <w:jc w:val="both"/>
        <w:rPr>
          <w:rFonts w:ascii="Arial" w:eastAsia="Times New Roman" w:hAnsi="Arial" w:cs="Arial"/>
          <w:b/>
          <w:color w:val="FF0000"/>
          <w:lang w:val="en-AU" w:eastAsia="en-AU"/>
        </w:rPr>
      </w:pPr>
      <w:r w:rsidRPr="00FE3109">
        <w:rPr>
          <w:rFonts w:ascii="Arial" w:hAnsi="Arial" w:cs="Arial"/>
        </w:rPr>
        <w:t>A qualified ecologist or wildlife carer is required to oversee dam de-watering activities and to relocate fauna or take fauna into care where required. Dam de-watering methods are to be in accordance with advice provided by the qualified ecologist or wildlife carer.</w:t>
      </w:r>
    </w:p>
    <w:p w14:paraId="3535CFC2" w14:textId="77777777" w:rsidR="008B6BAE" w:rsidRPr="00FE3109" w:rsidRDefault="008B6BAE" w:rsidP="00C018A2">
      <w:pPr>
        <w:pStyle w:val="ListParagraph"/>
        <w:tabs>
          <w:tab w:val="left" w:pos="540"/>
        </w:tabs>
        <w:spacing w:after="0" w:line="240" w:lineRule="auto"/>
        <w:ind w:left="567"/>
        <w:jc w:val="both"/>
        <w:rPr>
          <w:rFonts w:ascii="Arial" w:eastAsia="Times New Roman" w:hAnsi="Arial" w:cs="Arial"/>
          <w:b/>
          <w:color w:val="FF0000"/>
          <w:lang w:val="en-AU" w:eastAsia="en-AU"/>
        </w:rPr>
      </w:pPr>
    </w:p>
    <w:p w14:paraId="55DF586D" w14:textId="5B5D9691" w:rsidR="008B6BAE" w:rsidRPr="00FE3109" w:rsidRDefault="008B6BAE" w:rsidP="00C018A2">
      <w:pPr>
        <w:pStyle w:val="ListParagraph"/>
        <w:numPr>
          <w:ilvl w:val="0"/>
          <w:numId w:val="3"/>
        </w:numPr>
        <w:tabs>
          <w:tab w:val="left" w:pos="540"/>
        </w:tabs>
        <w:spacing w:after="0" w:line="240" w:lineRule="auto"/>
        <w:jc w:val="both"/>
        <w:rPr>
          <w:rFonts w:ascii="Arial" w:eastAsia="Times New Roman" w:hAnsi="Arial" w:cs="Arial"/>
          <w:b/>
          <w:color w:val="FF0000"/>
          <w:lang w:val="en-AU" w:eastAsia="en-AU"/>
        </w:rPr>
      </w:pPr>
      <w:r w:rsidRPr="00FE3109">
        <w:rPr>
          <w:rFonts w:ascii="Arial" w:hAnsi="Arial" w:cs="Arial"/>
        </w:rPr>
        <w:t xml:space="preserve">Prior to the removal of each tree, they shall be examined by a qualified ecologist for the presence of hollows, active nests of birds or fauna. The removal of trees with hollows or active nests shall be undertaken under the supervision of a qualified and appropriately </w:t>
      </w:r>
      <w:r w:rsidR="00C75257" w:rsidRPr="00FE3109">
        <w:rPr>
          <w:rFonts w:ascii="Arial" w:hAnsi="Arial" w:cs="Arial"/>
        </w:rPr>
        <w:t>licensed</w:t>
      </w:r>
      <w:r w:rsidRPr="00FE3109">
        <w:rPr>
          <w:rFonts w:ascii="Arial" w:hAnsi="Arial" w:cs="Arial"/>
        </w:rPr>
        <w:t xml:space="preserve"> ecologist, in a manner recommended by the ecologist. Any native fauna encountered shall be relocated by a qualified ecologist, or member of a wildlife rescue organisation, with necessary permits.</w:t>
      </w:r>
    </w:p>
    <w:p w14:paraId="1E3DC8EB" w14:textId="77777777" w:rsidR="008B6BAE" w:rsidRPr="00FE3109" w:rsidRDefault="008B6BAE" w:rsidP="00C018A2">
      <w:pPr>
        <w:tabs>
          <w:tab w:val="left" w:pos="540"/>
        </w:tabs>
        <w:spacing w:after="0" w:line="240" w:lineRule="auto"/>
        <w:jc w:val="both"/>
        <w:rPr>
          <w:rFonts w:ascii="Arial" w:eastAsia="Times New Roman" w:hAnsi="Arial" w:cs="Arial"/>
          <w:b/>
          <w:color w:val="FF0000"/>
          <w:lang w:val="en-AU" w:eastAsia="en-AU"/>
        </w:rPr>
      </w:pPr>
    </w:p>
    <w:p w14:paraId="5DFFF476" w14:textId="5643F0DC" w:rsidR="006F000C" w:rsidRPr="00FE3109" w:rsidRDefault="00710F12" w:rsidP="00C018A2">
      <w:pPr>
        <w:spacing w:after="0" w:line="240" w:lineRule="auto"/>
        <w:ind w:firstLine="567"/>
        <w:jc w:val="both"/>
        <w:rPr>
          <w:rFonts w:ascii="Arial" w:eastAsia="Times New Roman" w:hAnsi="Arial" w:cs="Arial"/>
          <w:b/>
          <w:lang w:val="en-AU" w:eastAsia="en-AU"/>
        </w:rPr>
      </w:pPr>
      <w:r w:rsidRPr="00FE3109">
        <w:rPr>
          <w:rFonts w:ascii="Arial" w:eastAsia="Times New Roman" w:hAnsi="Arial" w:cs="Arial"/>
          <w:b/>
          <w:lang w:val="en-AU" w:eastAsia="en-AU"/>
        </w:rPr>
        <w:t>Implementation of Site Management Plans</w:t>
      </w:r>
    </w:p>
    <w:p w14:paraId="077C09EF" w14:textId="3C95B96A" w:rsidR="00710F12" w:rsidRPr="00FE3109" w:rsidRDefault="00710F12" w:rsidP="00C018A2">
      <w:pPr>
        <w:spacing w:after="0" w:line="240" w:lineRule="auto"/>
        <w:ind w:firstLine="567"/>
        <w:jc w:val="both"/>
        <w:rPr>
          <w:rFonts w:ascii="Arial" w:eastAsia="Times New Roman" w:hAnsi="Arial" w:cs="Arial"/>
          <w:b/>
          <w:lang w:val="en-AU" w:eastAsia="en-AU"/>
        </w:rPr>
      </w:pPr>
    </w:p>
    <w:p w14:paraId="50143E3A" w14:textId="3FE7B016" w:rsidR="00710F12" w:rsidRPr="00FE3109" w:rsidRDefault="00710F12" w:rsidP="00C018A2">
      <w:pPr>
        <w:pStyle w:val="ListParagraph"/>
        <w:numPr>
          <w:ilvl w:val="0"/>
          <w:numId w:val="3"/>
        </w:numPr>
        <w:spacing w:after="0" w:line="240" w:lineRule="auto"/>
        <w:jc w:val="both"/>
        <w:rPr>
          <w:rFonts w:ascii="Arial" w:eastAsia="Times New Roman" w:hAnsi="Arial" w:cs="Arial"/>
          <w:lang w:val="en-AU" w:eastAsia="en-AU"/>
        </w:rPr>
      </w:pPr>
      <w:r w:rsidRPr="00FE3109">
        <w:rPr>
          <w:rFonts w:ascii="Arial" w:eastAsia="Times New Roman" w:hAnsi="Arial" w:cs="Arial"/>
          <w:shd w:val="clear" w:color="auto" w:fill="FFFFFF"/>
          <w:lang w:val="en-AU" w:eastAsia="en-AU"/>
        </w:rPr>
        <w:t>While site work is being carried out:</w:t>
      </w:r>
    </w:p>
    <w:p w14:paraId="5C566119" w14:textId="77777777" w:rsidR="00B24DC4" w:rsidRPr="00FE3109" w:rsidRDefault="00B24DC4" w:rsidP="00C018A2">
      <w:pPr>
        <w:pStyle w:val="ListParagraph"/>
        <w:spacing w:after="0" w:line="240" w:lineRule="auto"/>
        <w:ind w:left="567"/>
        <w:jc w:val="both"/>
        <w:rPr>
          <w:rFonts w:ascii="Arial" w:eastAsia="Times New Roman" w:hAnsi="Arial" w:cs="Arial"/>
          <w:lang w:val="en-AU" w:eastAsia="en-AU"/>
        </w:rPr>
      </w:pPr>
    </w:p>
    <w:p w14:paraId="33A42212" w14:textId="77777777" w:rsidR="00710F12" w:rsidRPr="00FE3109" w:rsidRDefault="00710F12" w:rsidP="00C018A2">
      <w:pPr>
        <w:numPr>
          <w:ilvl w:val="1"/>
          <w:numId w:val="3"/>
        </w:numPr>
        <w:shd w:val="clear" w:color="auto" w:fill="FFFFFF"/>
        <w:spacing w:after="0" w:line="240" w:lineRule="auto"/>
        <w:ind w:left="1434" w:hanging="357"/>
        <w:jc w:val="both"/>
        <w:rPr>
          <w:rFonts w:ascii="Arial" w:eastAsia="Times New Roman" w:hAnsi="Arial" w:cs="Arial"/>
          <w:lang w:val="en-AU" w:eastAsia="en-AU"/>
        </w:rPr>
      </w:pPr>
      <w:r w:rsidRPr="00FE3109">
        <w:rPr>
          <w:rFonts w:ascii="Arial" w:eastAsia="Times New Roman" w:hAnsi="Arial" w:cs="Arial"/>
          <w:lang w:val="en-AU" w:eastAsia="en-AU"/>
        </w:rPr>
        <w:t>the measures required by the construction site management plan and the erosion and sediment control plan (plans) must be implemented at all times, and</w:t>
      </w:r>
    </w:p>
    <w:p w14:paraId="33DC1D0F" w14:textId="6668FB97" w:rsidR="007B547C" w:rsidRPr="00FE3109" w:rsidRDefault="00710F12" w:rsidP="00C018A2">
      <w:pPr>
        <w:numPr>
          <w:ilvl w:val="1"/>
          <w:numId w:val="3"/>
        </w:numPr>
        <w:shd w:val="clear" w:color="auto" w:fill="FFFFFF"/>
        <w:spacing w:after="0" w:line="240" w:lineRule="auto"/>
        <w:jc w:val="both"/>
        <w:rPr>
          <w:rFonts w:ascii="Arial" w:eastAsia="Times New Roman" w:hAnsi="Arial" w:cs="Arial"/>
          <w:lang w:val="en-AU" w:eastAsia="en-AU"/>
        </w:rPr>
      </w:pPr>
      <w:r w:rsidRPr="00FE3109">
        <w:rPr>
          <w:rFonts w:ascii="Arial" w:eastAsia="Times New Roman" w:hAnsi="Arial" w:cs="Arial"/>
          <w:lang w:val="en-AU" w:eastAsia="en-AU"/>
        </w:rPr>
        <w:t>a copy of these plans must be kept on site at all times and made available to council officers upon request.</w:t>
      </w:r>
    </w:p>
    <w:p w14:paraId="16C4B858" w14:textId="77777777" w:rsidR="00CC2F8A" w:rsidRDefault="00CC2F8A" w:rsidP="00C018A2">
      <w:pPr>
        <w:spacing w:after="0" w:line="240" w:lineRule="auto"/>
        <w:ind w:left="567"/>
        <w:jc w:val="both"/>
        <w:rPr>
          <w:rFonts w:ascii="Arial" w:eastAsia="Times New Roman" w:hAnsi="Arial" w:cs="Arial"/>
          <w:b/>
          <w:lang w:val="en-AU" w:eastAsia="en-AU"/>
        </w:rPr>
      </w:pPr>
    </w:p>
    <w:p w14:paraId="13E77F8F" w14:textId="40018E81" w:rsidR="005A17C7" w:rsidRPr="00FE3109" w:rsidRDefault="005A17C7" w:rsidP="00C018A2">
      <w:pPr>
        <w:spacing w:after="0" w:line="240" w:lineRule="auto"/>
        <w:ind w:left="567"/>
        <w:jc w:val="both"/>
        <w:rPr>
          <w:rFonts w:ascii="Arial" w:eastAsia="Times New Roman" w:hAnsi="Arial" w:cs="Arial"/>
          <w:b/>
          <w:lang w:val="en-AU" w:eastAsia="en-AU"/>
        </w:rPr>
      </w:pPr>
      <w:r w:rsidRPr="00FE3109">
        <w:rPr>
          <w:rFonts w:ascii="Arial" w:eastAsia="Times New Roman" w:hAnsi="Arial" w:cs="Arial"/>
          <w:b/>
          <w:lang w:val="en-AU" w:eastAsia="en-AU"/>
        </w:rPr>
        <w:t>Public Domain Works</w:t>
      </w:r>
    </w:p>
    <w:p w14:paraId="33153A16" w14:textId="77777777" w:rsidR="005A17C7" w:rsidRPr="00FE3109" w:rsidRDefault="005A17C7" w:rsidP="00C018A2">
      <w:pPr>
        <w:spacing w:after="0" w:line="240" w:lineRule="auto"/>
        <w:ind w:left="567"/>
        <w:jc w:val="both"/>
        <w:rPr>
          <w:rFonts w:ascii="Arial" w:eastAsia="Times New Roman" w:hAnsi="Arial" w:cs="Arial"/>
          <w:b/>
          <w:lang w:val="en-AU" w:eastAsia="en-AU"/>
        </w:rPr>
      </w:pPr>
    </w:p>
    <w:p w14:paraId="2DC07DC0" w14:textId="29FB1F9D" w:rsidR="005A17C7" w:rsidRDefault="000A0DFE" w:rsidP="00C018A2">
      <w:pPr>
        <w:pStyle w:val="ListParagraph"/>
        <w:numPr>
          <w:ilvl w:val="0"/>
          <w:numId w:val="3"/>
        </w:numPr>
        <w:spacing w:after="0" w:line="240" w:lineRule="auto"/>
        <w:jc w:val="both"/>
        <w:rPr>
          <w:rFonts w:ascii="Arial" w:hAnsi="Arial" w:cs="Arial"/>
        </w:rPr>
      </w:pPr>
      <w:r w:rsidRPr="000A0DFE">
        <w:rPr>
          <w:rFonts w:ascii="Arial" w:hAnsi="Arial" w:cs="Arial"/>
        </w:rPr>
        <w:t>All works within the road reserve, including the approved sign and line making scheme, are to be carried out by the applicant, at no cost to Council, in accordance with the TfNSW/RMS ‘Delineation Guidelines’.</w:t>
      </w:r>
    </w:p>
    <w:p w14:paraId="5AAAFA6F" w14:textId="77777777" w:rsidR="000A0DFE" w:rsidRPr="00FE3109" w:rsidRDefault="000A0DFE" w:rsidP="00C018A2">
      <w:pPr>
        <w:pStyle w:val="ListParagraph"/>
        <w:spacing w:after="0" w:line="240" w:lineRule="auto"/>
        <w:ind w:left="567"/>
        <w:jc w:val="both"/>
        <w:rPr>
          <w:rFonts w:ascii="Arial" w:eastAsia="Times New Roman" w:hAnsi="Arial" w:cs="Arial"/>
          <w:lang w:val="en-AU" w:eastAsia="en-AU"/>
        </w:rPr>
      </w:pPr>
    </w:p>
    <w:p w14:paraId="0D82DC47" w14:textId="77777777" w:rsidR="00C177BE" w:rsidRPr="00FE3109" w:rsidRDefault="00C177BE" w:rsidP="00C018A2">
      <w:pPr>
        <w:spacing w:after="0" w:line="240" w:lineRule="auto"/>
        <w:ind w:left="567"/>
        <w:jc w:val="both"/>
        <w:rPr>
          <w:rFonts w:ascii="Arial" w:eastAsia="Times New Roman" w:hAnsi="Arial" w:cs="Arial"/>
          <w:b/>
          <w:lang w:val="en-AU" w:eastAsia="en-AU"/>
        </w:rPr>
      </w:pPr>
      <w:r w:rsidRPr="00FE3109">
        <w:rPr>
          <w:rFonts w:ascii="Arial" w:eastAsia="Times New Roman" w:hAnsi="Arial" w:cs="Arial"/>
          <w:b/>
          <w:lang w:val="en-AU" w:eastAsia="en-AU"/>
        </w:rPr>
        <w:t>Public Domain Works – Street Lighting</w:t>
      </w:r>
    </w:p>
    <w:p w14:paraId="70494B82" w14:textId="77777777" w:rsidR="00C177BE" w:rsidRPr="00FE3109" w:rsidRDefault="00C177BE" w:rsidP="00C018A2">
      <w:pPr>
        <w:spacing w:after="0" w:line="240" w:lineRule="auto"/>
        <w:ind w:left="567"/>
        <w:jc w:val="both"/>
        <w:rPr>
          <w:rFonts w:ascii="Arial" w:eastAsia="Times New Roman" w:hAnsi="Arial" w:cs="Arial"/>
          <w:b/>
          <w:lang w:val="en-AU" w:eastAsia="en-AU"/>
        </w:rPr>
      </w:pPr>
    </w:p>
    <w:p w14:paraId="40889759" w14:textId="571DAE1C" w:rsidR="00123BBB" w:rsidRDefault="00CA3B01" w:rsidP="00C018A2">
      <w:pPr>
        <w:pStyle w:val="ListParagraph"/>
        <w:numPr>
          <w:ilvl w:val="0"/>
          <w:numId w:val="3"/>
        </w:numPr>
        <w:spacing w:after="0" w:line="240" w:lineRule="auto"/>
        <w:jc w:val="both"/>
        <w:rPr>
          <w:rFonts w:ascii="Arial" w:eastAsia="Times New Roman" w:hAnsi="Arial" w:cs="Arial"/>
          <w:lang w:val="en-AU" w:eastAsia="en-AU"/>
        </w:rPr>
      </w:pPr>
      <w:r w:rsidRPr="00FE3109">
        <w:rPr>
          <w:rFonts w:ascii="Arial" w:eastAsia="Times New Roman" w:hAnsi="Arial" w:cs="Arial"/>
          <w:lang w:val="en-AU" w:eastAsia="en-AU"/>
        </w:rPr>
        <w:t>Street lighting is to be provided to all new roads, and existing roads within the site frontage of the proposed development. The developer shall submit a Public Lighting Design Brief to Council for approval for the provision of street lighting.  A street lighting design plan must be prepared by an accredited service provider for approval prior to construction.  All street lighting must comply with the electricity service provider Street Lighting Policy and illumination requirements and Council’s Street Lighting policy. All works including installation to be at no cost to Council.</w:t>
      </w:r>
    </w:p>
    <w:p w14:paraId="7B51E94E" w14:textId="77777777" w:rsidR="00D100C9" w:rsidRDefault="00D100C9" w:rsidP="00C018A2">
      <w:pPr>
        <w:tabs>
          <w:tab w:val="left" w:pos="540"/>
          <w:tab w:val="left" w:pos="1701"/>
        </w:tabs>
        <w:spacing w:after="0" w:line="240" w:lineRule="auto"/>
        <w:ind w:left="567"/>
        <w:jc w:val="both"/>
        <w:rPr>
          <w:rFonts w:ascii="Arial" w:hAnsi="Arial"/>
          <w:b/>
        </w:rPr>
      </w:pPr>
    </w:p>
    <w:p w14:paraId="11A7A25F" w14:textId="6CAB1BAF" w:rsidR="00B53173" w:rsidRDefault="00B53173" w:rsidP="00C018A2">
      <w:pPr>
        <w:tabs>
          <w:tab w:val="left" w:pos="540"/>
          <w:tab w:val="left" w:pos="1701"/>
        </w:tabs>
        <w:spacing w:after="0" w:line="240" w:lineRule="auto"/>
        <w:ind w:left="567"/>
        <w:jc w:val="both"/>
        <w:rPr>
          <w:rFonts w:ascii="Arial" w:hAnsi="Arial"/>
          <w:b/>
        </w:rPr>
      </w:pPr>
      <w:r w:rsidRPr="004C0BDB">
        <w:rPr>
          <w:rFonts w:ascii="Arial" w:hAnsi="Arial"/>
          <w:b/>
        </w:rPr>
        <w:t xml:space="preserve">Lighting </w:t>
      </w:r>
    </w:p>
    <w:p w14:paraId="2E75A23E" w14:textId="77777777" w:rsidR="00CC2F8A" w:rsidRPr="00B53173" w:rsidRDefault="00CC2F8A" w:rsidP="00C018A2">
      <w:pPr>
        <w:tabs>
          <w:tab w:val="left" w:pos="540"/>
          <w:tab w:val="left" w:pos="1701"/>
        </w:tabs>
        <w:spacing w:after="0" w:line="240" w:lineRule="auto"/>
        <w:ind w:left="567"/>
        <w:jc w:val="both"/>
        <w:rPr>
          <w:rFonts w:ascii="Arial" w:hAnsi="Arial"/>
          <w:b/>
        </w:rPr>
      </w:pPr>
    </w:p>
    <w:p w14:paraId="11198112" w14:textId="0A604AA6" w:rsidR="00B53173" w:rsidRPr="00B53173" w:rsidRDefault="00B53173" w:rsidP="00C018A2">
      <w:pPr>
        <w:numPr>
          <w:ilvl w:val="0"/>
          <w:numId w:val="3"/>
        </w:numPr>
        <w:tabs>
          <w:tab w:val="left" w:pos="540"/>
          <w:tab w:val="left" w:pos="1701"/>
        </w:tabs>
        <w:spacing w:after="0" w:line="240" w:lineRule="auto"/>
        <w:jc w:val="both"/>
        <w:rPr>
          <w:rFonts w:ascii="Arial" w:hAnsi="Arial" w:cs="Arial"/>
        </w:rPr>
      </w:pPr>
      <w:r w:rsidRPr="00F02B67">
        <w:rPr>
          <w:rFonts w:ascii="Arial" w:hAnsi="Arial"/>
        </w:rPr>
        <w:t>Car park lighting must conform to AS 1158.1, AS1680 and AS2890.1</w:t>
      </w:r>
      <w:r>
        <w:rPr>
          <w:rFonts w:ascii="Arial" w:hAnsi="Arial" w:cs="Arial"/>
        </w:rPr>
        <w:t>.</w:t>
      </w:r>
    </w:p>
    <w:p w14:paraId="5074C969" w14:textId="77777777" w:rsidR="00B53173" w:rsidRDefault="00B53173" w:rsidP="00C018A2">
      <w:pPr>
        <w:spacing w:after="0" w:line="240" w:lineRule="auto"/>
        <w:ind w:left="567"/>
        <w:contextualSpacing/>
        <w:jc w:val="both"/>
        <w:rPr>
          <w:rFonts w:ascii="Arial" w:eastAsia="Times New Roman" w:hAnsi="Arial" w:cs="Arial"/>
          <w:b/>
          <w:bCs/>
          <w:lang w:val="en-AU" w:eastAsia="en-AU"/>
        </w:rPr>
      </w:pPr>
    </w:p>
    <w:p w14:paraId="2AC820A5" w14:textId="39CB89DE" w:rsidR="00B509A1" w:rsidRPr="000A0DFE" w:rsidRDefault="00B509A1" w:rsidP="00C018A2">
      <w:pPr>
        <w:spacing w:after="0" w:line="240" w:lineRule="auto"/>
        <w:ind w:left="567"/>
        <w:contextualSpacing/>
        <w:jc w:val="both"/>
        <w:rPr>
          <w:rFonts w:ascii="Arial" w:eastAsia="Times New Roman" w:hAnsi="Arial" w:cs="Arial"/>
          <w:b/>
          <w:bCs/>
          <w:lang w:val="en-AU" w:eastAsia="en-AU"/>
        </w:rPr>
      </w:pPr>
      <w:r w:rsidRPr="000A0DFE">
        <w:rPr>
          <w:rFonts w:ascii="Arial" w:eastAsia="Times New Roman" w:hAnsi="Arial" w:cs="Arial"/>
          <w:b/>
          <w:bCs/>
          <w:lang w:val="en-AU" w:eastAsia="en-AU"/>
        </w:rPr>
        <w:lastRenderedPageBreak/>
        <w:t>Car Parking Areas</w:t>
      </w:r>
    </w:p>
    <w:p w14:paraId="5A9929AA" w14:textId="77777777" w:rsidR="00B509A1" w:rsidRPr="000A0DFE" w:rsidRDefault="00B509A1" w:rsidP="00C018A2">
      <w:pPr>
        <w:spacing w:after="0" w:line="240" w:lineRule="auto"/>
        <w:ind w:left="567"/>
        <w:contextualSpacing/>
        <w:jc w:val="both"/>
        <w:rPr>
          <w:rFonts w:ascii="Arial" w:eastAsia="Times New Roman" w:hAnsi="Arial" w:cs="Arial"/>
          <w:b/>
          <w:bCs/>
          <w:lang w:val="en-AU" w:eastAsia="en-AU"/>
        </w:rPr>
      </w:pPr>
    </w:p>
    <w:p w14:paraId="40E042CA" w14:textId="77777777" w:rsidR="00B509A1" w:rsidRPr="000A0DFE" w:rsidRDefault="00B509A1" w:rsidP="00C018A2">
      <w:pPr>
        <w:pStyle w:val="ListParagraph"/>
        <w:numPr>
          <w:ilvl w:val="0"/>
          <w:numId w:val="3"/>
        </w:numPr>
        <w:spacing w:after="0" w:line="240" w:lineRule="auto"/>
        <w:jc w:val="both"/>
        <w:rPr>
          <w:rFonts w:ascii="Arial" w:eastAsia="Times New Roman" w:hAnsi="Arial" w:cs="Arial"/>
          <w:lang w:val="en-AU" w:eastAsia="en-AU"/>
        </w:rPr>
      </w:pPr>
      <w:r w:rsidRPr="000A0DFE">
        <w:rPr>
          <w:rFonts w:ascii="Arial" w:eastAsia="Times New Roman" w:hAnsi="Arial" w:cs="Arial"/>
          <w:lang w:val="en-AU" w:eastAsia="en-AU"/>
        </w:rPr>
        <w:t xml:space="preserve">Car parking spaces and driveways must be constructed of a minimum two coat finish seal or better. </w:t>
      </w:r>
    </w:p>
    <w:p w14:paraId="766F05AA" w14:textId="77777777" w:rsidR="00B509A1" w:rsidRPr="000A0DFE" w:rsidRDefault="00B509A1" w:rsidP="00C018A2">
      <w:pPr>
        <w:spacing w:after="0" w:line="240" w:lineRule="auto"/>
        <w:ind w:left="567"/>
        <w:contextualSpacing/>
        <w:jc w:val="both"/>
        <w:rPr>
          <w:rFonts w:ascii="Arial" w:eastAsia="Times New Roman" w:hAnsi="Arial" w:cs="Arial"/>
          <w:lang w:val="en-AU" w:eastAsia="en-AU"/>
        </w:rPr>
      </w:pPr>
    </w:p>
    <w:p w14:paraId="1C393323" w14:textId="77777777" w:rsidR="00B509A1" w:rsidRPr="000A0DFE" w:rsidRDefault="00B509A1" w:rsidP="00C018A2">
      <w:pPr>
        <w:spacing w:after="0" w:line="240" w:lineRule="auto"/>
        <w:ind w:left="567"/>
        <w:contextualSpacing/>
        <w:jc w:val="both"/>
        <w:rPr>
          <w:rFonts w:ascii="Arial" w:eastAsia="Times New Roman" w:hAnsi="Arial" w:cs="Arial"/>
          <w:lang w:val="en-AU" w:eastAsia="en-AU"/>
        </w:rPr>
      </w:pPr>
      <w:r w:rsidRPr="000A0DFE">
        <w:rPr>
          <w:rFonts w:ascii="Arial" w:eastAsia="Times New Roman" w:hAnsi="Arial" w:cs="Arial"/>
          <w:lang w:val="en-AU" w:eastAsia="en-AU"/>
        </w:rPr>
        <w:t xml:space="preserve">All parking spaces must be clear of obstructions and columns, permanently line marked and provided with adequate manoeuvring facilities. </w:t>
      </w:r>
    </w:p>
    <w:p w14:paraId="596B7A3D" w14:textId="77777777" w:rsidR="00B509A1" w:rsidRPr="000A0DFE" w:rsidRDefault="00B509A1" w:rsidP="00C018A2">
      <w:pPr>
        <w:spacing w:after="0" w:line="240" w:lineRule="auto"/>
        <w:ind w:left="567"/>
        <w:contextualSpacing/>
        <w:jc w:val="both"/>
        <w:rPr>
          <w:rFonts w:ascii="Arial" w:eastAsia="Times New Roman" w:hAnsi="Arial" w:cs="Arial"/>
          <w:lang w:val="en-AU" w:eastAsia="en-AU"/>
        </w:rPr>
      </w:pPr>
    </w:p>
    <w:p w14:paraId="0B3D5CAA" w14:textId="77777777" w:rsidR="00B509A1" w:rsidRPr="000A0DFE" w:rsidRDefault="00B509A1" w:rsidP="00C018A2">
      <w:pPr>
        <w:spacing w:after="0" w:line="240" w:lineRule="auto"/>
        <w:ind w:left="567"/>
        <w:contextualSpacing/>
        <w:jc w:val="both"/>
        <w:rPr>
          <w:rFonts w:ascii="Arial" w:eastAsia="Times New Roman" w:hAnsi="Arial" w:cs="Arial"/>
          <w:lang w:val="en-AU" w:eastAsia="en-AU"/>
        </w:rPr>
      </w:pPr>
      <w:r w:rsidRPr="000A0DFE">
        <w:rPr>
          <w:rFonts w:ascii="Arial" w:eastAsia="Times New Roman" w:hAnsi="Arial" w:cs="Arial"/>
          <w:lang w:val="en-AU" w:eastAsia="en-AU"/>
        </w:rPr>
        <w:t xml:space="preserve">The design of these spaces must comply with Council’s DCP 2008, and Australian Standard 2890.1 Parking Facilities – Off-Street Car Parking. </w:t>
      </w:r>
    </w:p>
    <w:p w14:paraId="4C18ABD1" w14:textId="77777777" w:rsidR="00B509A1" w:rsidRPr="000A0DFE" w:rsidRDefault="00B509A1" w:rsidP="00C018A2">
      <w:pPr>
        <w:spacing w:after="0" w:line="240" w:lineRule="auto"/>
        <w:ind w:left="567"/>
        <w:contextualSpacing/>
        <w:jc w:val="both"/>
        <w:rPr>
          <w:rFonts w:ascii="Arial" w:eastAsia="Times New Roman" w:hAnsi="Arial" w:cs="Arial"/>
          <w:lang w:val="en-AU" w:eastAsia="en-AU"/>
        </w:rPr>
      </w:pPr>
    </w:p>
    <w:p w14:paraId="69844465" w14:textId="77777777" w:rsidR="00B509A1" w:rsidRPr="000A0DFE" w:rsidRDefault="00B509A1" w:rsidP="00C018A2">
      <w:pPr>
        <w:spacing w:after="0" w:line="240" w:lineRule="auto"/>
        <w:ind w:left="567"/>
        <w:contextualSpacing/>
        <w:jc w:val="both"/>
        <w:rPr>
          <w:rFonts w:ascii="Arial" w:eastAsia="Times New Roman" w:hAnsi="Arial" w:cs="Arial"/>
          <w:lang w:val="en-AU" w:eastAsia="en-AU"/>
        </w:rPr>
      </w:pPr>
      <w:r w:rsidRPr="000A0DFE">
        <w:rPr>
          <w:rFonts w:ascii="Arial" w:eastAsia="Times New Roman" w:hAnsi="Arial" w:cs="Arial"/>
          <w:lang w:val="en-AU" w:eastAsia="en-AU"/>
        </w:rPr>
        <w:t xml:space="preserve">All car parking areas are to be appropriately line marked and sign posted in accordance with the Council approved stamped plans. </w:t>
      </w:r>
    </w:p>
    <w:p w14:paraId="1240BDDF" w14:textId="77777777" w:rsidR="00B509A1" w:rsidRPr="000A0DFE" w:rsidRDefault="00B509A1" w:rsidP="00C018A2">
      <w:pPr>
        <w:spacing w:after="0" w:line="240" w:lineRule="auto"/>
        <w:ind w:left="567"/>
        <w:contextualSpacing/>
        <w:jc w:val="both"/>
        <w:rPr>
          <w:rFonts w:ascii="Arial" w:eastAsia="Times New Roman" w:hAnsi="Arial" w:cs="Arial"/>
          <w:lang w:val="en-AU" w:eastAsia="en-AU"/>
        </w:rPr>
      </w:pPr>
    </w:p>
    <w:p w14:paraId="58C0CC0F" w14:textId="77777777" w:rsidR="00B509A1" w:rsidRPr="000A0DFE" w:rsidRDefault="00B509A1" w:rsidP="00C018A2">
      <w:pPr>
        <w:spacing w:after="0" w:line="240" w:lineRule="auto"/>
        <w:ind w:left="567"/>
        <w:contextualSpacing/>
        <w:jc w:val="both"/>
        <w:rPr>
          <w:rFonts w:ascii="Arial" w:eastAsia="Times New Roman" w:hAnsi="Arial" w:cs="Arial"/>
          <w:lang w:val="en-AU" w:eastAsia="en-AU"/>
        </w:rPr>
      </w:pPr>
      <w:r w:rsidRPr="000A0DFE">
        <w:rPr>
          <w:rFonts w:ascii="Arial" w:eastAsia="Times New Roman" w:hAnsi="Arial" w:cs="Arial"/>
          <w:lang w:val="en-AU" w:eastAsia="en-AU"/>
        </w:rPr>
        <w:t xml:space="preserve">All customer/visitor/staff parking areas are to be clearly signposted limiting car parking for customers/visitors/staff only. The applicant is to cover the costs of installation and maintenance of the signage. </w:t>
      </w:r>
    </w:p>
    <w:p w14:paraId="77613031" w14:textId="77777777" w:rsidR="00B509A1" w:rsidRPr="000A0DFE" w:rsidRDefault="00B509A1" w:rsidP="00C018A2">
      <w:pPr>
        <w:spacing w:after="0" w:line="240" w:lineRule="auto"/>
        <w:ind w:left="567"/>
        <w:contextualSpacing/>
        <w:jc w:val="both"/>
        <w:rPr>
          <w:rFonts w:ascii="Arial" w:eastAsia="Times New Roman" w:hAnsi="Arial" w:cs="Arial"/>
          <w:lang w:val="en-AU" w:eastAsia="en-AU"/>
        </w:rPr>
      </w:pPr>
    </w:p>
    <w:p w14:paraId="6F24FCF3" w14:textId="6682B259" w:rsidR="00A5727B" w:rsidRPr="00B509A1" w:rsidRDefault="00B509A1" w:rsidP="00C018A2">
      <w:pPr>
        <w:spacing w:after="0" w:line="240" w:lineRule="auto"/>
        <w:ind w:left="567"/>
        <w:contextualSpacing/>
        <w:jc w:val="both"/>
        <w:rPr>
          <w:rFonts w:ascii="Arial" w:eastAsia="Times New Roman" w:hAnsi="Arial" w:cs="Arial"/>
          <w:lang w:val="en-AU" w:eastAsia="en-AU"/>
        </w:rPr>
      </w:pPr>
      <w:r w:rsidRPr="000A0DFE">
        <w:rPr>
          <w:rFonts w:ascii="Arial" w:eastAsia="Times New Roman" w:hAnsi="Arial" w:cs="Arial"/>
          <w:lang w:val="en-AU" w:eastAsia="en-AU"/>
        </w:rPr>
        <w:t>The on-site parking spaces shown in the approved plans must be identified in accordance with A.S.2890.1 Parking Facilities – Off-Street Car Parking.</w:t>
      </w:r>
      <w:r w:rsidRPr="00B509A1">
        <w:rPr>
          <w:rFonts w:ascii="Arial" w:eastAsia="Times New Roman" w:hAnsi="Arial" w:cs="Arial"/>
          <w:lang w:val="en-AU" w:eastAsia="en-AU"/>
        </w:rPr>
        <w:t xml:space="preserve">    </w:t>
      </w:r>
    </w:p>
    <w:p w14:paraId="3ED33F3D" w14:textId="77777777" w:rsidR="002235B7" w:rsidRDefault="002235B7" w:rsidP="00C018A2">
      <w:pPr>
        <w:spacing w:after="0" w:line="240" w:lineRule="auto"/>
        <w:ind w:left="567"/>
        <w:contextualSpacing/>
        <w:jc w:val="both"/>
        <w:rPr>
          <w:rFonts w:ascii="Arial" w:eastAsia="Times New Roman" w:hAnsi="Arial" w:cs="Arial"/>
          <w:b/>
          <w:bCs/>
          <w:lang w:val="en-AU" w:eastAsia="en-AU"/>
        </w:rPr>
      </w:pPr>
    </w:p>
    <w:p w14:paraId="2AB08AD5" w14:textId="657D03CC" w:rsidR="008A2D0D" w:rsidRPr="000A0DFE" w:rsidRDefault="008A2D0D" w:rsidP="00C018A2">
      <w:pPr>
        <w:spacing w:after="0" w:line="240" w:lineRule="auto"/>
        <w:ind w:left="567"/>
        <w:contextualSpacing/>
        <w:jc w:val="both"/>
        <w:rPr>
          <w:rFonts w:ascii="Arial" w:eastAsia="Times New Roman" w:hAnsi="Arial" w:cs="Arial"/>
          <w:b/>
          <w:bCs/>
          <w:lang w:val="en-AU" w:eastAsia="en-AU"/>
        </w:rPr>
      </w:pPr>
      <w:r w:rsidRPr="000A0DFE">
        <w:rPr>
          <w:rFonts w:ascii="Arial" w:eastAsia="Times New Roman" w:hAnsi="Arial" w:cs="Arial"/>
          <w:b/>
          <w:bCs/>
          <w:lang w:val="en-AU" w:eastAsia="en-AU"/>
        </w:rPr>
        <w:t>Directional Signage</w:t>
      </w:r>
    </w:p>
    <w:p w14:paraId="51CAD7C8" w14:textId="77777777" w:rsidR="008A2D0D" w:rsidRPr="000A0DFE" w:rsidRDefault="008A2D0D" w:rsidP="00C018A2">
      <w:pPr>
        <w:spacing w:after="0" w:line="240" w:lineRule="auto"/>
        <w:ind w:left="567"/>
        <w:contextualSpacing/>
        <w:jc w:val="both"/>
        <w:rPr>
          <w:rFonts w:ascii="Arial" w:eastAsia="Times New Roman" w:hAnsi="Arial" w:cs="Arial"/>
          <w:b/>
          <w:bCs/>
          <w:lang w:val="en-AU" w:eastAsia="en-AU"/>
        </w:rPr>
      </w:pPr>
    </w:p>
    <w:p w14:paraId="19745F4D" w14:textId="6DC4FBA7" w:rsidR="00FE3925" w:rsidRPr="000A0DFE" w:rsidRDefault="008A2D0D" w:rsidP="00C018A2">
      <w:pPr>
        <w:numPr>
          <w:ilvl w:val="0"/>
          <w:numId w:val="3"/>
        </w:numPr>
        <w:spacing w:after="0" w:line="240" w:lineRule="auto"/>
        <w:jc w:val="both"/>
        <w:rPr>
          <w:rFonts w:ascii="Arial" w:eastAsia="Times New Roman" w:hAnsi="Arial" w:cs="Arial"/>
          <w:lang w:val="en-AU" w:eastAsia="en-AU"/>
        </w:rPr>
      </w:pPr>
      <w:r w:rsidRPr="000A0DFE">
        <w:rPr>
          <w:rFonts w:ascii="Arial" w:eastAsia="Times New Roman" w:hAnsi="Arial" w:cs="Arial"/>
          <w:lang w:val="en-AU" w:eastAsia="en-AU"/>
        </w:rPr>
        <w:t>Directional signage indicating the location of customer parking, “in” and “out”, crossings and directional arrows are to be provided in accordance with the Council approved stamped plans.</w:t>
      </w:r>
    </w:p>
    <w:p w14:paraId="5B26FA3F" w14:textId="77777777" w:rsidR="00B509A1" w:rsidRDefault="00B509A1" w:rsidP="00C018A2">
      <w:pPr>
        <w:spacing w:after="0" w:line="240" w:lineRule="auto"/>
        <w:ind w:left="567"/>
        <w:contextualSpacing/>
        <w:jc w:val="both"/>
        <w:rPr>
          <w:rFonts w:ascii="Arial" w:eastAsia="Times New Roman" w:hAnsi="Arial" w:cs="Arial"/>
          <w:b/>
          <w:bCs/>
          <w:lang w:val="en-AU" w:eastAsia="en-AU"/>
        </w:rPr>
      </w:pPr>
    </w:p>
    <w:p w14:paraId="5103F207" w14:textId="77777777" w:rsidR="0015714C" w:rsidRPr="000A0DFE" w:rsidRDefault="0015714C" w:rsidP="00C018A2">
      <w:pPr>
        <w:spacing w:after="0" w:line="240" w:lineRule="auto"/>
        <w:ind w:left="567"/>
        <w:contextualSpacing/>
        <w:jc w:val="both"/>
        <w:rPr>
          <w:rFonts w:ascii="Arial" w:eastAsia="Times New Roman" w:hAnsi="Arial" w:cs="Arial"/>
          <w:b/>
          <w:bCs/>
          <w:lang w:val="en-AU" w:eastAsia="en-AU"/>
        </w:rPr>
      </w:pPr>
      <w:r w:rsidRPr="000A0DFE">
        <w:rPr>
          <w:rFonts w:ascii="Arial" w:eastAsia="Times New Roman" w:hAnsi="Arial" w:cs="Arial"/>
          <w:b/>
          <w:bCs/>
          <w:lang w:val="en-AU" w:eastAsia="en-AU"/>
        </w:rPr>
        <w:t>Council On Street Assets</w:t>
      </w:r>
    </w:p>
    <w:p w14:paraId="1F68C4EC" w14:textId="77777777" w:rsidR="0015714C" w:rsidRPr="000A0DFE" w:rsidRDefault="0015714C" w:rsidP="00C018A2">
      <w:pPr>
        <w:spacing w:after="0" w:line="240" w:lineRule="auto"/>
        <w:ind w:left="567"/>
        <w:contextualSpacing/>
        <w:jc w:val="both"/>
        <w:rPr>
          <w:rFonts w:ascii="Arial" w:eastAsia="Times New Roman" w:hAnsi="Arial" w:cs="Arial"/>
          <w:b/>
          <w:bCs/>
          <w:lang w:val="en-AU" w:eastAsia="en-AU"/>
        </w:rPr>
      </w:pPr>
    </w:p>
    <w:p w14:paraId="72E01B22" w14:textId="11574510" w:rsidR="0015714C" w:rsidRDefault="0015714C" w:rsidP="00C018A2">
      <w:pPr>
        <w:numPr>
          <w:ilvl w:val="0"/>
          <w:numId w:val="3"/>
        </w:numPr>
        <w:spacing w:after="0" w:line="240" w:lineRule="auto"/>
        <w:jc w:val="both"/>
        <w:rPr>
          <w:rFonts w:ascii="Arial" w:eastAsia="Times New Roman" w:hAnsi="Arial" w:cs="Arial"/>
          <w:lang w:val="en-AU" w:eastAsia="en-AU"/>
        </w:rPr>
      </w:pPr>
      <w:r w:rsidRPr="000A0DFE">
        <w:rPr>
          <w:rFonts w:ascii="Arial" w:eastAsia="Times New Roman" w:hAnsi="Arial" w:cs="Arial"/>
          <w:lang w:val="en-AU" w:eastAsia="en-AU"/>
        </w:rPr>
        <w:t xml:space="preserve">Council’s on-street assets and local road network are to be protected and kept in a serviceable state at all times. At the direction of Council, the applicant/project manager shall undertake remediation </w:t>
      </w:r>
      <w:proofErr w:type="gramStart"/>
      <w:r w:rsidRPr="000A0DFE">
        <w:rPr>
          <w:rFonts w:ascii="Arial" w:eastAsia="Times New Roman" w:hAnsi="Arial" w:cs="Arial"/>
          <w:lang w:val="en-AU" w:eastAsia="en-AU"/>
        </w:rPr>
        <w:t>works,</w:t>
      </w:r>
      <w:proofErr w:type="gramEnd"/>
      <w:r w:rsidRPr="000A0DFE">
        <w:rPr>
          <w:rFonts w:ascii="Arial" w:eastAsia="Times New Roman" w:hAnsi="Arial" w:cs="Arial"/>
          <w:lang w:val="en-AU" w:eastAsia="en-AU"/>
        </w:rPr>
        <w:t xml:space="preserve"> at no cost to Council and to Council’s satisfaction.</w:t>
      </w:r>
    </w:p>
    <w:p w14:paraId="6E3B8C1C" w14:textId="77777777" w:rsidR="000A0DFE" w:rsidRDefault="000A0DFE" w:rsidP="00C018A2">
      <w:pPr>
        <w:spacing w:after="0" w:line="240" w:lineRule="auto"/>
        <w:jc w:val="both"/>
        <w:rPr>
          <w:rFonts w:ascii="Arial" w:eastAsia="Times New Roman" w:hAnsi="Arial" w:cs="Arial"/>
          <w:lang w:val="en-AU" w:eastAsia="en-AU"/>
        </w:rPr>
      </w:pPr>
    </w:p>
    <w:p w14:paraId="73147F84" w14:textId="1F5F5326" w:rsidR="000A0DFE" w:rsidRDefault="000A0DFE" w:rsidP="00C018A2">
      <w:pPr>
        <w:spacing w:after="0" w:line="240" w:lineRule="auto"/>
        <w:ind w:left="567"/>
        <w:jc w:val="both"/>
        <w:rPr>
          <w:rFonts w:ascii="Arial" w:eastAsia="Times New Roman" w:hAnsi="Arial" w:cs="Arial"/>
          <w:b/>
          <w:bCs/>
          <w:lang w:val="en-AU" w:eastAsia="en-AU"/>
        </w:rPr>
      </w:pPr>
      <w:r>
        <w:rPr>
          <w:rFonts w:ascii="Arial" w:eastAsia="Times New Roman" w:hAnsi="Arial" w:cs="Arial"/>
          <w:b/>
          <w:bCs/>
          <w:lang w:val="en-AU" w:eastAsia="en-AU"/>
        </w:rPr>
        <w:t>Public Domain Works – Street Lighting</w:t>
      </w:r>
    </w:p>
    <w:p w14:paraId="1DC91677" w14:textId="77777777" w:rsidR="000A0DFE" w:rsidRDefault="000A0DFE" w:rsidP="00C018A2">
      <w:pPr>
        <w:spacing w:after="0" w:line="240" w:lineRule="auto"/>
        <w:ind w:left="567"/>
        <w:jc w:val="both"/>
        <w:rPr>
          <w:rFonts w:ascii="Arial" w:eastAsia="Times New Roman" w:hAnsi="Arial" w:cs="Arial"/>
          <w:b/>
          <w:bCs/>
          <w:lang w:val="en-AU" w:eastAsia="en-AU"/>
        </w:rPr>
      </w:pPr>
    </w:p>
    <w:p w14:paraId="41220D52" w14:textId="49A9E320" w:rsidR="000A0DFE" w:rsidRPr="00DE0424" w:rsidRDefault="000A0DFE" w:rsidP="00C018A2">
      <w:pPr>
        <w:numPr>
          <w:ilvl w:val="0"/>
          <w:numId w:val="3"/>
        </w:numPr>
        <w:spacing w:after="0" w:line="240" w:lineRule="auto"/>
        <w:jc w:val="both"/>
        <w:rPr>
          <w:rFonts w:ascii="Arial" w:eastAsia="Times New Roman" w:hAnsi="Arial" w:cs="Arial"/>
          <w:lang w:val="en-AU" w:eastAsia="en-AU"/>
        </w:rPr>
      </w:pPr>
      <w:r w:rsidRPr="000A0DFE">
        <w:rPr>
          <w:rFonts w:ascii="Arial" w:eastAsia="Times New Roman" w:hAnsi="Arial" w:cs="Arial"/>
          <w:lang w:val="en-AU" w:eastAsia="en-AU"/>
        </w:rPr>
        <w:t>Street lights are to be installed in accordance with the Endeavour Energy certified plans to</w:t>
      </w:r>
      <w:r w:rsidRPr="00E6545E">
        <w:rPr>
          <w:rFonts w:cs="Arial"/>
        </w:rPr>
        <w:t xml:space="preserve"> their satisfaction.</w:t>
      </w:r>
    </w:p>
    <w:p w14:paraId="787BAD1D" w14:textId="77777777" w:rsidR="00DE0424" w:rsidRPr="00DE0424" w:rsidRDefault="00DE0424" w:rsidP="00C018A2">
      <w:pPr>
        <w:spacing w:after="0" w:line="240" w:lineRule="auto"/>
        <w:ind w:left="567"/>
        <w:jc w:val="both"/>
        <w:rPr>
          <w:rFonts w:ascii="Arial" w:eastAsia="Times New Roman" w:hAnsi="Arial" w:cs="Arial"/>
          <w:lang w:val="en-AU" w:eastAsia="en-AU"/>
        </w:rPr>
      </w:pPr>
    </w:p>
    <w:p w14:paraId="5CD2EA40" w14:textId="62764AEB" w:rsidR="00A33CC0" w:rsidRPr="00FE3109" w:rsidRDefault="00A33CC0" w:rsidP="00C018A2">
      <w:pPr>
        <w:spacing w:after="0" w:line="240" w:lineRule="auto"/>
        <w:ind w:left="567"/>
        <w:contextualSpacing/>
        <w:jc w:val="both"/>
        <w:rPr>
          <w:rFonts w:ascii="Arial" w:eastAsia="Times New Roman" w:hAnsi="Arial" w:cs="Arial"/>
          <w:b/>
          <w:bCs/>
          <w:lang w:val="en-AU" w:eastAsia="en-AU"/>
        </w:rPr>
      </w:pPr>
      <w:r w:rsidRPr="00FE3109">
        <w:rPr>
          <w:rFonts w:ascii="Arial" w:eastAsia="Times New Roman" w:hAnsi="Arial" w:cs="Arial"/>
          <w:b/>
          <w:bCs/>
          <w:lang w:val="en-AU" w:eastAsia="en-AU"/>
        </w:rPr>
        <w:t>Erosion Control - Measures</w:t>
      </w:r>
    </w:p>
    <w:p w14:paraId="227187A0" w14:textId="77777777" w:rsidR="00A33CC0" w:rsidRPr="00FE3109" w:rsidRDefault="00A33CC0" w:rsidP="00C018A2">
      <w:pPr>
        <w:spacing w:after="0" w:line="240" w:lineRule="auto"/>
        <w:jc w:val="both"/>
        <w:rPr>
          <w:rFonts w:ascii="Arial" w:eastAsia="Times New Roman" w:hAnsi="Arial" w:cs="Arial"/>
          <w:lang w:val="en-AU" w:eastAsia="en-AU"/>
        </w:rPr>
      </w:pPr>
    </w:p>
    <w:p w14:paraId="50E4F3FD" w14:textId="093ACF44" w:rsidR="00B56DCE" w:rsidRPr="00375AA5" w:rsidRDefault="5AF1A820" w:rsidP="00C018A2">
      <w:pPr>
        <w:numPr>
          <w:ilvl w:val="0"/>
          <w:numId w:val="3"/>
        </w:numPr>
        <w:spacing w:after="0" w:line="240" w:lineRule="auto"/>
        <w:jc w:val="both"/>
        <w:rPr>
          <w:rFonts w:ascii="Arial" w:eastAsia="Times New Roman" w:hAnsi="Arial" w:cs="Arial"/>
          <w:lang w:val="en-AU" w:eastAsia="en-AU"/>
        </w:rPr>
      </w:pPr>
      <w:r w:rsidRPr="00FE3109">
        <w:rPr>
          <w:rFonts w:ascii="Arial" w:hAnsi="Arial" w:cs="Arial"/>
          <w:shd w:val="clear" w:color="auto" w:fill="FFFFFF"/>
        </w:rPr>
        <w:t>Erosion and sediment control measures shall remain in place and be maintained until all disturbed areas have been rehabilitated and stabilised.</w:t>
      </w:r>
    </w:p>
    <w:p w14:paraId="7FEF07E4" w14:textId="77777777" w:rsidR="00BC1BD0" w:rsidRPr="00FE3109" w:rsidRDefault="00BC1BD0" w:rsidP="00C018A2">
      <w:pPr>
        <w:spacing w:after="0" w:line="240" w:lineRule="auto"/>
        <w:jc w:val="both"/>
        <w:rPr>
          <w:rFonts w:ascii="Arial" w:eastAsia="Times New Roman" w:hAnsi="Arial" w:cs="Arial"/>
          <w:lang w:val="en-AU" w:eastAsia="en-AU"/>
        </w:rPr>
      </w:pPr>
    </w:p>
    <w:p w14:paraId="7F0DD282" w14:textId="6B18A9D4" w:rsidR="00C053DD" w:rsidRPr="00FE3109" w:rsidRDefault="00C053DD" w:rsidP="00C018A2">
      <w:pPr>
        <w:spacing w:after="0" w:line="240" w:lineRule="auto"/>
        <w:ind w:firstLine="567"/>
        <w:jc w:val="both"/>
        <w:rPr>
          <w:rFonts w:ascii="Arial" w:eastAsia="Times New Roman" w:hAnsi="Arial" w:cs="Arial"/>
          <w:b/>
          <w:bCs/>
          <w:lang w:val="en-AU" w:eastAsia="en-AU"/>
        </w:rPr>
      </w:pPr>
      <w:r w:rsidRPr="00FE3109">
        <w:rPr>
          <w:rFonts w:ascii="Arial" w:eastAsia="Times New Roman" w:hAnsi="Arial" w:cs="Arial"/>
          <w:b/>
          <w:bCs/>
          <w:lang w:val="en-AU" w:eastAsia="en-AU"/>
        </w:rPr>
        <w:t>Erosion Control</w:t>
      </w:r>
    </w:p>
    <w:p w14:paraId="2C381384" w14:textId="7E517F33" w:rsidR="00C053DD" w:rsidRPr="00FE3109" w:rsidRDefault="00C053DD" w:rsidP="00C018A2">
      <w:pPr>
        <w:spacing w:after="0" w:line="240" w:lineRule="auto"/>
        <w:jc w:val="both"/>
        <w:rPr>
          <w:rFonts w:ascii="Arial" w:eastAsia="Times New Roman" w:hAnsi="Arial" w:cs="Arial"/>
          <w:b/>
          <w:bCs/>
          <w:lang w:val="en-AU" w:eastAsia="en-AU"/>
        </w:rPr>
      </w:pPr>
    </w:p>
    <w:p w14:paraId="1789B5F9" w14:textId="00177CBE" w:rsidR="00C053DD" w:rsidRPr="00FE3109" w:rsidRDefault="00C053DD" w:rsidP="00C018A2">
      <w:pPr>
        <w:pStyle w:val="ListParagraph"/>
        <w:numPr>
          <w:ilvl w:val="0"/>
          <w:numId w:val="3"/>
        </w:numPr>
        <w:spacing w:after="0" w:line="240" w:lineRule="auto"/>
        <w:jc w:val="both"/>
        <w:rPr>
          <w:rFonts w:ascii="Arial" w:eastAsia="Times New Roman" w:hAnsi="Arial" w:cs="Arial"/>
          <w:lang w:val="en-AU" w:eastAsia="en-AU"/>
        </w:rPr>
      </w:pPr>
      <w:r w:rsidRPr="00FE3109">
        <w:rPr>
          <w:rFonts w:ascii="Arial" w:hAnsi="Arial" w:cs="Arial"/>
          <w:shd w:val="clear" w:color="auto" w:fill="FFFFFF"/>
        </w:rPr>
        <w:t>Vehicular access to the site shall be controlled through the installation of wash down bays or shaker ramps to prevent tracking of sediment or dirt onto adjoining roadways. Where any sediment is deposited on adjoining roadways is shall be removed by means other than washing. All material is to be removed as soon as possible and the collected material is to be disposed of in a manner which will prevent its mobilisation.</w:t>
      </w:r>
    </w:p>
    <w:p w14:paraId="5962EF11" w14:textId="77777777" w:rsidR="00651EB8" w:rsidRPr="00FE3109" w:rsidRDefault="00651EB8" w:rsidP="00C018A2">
      <w:pPr>
        <w:spacing w:after="0" w:line="240" w:lineRule="auto"/>
        <w:jc w:val="both"/>
        <w:rPr>
          <w:rFonts w:ascii="Arial" w:eastAsia="Times New Roman" w:hAnsi="Arial" w:cs="Arial"/>
          <w:lang w:val="en-AU" w:eastAsia="en-AU"/>
        </w:rPr>
      </w:pPr>
    </w:p>
    <w:p w14:paraId="5CC66C9E" w14:textId="50596BE3" w:rsidR="00C053DD" w:rsidRPr="00FE3109" w:rsidRDefault="00C053DD" w:rsidP="00C018A2">
      <w:pPr>
        <w:spacing w:after="0" w:line="240" w:lineRule="auto"/>
        <w:ind w:firstLine="567"/>
        <w:jc w:val="both"/>
        <w:rPr>
          <w:rFonts w:ascii="Arial" w:eastAsia="Times New Roman" w:hAnsi="Arial" w:cs="Arial"/>
          <w:b/>
          <w:bCs/>
          <w:lang w:val="en-AU" w:eastAsia="en-AU"/>
        </w:rPr>
      </w:pPr>
      <w:r w:rsidRPr="00FE3109">
        <w:rPr>
          <w:rFonts w:ascii="Arial" w:eastAsia="Times New Roman" w:hAnsi="Arial" w:cs="Arial"/>
          <w:b/>
          <w:bCs/>
          <w:lang w:val="en-AU" w:eastAsia="en-AU"/>
        </w:rPr>
        <w:t>Water Quality</w:t>
      </w:r>
    </w:p>
    <w:p w14:paraId="118CD56F" w14:textId="62E4C15D" w:rsidR="00C053DD" w:rsidRPr="00FE3109" w:rsidRDefault="00C053DD" w:rsidP="00C018A2">
      <w:pPr>
        <w:spacing w:after="0" w:line="240" w:lineRule="auto"/>
        <w:ind w:firstLine="567"/>
        <w:jc w:val="both"/>
        <w:rPr>
          <w:rFonts w:ascii="Arial" w:eastAsia="Times New Roman" w:hAnsi="Arial" w:cs="Arial"/>
          <w:b/>
          <w:bCs/>
          <w:lang w:val="en-AU" w:eastAsia="en-AU"/>
        </w:rPr>
      </w:pPr>
    </w:p>
    <w:p w14:paraId="4547B04B" w14:textId="0066B51C" w:rsidR="001A5503" w:rsidRPr="00D057A7" w:rsidRDefault="00D17581" w:rsidP="00C018A2">
      <w:pPr>
        <w:pStyle w:val="ListParagraph"/>
        <w:numPr>
          <w:ilvl w:val="0"/>
          <w:numId w:val="3"/>
        </w:numPr>
        <w:spacing w:after="0" w:line="240" w:lineRule="auto"/>
        <w:jc w:val="both"/>
        <w:rPr>
          <w:rFonts w:ascii="Arial" w:hAnsi="Arial" w:cs="Arial"/>
          <w:lang w:val="en-AU" w:eastAsia="en-AU"/>
        </w:rPr>
      </w:pPr>
      <w:r w:rsidRPr="00FE3109">
        <w:rPr>
          <w:rFonts w:ascii="Arial" w:hAnsi="Arial" w:cs="Arial"/>
        </w:rPr>
        <w:t>All topsoil, sand, aggregate, spoil or any other material shall be stored clear of any drainage line, easement, water body, stormwater drain, footpath, kerb or road surface and there shall be measures in place in accordance with the approved erosion and sediment control plan.</w:t>
      </w:r>
    </w:p>
    <w:p w14:paraId="41556911" w14:textId="77777777" w:rsidR="00D057A7" w:rsidRPr="00FE3109" w:rsidRDefault="00D057A7" w:rsidP="00D057A7">
      <w:pPr>
        <w:pStyle w:val="ListParagraph"/>
        <w:spacing w:after="0" w:line="240" w:lineRule="auto"/>
        <w:ind w:left="567"/>
        <w:jc w:val="both"/>
        <w:rPr>
          <w:rFonts w:ascii="Arial" w:hAnsi="Arial" w:cs="Arial"/>
          <w:lang w:val="en-AU" w:eastAsia="en-AU"/>
        </w:rPr>
      </w:pPr>
    </w:p>
    <w:p w14:paraId="5C38D045" w14:textId="6A430C2E" w:rsidR="007B547C" w:rsidRPr="00FE3109" w:rsidRDefault="001A5503" w:rsidP="00C018A2">
      <w:pPr>
        <w:pStyle w:val="ListParagraph"/>
        <w:spacing w:after="0" w:line="240" w:lineRule="auto"/>
        <w:ind w:left="567"/>
        <w:rPr>
          <w:rFonts w:ascii="Arial" w:hAnsi="Arial" w:cs="Arial"/>
          <w:b/>
          <w:lang w:val="en-AU" w:eastAsia="en-AU"/>
        </w:rPr>
      </w:pPr>
      <w:r w:rsidRPr="00FE3109">
        <w:rPr>
          <w:rFonts w:ascii="Arial" w:hAnsi="Arial" w:cs="Arial"/>
          <w:b/>
        </w:rPr>
        <w:t xml:space="preserve">Provision of Services – Street Lighting </w:t>
      </w:r>
    </w:p>
    <w:p w14:paraId="05FE92C1" w14:textId="6472260E" w:rsidR="001A5503" w:rsidRPr="00FE3109" w:rsidRDefault="001A5503" w:rsidP="00C018A2">
      <w:pPr>
        <w:pStyle w:val="ListParagraph"/>
        <w:numPr>
          <w:ilvl w:val="0"/>
          <w:numId w:val="3"/>
        </w:numPr>
        <w:spacing w:after="0" w:line="240" w:lineRule="auto"/>
        <w:jc w:val="both"/>
        <w:rPr>
          <w:rFonts w:ascii="Arial" w:hAnsi="Arial" w:cs="Arial"/>
          <w:lang w:val="en-AU" w:eastAsia="en-AU"/>
        </w:rPr>
      </w:pPr>
      <w:r w:rsidRPr="00FE3109">
        <w:rPr>
          <w:rFonts w:ascii="Arial" w:hAnsi="Arial" w:cs="Arial"/>
        </w:rPr>
        <w:t xml:space="preserve">The applicant/developer shall engage the services of an Endeavour Energy accredited ASP Level 3 service provider. The consultant is to lodge </w:t>
      </w:r>
      <w:r w:rsidRPr="00A5727B">
        <w:rPr>
          <w:rFonts w:ascii="Arial" w:hAnsi="Arial" w:cs="Arial"/>
        </w:rPr>
        <w:t>Endorsement of Public Lighting Design Application Form</w:t>
      </w:r>
      <w:r w:rsidRPr="00FE3109">
        <w:rPr>
          <w:rFonts w:ascii="Arial" w:hAnsi="Arial" w:cs="Arial"/>
        </w:rPr>
        <w:t>. The application is available on Council website and can be lodged online.</w:t>
      </w:r>
    </w:p>
    <w:p w14:paraId="3E66B66C" w14:textId="3E450E1B" w:rsidR="001A5503" w:rsidRDefault="001A5503" w:rsidP="00C018A2">
      <w:pPr>
        <w:spacing w:after="0" w:line="240" w:lineRule="auto"/>
        <w:ind w:left="567"/>
        <w:jc w:val="both"/>
        <w:rPr>
          <w:rFonts w:ascii="Arial" w:hAnsi="Arial" w:cs="Arial"/>
        </w:rPr>
      </w:pPr>
      <w:r w:rsidRPr="00FE3109">
        <w:rPr>
          <w:rFonts w:ascii="Arial" w:hAnsi="Arial" w:cs="Arial"/>
        </w:rPr>
        <w:t>This form is to be used to seek Council requirements for upgrading or installing new street lights at all frontages.</w:t>
      </w:r>
    </w:p>
    <w:p w14:paraId="656060C9" w14:textId="77777777" w:rsidR="00E00637" w:rsidRPr="00FE3109" w:rsidRDefault="00E00637" w:rsidP="00C018A2">
      <w:pPr>
        <w:spacing w:after="0" w:line="240" w:lineRule="auto"/>
        <w:ind w:left="567"/>
        <w:jc w:val="both"/>
        <w:rPr>
          <w:rFonts w:ascii="Arial" w:hAnsi="Arial" w:cs="Arial"/>
        </w:rPr>
      </w:pPr>
    </w:p>
    <w:p w14:paraId="4FA1E270" w14:textId="642BD512" w:rsidR="001A5503" w:rsidRPr="00FE3109" w:rsidRDefault="001A5503" w:rsidP="00C018A2">
      <w:pPr>
        <w:spacing w:after="0" w:line="240" w:lineRule="auto"/>
        <w:ind w:left="567"/>
        <w:jc w:val="both"/>
        <w:rPr>
          <w:rFonts w:ascii="Arial" w:hAnsi="Arial" w:cs="Arial"/>
        </w:rPr>
      </w:pPr>
      <w:r w:rsidRPr="00FE3109">
        <w:rPr>
          <w:rFonts w:ascii="Arial" w:hAnsi="Arial" w:cs="Arial"/>
        </w:rPr>
        <w:t xml:space="preserve">Consult Council’s Traffic Management Section for streetlight upgrade requirement for infill developments in the existing established areas. </w:t>
      </w:r>
    </w:p>
    <w:p w14:paraId="5A351032" w14:textId="049CD340" w:rsidR="00565FD9" w:rsidRPr="00FE3109" w:rsidRDefault="001A5503" w:rsidP="00C018A2">
      <w:pPr>
        <w:pStyle w:val="ListParagraph"/>
        <w:spacing w:after="0" w:line="240" w:lineRule="auto"/>
        <w:ind w:left="567"/>
        <w:jc w:val="both"/>
        <w:rPr>
          <w:rFonts w:ascii="Arial" w:eastAsia="Times New Roman" w:hAnsi="Arial" w:cs="Arial"/>
          <w:lang w:val="en-AU" w:eastAsia="en-AU"/>
        </w:rPr>
      </w:pPr>
      <w:r w:rsidRPr="00FE3109">
        <w:rPr>
          <w:rFonts w:ascii="Arial" w:hAnsi="Arial" w:cs="Arial"/>
        </w:rPr>
        <w:t>The upgrade shall include undergrounding of existing aerial power lines, communication cables and replacement of existing street light poles with Endeavour Energy approved Macarthur Poles as specified by Council in the public lighting design brief.</w:t>
      </w:r>
    </w:p>
    <w:p w14:paraId="4443D3D5" w14:textId="77777777" w:rsidR="00CC2F8A" w:rsidRDefault="00CC2F8A" w:rsidP="00C018A2">
      <w:pPr>
        <w:spacing w:after="0" w:line="240" w:lineRule="auto"/>
        <w:jc w:val="both"/>
        <w:rPr>
          <w:rFonts w:ascii="Arial" w:eastAsia="Times New Roman" w:hAnsi="Arial" w:cs="Arial"/>
          <w:b/>
          <w:lang w:val="en-AU" w:eastAsia="en-AU"/>
        </w:rPr>
      </w:pPr>
    </w:p>
    <w:p w14:paraId="7360B536" w14:textId="77777777" w:rsidR="0088321C" w:rsidRPr="00FE3109" w:rsidRDefault="0088321C" w:rsidP="00C018A2">
      <w:pPr>
        <w:spacing w:after="0" w:line="240" w:lineRule="auto"/>
        <w:ind w:firstLine="567"/>
        <w:jc w:val="both"/>
        <w:rPr>
          <w:rFonts w:ascii="Arial" w:eastAsia="Times New Roman" w:hAnsi="Arial" w:cs="Arial"/>
          <w:b/>
          <w:bCs/>
          <w:lang w:eastAsia="en-AU"/>
        </w:rPr>
      </w:pPr>
      <w:r w:rsidRPr="00FE3109">
        <w:rPr>
          <w:rFonts w:ascii="Arial" w:eastAsia="Times New Roman" w:hAnsi="Arial" w:cs="Arial"/>
          <w:b/>
          <w:bCs/>
          <w:lang w:eastAsia="en-AU"/>
        </w:rPr>
        <w:t>Demolition Inspections</w:t>
      </w:r>
    </w:p>
    <w:p w14:paraId="6014D42C" w14:textId="77777777" w:rsidR="0088321C" w:rsidRPr="00FE3109" w:rsidRDefault="0088321C" w:rsidP="00C018A2">
      <w:pPr>
        <w:spacing w:after="0" w:line="240" w:lineRule="auto"/>
        <w:ind w:left="567"/>
        <w:jc w:val="both"/>
        <w:rPr>
          <w:rFonts w:ascii="Arial" w:eastAsia="Times New Roman" w:hAnsi="Arial" w:cs="Arial"/>
          <w:b/>
          <w:bCs/>
          <w:lang w:eastAsia="en-AU"/>
        </w:rPr>
      </w:pPr>
    </w:p>
    <w:p w14:paraId="787C8948" w14:textId="77777777" w:rsidR="006335E7" w:rsidRPr="006335E7" w:rsidRDefault="0088321C" w:rsidP="00C018A2">
      <w:pPr>
        <w:pStyle w:val="ListParagraph"/>
        <w:numPr>
          <w:ilvl w:val="0"/>
          <w:numId w:val="3"/>
        </w:numPr>
        <w:spacing w:after="0" w:line="240" w:lineRule="auto"/>
        <w:jc w:val="both"/>
        <w:rPr>
          <w:rFonts w:ascii="Arial" w:eastAsia="Times New Roman" w:hAnsi="Arial" w:cs="Arial"/>
          <w:lang w:eastAsia="en-AU"/>
        </w:rPr>
      </w:pPr>
      <w:r w:rsidRPr="00FE3109">
        <w:rPr>
          <w:rFonts w:ascii="Arial" w:eastAsia="Times New Roman" w:hAnsi="Arial" w:cs="Arial"/>
          <w:shd w:val="clear" w:color="auto" w:fill="FFFFFF"/>
          <w:lang w:eastAsia="en-AU"/>
        </w:rPr>
        <w:t>The following inspections are required to be undertaken by Council in relation to approved demolition works:</w:t>
      </w:r>
      <w:r w:rsidR="006335E7">
        <w:rPr>
          <w:rFonts w:ascii="Arial" w:eastAsia="Times New Roman" w:hAnsi="Arial" w:cs="Arial"/>
          <w:shd w:val="clear" w:color="auto" w:fill="FFFFFF"/>
          <w:lang w:eastAsia="en-AU"/>
        </w:rPr>
        <w:t xml:space="preserve"> </w:t>
      </w:r>
    </w:p>
    <w:p w14:paraId="53E90E68" w14:textId="64719BDC" w:rsidR="0088321C" w:rsidRPr="00FE3109" w:rsidRDefault="0088321C" w:rsidP="00C018A2">
      <w:pPr>
        <w:numPr>
          <w:ilvl w:val="0"/>
          <w:numId w:val="22"/>
        </w:numPr>
        <w:shd w:val="clear" w:color="auto" w:fill="FFFFFF"/>
        <w:tabs>
          <w:tab w:val="clear" w:pos="720"/>
          <w:tab w:val="num" w:pos="851"/>
        </w:tabs>
        <w:spacing w:after="0" w:line="240" w:lineRule="auto"/>
        <w:ind w:left="851"/>
        <w:jc w:val="both"/>
        <w:rPr>
          <w:rFonts w:ascii="Arial" w:eastAsia="Times New Roman" w:hAnsi="Arial" w:cs="Arial"/>
          <w:lang w:eastAsia="en-AU"/>
        </w:rPr>
      </w:pPr>
      <w:r w:rsidRPr="00FE3109">
        <w:rPr>
          <w:rFonts w:ascii="Arial" w:eastAsia="Times New Roman" w:hAnsi="Arial" w:cs="Arial"/>
          <w:lang w:eastAsia="en-AU"/>
        </w:rPr>
        <w:t>immediately prior to the commencement of the demolition or handling of any building or structure that contains asbestos. The applicant shall also notify the occupants of the adjoining premises and Workcover NSW prior to the commencement of any works</w:t>
      </w:r>
      <w:r w:rsidR="00CC2F8A">
        <w:rPr>
          <w:rFonts w:ascii="Arial" w:eastAsia="Times New Roman" w:hAnsi="Arial" w:cs="Arial"/>
          <w:lang w:eastAsia="en-AU"/>
        </w:rPr>
        <w:t>.</w:t>
      </w:r>
      <w:r w:rsidRPr="00FE3109">
        <w:rPr>
          <w:rFonts w:ascii="Arial" w:eastAsia="Times New Roman" w:hAnsi="Arial" w:cs="Arial"/>
          <w:lang w:eastAsia="en-AU"/>
        </w:rPr>
        <w:t xml:space="preserve"> Please note that demolition works are not permitted to commence on site until such time as a satisfactory inspection result is obtained from Council, and</w:t>
      </w:r>
    </w:p>
    <w:p w14:paraId="3FDC1F57" w14:textId="230EC429" w:rsidR="002C728B" w:rsidRPr="000A0DFE" w:rsidRDefault="0088321C" w:rsidP="008627B5">
      <w:pPr>
        <w:numPr>
          <w:ilvl w:val="0"/>
          <w:numId w:val="22"/>
        </w:numPr>
        <w:shd w:val="clear" w:color="auto" w:fill="FFFFFF"/>
        <w:tabs>
          <w:tab w:val="clear" w:pos="720"/>
          <w:tab w:val="num" w:pos="851"/>
        </w:tabs>
        <w:spacing w:after="0" w:line="240" w:lineRule="auto"/>
        <w:ind w:left="851"/>
        <w:jc w:val="both"/>
        <w:rPr>
          <w:rFonts w:ascii="Arial" w:eastAsia="Times New Roman" w:hAnsi="Arial" w:cs="Arial"/>
          <w:lang w:eastAsia="en-AU"/>
        </w:rPr>
      </w:pPr>
      <w:r w:rsidRPr="00FE3109">
        <w:rPr>
          <w:rFonts w:ascii="Arial" w:eastAsia="Times New Roman" w:hAnsi="Arial" w:cs="Arial"/>
          <w:lang w:eastAsia="en-AU"/>
        </w:rPr>
        <w:t>immediately following completion of the demolition. Please note that proof of appropriate disposal of demolition materials (including asbestos) may be required at this time in accordance with the approved Waste Management Pla</w:t>
      </w:r>
      <w:r w:rsidR="000A0DFE">
        <w:rPr>
          <w:rFonts w:ascii="Arial" w:eastAsia="Times New Roman" w:hAnsi="Arial" w:cs="Arial"/>
          <w:lang w:eastAsia="en-AU"/>
        </w:rPr>
        <w:t>n.</w:t>
      </w:r>
    </w:p>
    <w:p w14:paraId="25C8004D" w14:textId="77777777" w:rsidR="00CC2F8A" w:rsidRDefault="002C728B" w:rsidP="008627B5">
      <w:pPr>
        <w:tabs>
          <w:tab w:val="left" w:pos="540"/>
        </w:tabs>
        <w:spacing w:after="0" w:line="240" w:lineRule="auto"/>
        <w:jc w:val="both"/>
        <w:rPr>
          <w:rFonts w:ascii="Arial" w:eastAsia="Times New Roman" w:hAnsi="Arial" w:cs="Arial"/>
          <w:b/>
          <w:lang w:val="en-AU" w:eastAsia="en-AU"/>
        </w:rPr>
      </w:pPr>
      <w:r>
        <w:rPr>
          <w:rFonts w:ascii="Arial" w:eastAsia="Times New Roman" w:hAnsi="Arial" w:cs="Arial"/>
          <w:b/>
          <w:lang w:val="en-AU" w:eastAsia="en-AU"/>
        </w:rPr>
        <w:tab/>
      </w:r>
    </w:p>
    <w:p w14:paraId="6B7A3AA8" w14:textId="04C047F1" w:rsidR="00972056" w:rsidRPr="00FE3109" w:rsidRDefault="00CC2F8A" w:rsidP="008627B5">
      <w:pPr>
        <w:tabs>
          <w:tab w:val="left" w:pos="540"/>
        </w:tabs>
        <w:spacing w:after="0" w:line="240" w:lineRule="auto"/>
        <w:jc w:val="both"/>
        <w:rPr>
          <w:rFonts w:ascii="Arial" w:eastAsia="Times New Roman" w:hAnsi="Arial" w:cs="Arial"/>
          <w:b/>
          <w:lang w:val="en-AU" w:eastAsia="en-AU"/>
        </w:rPr>
      </w:pPr>
      <w:r>
        <w:rPr>
          <w:rFonts w:ascii="Arial" w:eastAsia="Times New Roman" w:hAnsi="Arial" w:cs="Arial"/>
          <w:b/>
          <w:lang w:val="en-AU" w:eastAsia="en-AU"/>
        </w:rPr>
        <w:tab/>
      </w:r>
      <w:r w:rsidR="00972056" w:rsidRPr="00FE3109">
        <w:rPr>
          <w:rFonts w:ascii="Arial" w:eastAsia="Times New Roman" w:hAnsi="Arial" w:cs="Arial"/>
          <w:b/>
          <w:lang w:val="en-AU" w:eastAsia="en-AU"/>
        </w:rPr>
        <w:t>Security Fence</w:t>
      </w:r>
    </w:p>
    <w:p w14:paraId="4B291EF0" w14:textId="77777777" w:rsidR="00972056" w:rsidRPr="00FE3109" w:rsidRDefault="00972056" w:rsidP="008627B5">
      <w:pPr>
        <w:tabs>
          <w:tab w:val="left" w:pos="540"/>
        </w:tabs>
        <w:spacing w:after="0" w:line="240" w:lineRule="auto"/>
        <w:ind w:left="562"/>
        <w:jc w:val="both"/>
        <w:rPr>
          <w:rFonts w:ascii="Arial" w:eastAsia="Times New Roman" w:hAnsi="Arial" w:cs="Arial"/>
          <w:b/>
          <w:lang w:val="en-AU" w:eastAsia="en-AU"/>
        </w:rPr>
      </w:pPr>
    </w:p>
    <w:p w14:paraId="0394CA36" w14:textId="77777777" w:rsidR="00972056" w:rsidRPr="00FE3109" w:rsidRDefault="18606394" w:rsidP="008627B5">
      <w:pPr>
        <w:numPr>
          <w:ilvl w:val="0"/>
          <w:numId w:val="3"/>
        </w:numPr>
        <w:spacing w:after="0" w:line="240" w:lineRule="auto"/>
        <w:jc w:val="both"/>
        <w:rPr>
          <w:rFonts w:ascii="Arial" w:eastAsia="Times New Roman" w:hAnsi="Arial" w:cs="Arial"/>
          <w:lang w:val="en-AU" w:eastAsia="en-AU"/>
        </w:rPr>
      </w:pPr>
      <w:r w:rsidRPr="00FE3109">
        <w:rPr>
          <w:rFonts w:ascii="Arial" w:eastAsia="Times New Roman" w:hAnsi="Arial" w:cs="Arial"/>
          <w:lang w:val="en-AU" w:eastAsia="en-AU"/>
        </w:rPr>
        <w:t>A temporary security fence to SafeWork NSW Authority requirements is to be provided to the property during the course of construction.</w:t>
      </w:r>
    </w:p>
    <w:p w14:paraId="7E1E381B" w14:textId="77777777" w:rsidR="00972056" w:rsidRPr="00FE3109" w:rsidRDefault="00972056" w:rsidP="008627B5">
      <w:pPr>
        <w:spacing w:after="0" w:line="240" w:lineRule="auto"/>
        <w:ind w:left="567"/>
        <w:jc w:val="both"/>
        <w:rPr>
          <w:rFonts w:ascii="Arial" w:eastAsia="Times New Roman" w:hAnsi="Arial" w:cs="Arial"/>
          <w:lang w:val="en-AU" w:eastAsia="en-AU"/>
        </w:rPr>
      </w:pPr>
    </w:p>
    <w:p w14:paraId="12A14BCD" w14:textId="4CD2F84C" w:rsidR="00123BBB" w:rsidRPr="00FE3109" w:rsidRDefault="00972056" w:rsidP="008627B5">
      <w:pPr>
        <w:tabs>
          <w:tab w:val="left" w:pos="360"/>
          <w:tab w:val="left" w:pos="540"/>
        </w:tabs>
        <w:spacing w:after="0" w:line="240" w:lineRule="auto"/>
        <w:ind w:left="567"/>
        <w:jc w:val="both"/>
        <w:rPr>
          <w:rFonts w:ascii="Arial" w:eastAsia="Times New Roman" w:hAnsi="Arial" w:cs="Arial"/>
          <w:lang w:val="en-AU" w:eastAsia="en-AU"/>
        </w:rPr>
      </w:pPr>
      <w:r w:rsidRPr="00FE3109">
        <w:rPr>
          <w:rFonts w:ascii="Arial" w:eastAsia="Times New Roman" w:hAnsi="Arial" w:cs="Arial"/>
          <w:lang w:val="en-AU" w:eastAsia="en-AU"/>
        </w:rPr>
        <w:t>Note:</w:t>
      </w:r>
      <w:r w:rsidRPr="00FE3109">
        <w:rPr>
          <w:rFonts w:ascii="Arial" w:eastAsia="Times New Roman" w:hAnsi="Arial" w:cs="Arial"/>
          <w:lang w:val="en-AU" w:eastAsia="en-AU"/>
        </w:rPr>
        <w:tab/>
        <w:t>Fencing is not to be located on Council’s reserve area.</w:t>
      </w:r>
    </w:p>
    <w:p w14:paraId="191AB894" w14:textId="77777777" w:rsidR="00123BBB" w:rsidRPr="00FE3109" w:rsidRDefault="00123BBB" w:rsidP="008627B5">
      <w:pPr>
        <w:spacing w:after="0" w:line="240" w:lineRule="auto"/>
        <w:contextualSpacing/>
        <w:jc w:val="both"/>
        <w:rPr>
          <w:rFonts w:ascii="Arial" w:eastAsia="Times New Roman" w:hAnsi="Arial" w:cs="Arial"/>
          <w:lang w:val="en-AU"/>
        </w:rPr>
      </w:pPr>
    </w:p>
    <w:p w14:paraId="11B797AE" w14:textId="77777777" w:rsidR="00972056" w:rsidRPr="00FE3109" w:rsidRDefault="00972056" w:rsidP="008627B5">
      <w:pPr>
        <w:spacing w:after="0" w:line="240" w:lineRule="auto"/>
        <w:ind w:left="567"/>
        <w:jc w:val="both"/>
        <w:rPr>
          <w:rFonts w:ascii="Arial" w:eastAsia="Times New Roman" w:hAnsi="Arial" w:cs="Arial"/>
          <w:b/>
          <w:bCs/>
          <w:lang w:val="en-AU" w:eastAsia="en-AU"/>
        </w:rPr>
      </w:pPr>
      <w:r w:rsidRPr="00FE3109">
        <w:rPr>
          <w:rFonts w:ascii="Arial" w:eastAsia="Times New Roman" w:hAnsi="Arial" w:cs="Arial"/>
          <w:b/>
          <w:bCs/>
          <w:lang w:val="en-AU" w:eastAsia="en-AU"/>
        </w:rPr>
        <w:t xml:space="preserve">Drainage Connection </w:t>
      </w:r>
    </w:p>
    <w:p w14:paraId="4B42B3AB" w14:textId="77777777" w:rsidR="00972056" w:rsidRPr="00FE3109" w:rsidRDefault="00972056" w:rsidP="008627B5">
      <w:pPr>
        <w:spacing w:after="0" w:line="240" w:lineRule="auto"/>
        <w:ind w:left="567"/>
        <w:jc w:val="both"/>
        <w:rPr>
          <w:rFonts w:ascii="Arial" w:eastAsia="Times New Roman" w:hAnsi="Arial" w:cs="Arial"/>
          <w:b/>
          <w:bCs/>
          <w:lang w:val="en-AU" w:eastAsia="en-AU"/>
        </w:rPr>
      </w:pPr>
    </w:p>
    <w:p w14:paraId="6E479E8F" w14:textId="58CD6A2A" w:rsidR="00972056" w:rsidRPr="00FE3109" w:rsidRDefault="00A61252" w:rsidP="008627B5">
      <w:pPr>
        <w:pStyle w:val="ListParagraph"/>
        <w:numPr>
          <w:ilvl w:val="0"/>
          <w:numId w:val="3"/>
        </w:numPr>
        <w:spacing w:after="0" w:line="240" w:lineRule="auto"/>
        <w:jc w:val="both"/>
        <w:rPr>
          <w:rFonts w:ascii="Arial" w:hAnsi="Arial" w:cs="Arial"/>
          <w:shd w:val="clear" w:color="auto" w:fill="FFFFFF"/>
        </w:rPr>
      </w:pPr>
      <w:r w:rsidRPr="00FE3109">
        <w:rPr>
          <w:rFonts w:ascii="Arial" w:hAnsi="Arial" w:cs="Arial"/>
          <w:shd w:val="clear" w:color="auto" w:fill="FFFFFF"/>
        </w:rPr>
        <w:t xml:space="preserve">Prior to the connection of private drainage to Council’s drainage system, an inspection is to be carried out by Liverpool City Council’s Development Engineering Unit. A fee will be charged in accordance with Council’s adopted Fees and </w:t>
      </w:r>
      <w:r w:rsidR="00782666" w:rsidRPr="00FE3109">
        <w:rPr>
          <w:rFonts w:ascii="Arial" w:hAnsi="Arial" w:cs="Arial"/>
          <w:shd w:val="clear" w:color="auto" w:fill="FFFFFF"/>
        </w:rPr>
        <w:t>Charges and</w:t>
      </w:r>
      <w:r w:rsidRPr="00FE3109">
        <w:rPr>
          <w:rFonts w:ascii="Arial" w:hAnsi="Arial" w:cs="Arial"/>
          <w:shd w:val="clear" w:color="auto" w:fill="FFFFFF"/>
        </w:rPr>
        <w:t xml:space="preserve"> is to be paid prior to the inspection.</w:t>
      </w:r>
    </w:p>
    <w:p w14:paraId="7EC226D8" w14:textId="135553AE" w:rsidR="001A5503" w:rsidRDefault="001A5503" w:rsidP="008627B5">
      <w:pPr>
        <w:spacing w:after="0" w:line="240" w:lineRule="auto"/>
        <w:jc w:val="both"/>
        <w:rPr>
          <w:rFonts w:ascii="Arial" w:hAnsi="Arial" w:cs="Arial"/>
          <w:color w:val="FF0000"/>
        </w:rPr>
      </w:pPr>
    </w:p>
    <w:p w14:paraId="4B77FF72" w14:textId="558F8BF5" w:rsidR="008627B5" w:rsidRDefault="008627B5" w:rsidP="008627B5">
      <w:pPr>
        <w:spacing w:after="0" w:line="240" w:lineRule="auto"/>
        <w:jc w:val="both"/>
        <w:rPr>
          <w:rFonts w:ascii="Arial" w:hAnsi="Arial" w:cs="Arial"/>
          <w:color w:val="FF0000"/>
        </w:rPr>
      </w:pPr>
    </w:p>
    <w:p w14:paraId="7EF92425" w14:textId="36ECA018" w:rsidR="008627B5" w:rsidRDefault="008627B5" w:rsidP="008627B5">
      <w:pPr>
        <w:spacing w:after="0" w:line="240" w:lineRule="auto"/>
        <w:jc w:val="both"/>
        <w:rPr>
          <w:rFonts w:ascii="Arial" w:hAnsi="Arial" w:cs="Arial"/>
          <w:color w:val="FF0000"/>
        </w:rPr>
      </w:pPr>
    </w:p>
    <w:p w14:paraId="2EC68DEA" w14:textId="77777777" w:rsidR="008627B5" w:rsidRPr="00FE3109" w:rsidRDefault="008627B5" w:rsidP="008627B5">
      <w:pPr>
        <w:spacing w:after="0" w:line="240" w:lineRule="auto"/>
        <w:jc w:val="both"/>
        <w:rPr>
          <w:rFonts w:ascii="Arial" w:hAnsi="Arial" w:cs="Arial"/>
          <w:color w:val="FF0000"/>
        </w:rPr>
      </w:pPr>
    </w:p>
    <w:p w14:paraId="6B45486D" w14:textId="644EE68D" w:rsidR="00972056" w:rsidRPr="00FE3109" w:rsidRDefault="00972056" w:rsidP="008627B5">
      <w:pPr>
        <w:spacing w:after="0" w:line="240" w:lineRule="auto"/>
        <w:ind w:firstLine="567"/>
        <w:contextualSpacing/>
        <w:jc w:val="both"/>
        <w:rPr>
          <w:rFonts w:ascii="Arial" w:hAnsi="Arial" w:cs="Arial"/>
          <w:b/>
          <w:bCs/>
          <w:lang w:val="en-AU"/>
        </w:rPr>
      </w:pPr>
      <w:r w:rsidRPr="00FE3109">
        <w:rPr>
          <w:rFonts w:ascii="Arial" w:hAnsi="Arial" w:cs="Arial"/>
          <w:b/>
          <w:bCs/>
          <w:lang w:val="en-AU"/>
        </w:rPr>
        <w:lastRenderedPageBreak/>
        <w:t xml:space="preserve">Construction Noise and Vibration </w:t>
      </w:r>
    </w:p>
    <w:p w14:paraId="5BF87389" w14:textId="77777777" w:rsidR="00972056" w:rsidRPr="00FE3109" w:rsidRDefault="00972056" w:rsidP="00C018A2">
      <w:pPr>
        <w:spacing w:after="0" w:line="240" w:lineRule="auto"/>
        <w:ind w:left="567"/>
        <w:contextualSpacing/>
        <w:jc w:val="both"/>
        <w:rPr>
          <w:rFonts w:ascii="Arial" w:hAnsi="Arial" w:cs="Arial"/>
          <w:lang w:val="en-AU"/>
        </w:rPr>
      </w:pPr>
    </w:p>
    <w:p w14:paraId="42B7A696" w14:textId="77777777" w:rsidR="00910CF1" w:rsidRPr="00FE3109" w:rsidRDefault="00910CF1" w:rsidP="00C018A2">
      <w:pPr>
        <w:pStyle w:val="ListParagraph"/>
        <w:numPr>
          <w:ilvl w:val="0"/>
          <w:numId w:val="3"/>
        </w:numPr>
        <w:spacing w:after="0" w:line="240" w:lineRule="auto"/>
        <w:jc w:val="both"/>
        <w:rPr>
          <w:rFonts w:ascii="Arial" w:hAnsi="Arial" w:cs="Arial"/>
          <w:lang w:val="en-AU" w:eastAsia="en-AU"/>
        </w:rPr>
      </w:pPr>
      <w:r w:rsidRPr="00FE3109">
        <w:rPr>
          <w:rFonts w:ascii="Arial" w:hAnsi="Arial" w:cs="Arial"/>
        </w:rPr>
        <w:t>Noise and vibration associated with excavation, demolition and construction activities shall comply with the management levels detailed within the ‘Interim Construction Noise Guideline’ published by the Department of Environment and Climate Change NSW (DECC 2009/265) dated July 2009 and acceptable vibration values prescribed within the Environmental Noise Management Assessing Vibration: A Technical Guideline (Department of Environment and Conservation, 2006).</w:t>
      </w:r>
    </w:p>
    <w:p w14:paraId="531F8548" w14:textId="04DEE2CF" w:rsidR="00910CF1" w:rsidRPr="00FE3109" w:rsidRDefault="00910CF1" w:rsidP="00C018A2">
      <w:pPr>
        <w:pStyle w:val="ListParagraph"/>
        <w:spacing w:after="0" w:line="240" w:lineRule="auto"/>
        <w:ind w:left="567"/>
        <w:jc w:val="both"/>
        <w:rPr>
          <w:rFonts w:ascii="Arial" w:hAnsi="Arial" w:cs="Arial"/>
          <w:lang w:val="en-AU" w:eastAsia="en-AU"/>
        </w:rPr>
      </w:pPr>
      <w:r w:rsidRPr="00FE3109">
        <w:rPr>
          <w:rFonts w:ascii="Arial" w:hAnsi="Arial" w:cs="Arial"/>
        </w:rPr>
        <w:t>All feasible and reasonable noise and vibration mitigation measures shall be implemented and any activities which may exceed the construction noise management levels and vibration criteria shall be identified and managed in accordance with the approved Construction Environmental Management Plan (CEMP).</w:t>
      </w:r>
    </w:p>
    <w:p w14:paraId="4F62065F" w14:textId="77777777" w:rsidR="00CC2F8A" w:rsidRDefault="00CC2F8A" w:rsidP="00C018A2">
      <w:pPr>
        <w:spacing w:after="0" w:line="240" w:lineRule="auto"/>
        <w:ind w:firstLine="567"/>
        <w:contextualSpacing/>
        <w:jc w:val="both"/>
        <w:rPr>
          <w:rFonts w:ascii="Arial" w:eastAsia="Times New Roman" w:hAnsi="Arial" w:cs="Arial"/>
          <w:b/>
          <w:lang w:val="en-AU" w:eastAsia="en-AU"/>
        </w:rPr>
      </w:pPr>
    </w:p>
    <w:p w14:paraId="00EBFBD0" w14:textId="03F7AAD9" w:rsidR="00972056" w:rsidRPr="00FE3109" w:rsidRDefault="00972056" w:rsidP="00C018A2">
      <w:pPr>
        <w:spacing w:after="0" w:line="240" w:lineRule="auto"/>
        <w:ind w:firstLine="567"/>
        <w:contextualSpacing/>
        <w:jc w:val="both"/>
        <w:rPr>
          <w:rFonts w:ascii="Arial" w:eastAsia="Times New Roman" w:hAnsi="Arial" w:cs="Arial"/>
          <w:b/>
          <w:lang w:val="en-AU" w:eastAsia="en-AU"/>
        </w:rPr>
      </w:pPr>
      <w:r w:rsidRPr="00FE3109">
        <w:rPr>
          <w:rFonts w:ascii="Arial" w:eastAsia="Times New Roman" w:hAnsi="Arial" w:cs="Arial"/>
          <w:b/>
          <w:lang w:val="en-AU" w:eastAsia="en-AU"/>
        </w:rPr>
        <w:t>Unidentified Contamination</w:t>
      </w:r>
    </w:p>
    <w:p w14:paraId="782804F8" w14:textId="77777777" w:rsidR="00972056" w:rsidRPr="00FE3109" w:rsidRDefault="00972056" w:rsidP="00C018A2">
      <w:pPr>
        <w:spacing w:after="0" w:line="240" w:lineRule="auto"/>
        <w:contextualSpacing/>
        <w:jc w:val="both"/>
        <w:rPr>
          <w:rFonts w:ascii="Arial" w:eastAsia="Times New Roman" w:hAnsi="Arial" w:cs="Arial"/>
          <w:b/>
          <w:lang w:val="en-AU" w:eastAsia="en-AU"/>
        </w:rPr>
      </w:pPr>
    </w:p>
    <w:p w14:paraId="325396F5" w14:textId="77777777" w:rsidR="00972056" w:rsidRPr="00FE3109" w:rsidRDefault="18606394" w:rsidP="00C018A2">
      <w:pPr>
        <w:numPr>
          <w:ilvl w:val="0"/>
          <w:numId w:val="3"/>
        </w:numPr>
        <w:spacing w:after="0" w:line="240" w:lineRule="auto"/>
        <w:contextualSpacing/>
        <w:jc w:val="both"/>
        <w:rPr>
          <w:rFonts w:ascii="Arial" w:eastAsia="Times New Roman" w:hAnsi="Arial" w:cs="Arial"/>
          <w:b/>
          <w:lang w:val="en-AU" w:eastAsia="en-AU"/>
        </w:rPr>
      </w:pPr>
      <w:r w:rsidRPr="00FE3109">
        <w:rPr>
          <w:rFonts w:ascii="Arial" w:eastAsia="Times New Roman" w:hAnsi="Arial" w:cs="Arial"/>
          <w:lang w:val="en-AU" w:eastAsia="en-AU"/>
        </w:rPr>
        <w:t xml:space="preserve">Any new information which comes to light during remediation, demolition or construction works which has the potential to alter previous conclusions about site contamination and remediation must be immediately notified to Council and the Principal Certifying Authority in writing. </w:t>
      </w:r>
    </w:p>
    <w:p w14:paraId="4BD2F392" w14:textId="77777777" w:rsidR="00972056" w:rsidRPr="00FE3109" w:rsidRDefault="00972056" w:rsidP="00C018A2">
      <w:pPr>
        <w:spacing w:after="0" w:line="240" w:lineRule="auto"/>
        <w:contextualSpacing/>
        <w:jc w:val="both"/>
        <w:rPr>
          <w:rFonts w:ascii="Arial" w:eastAsia="Times New Roman" w:hAnsi="Arial" w:cs="Arial"/>
          <w:lang w:val="en-AU" w:eastAsia="en-AU"/>
        </w:rPr>
      </w:pPr>
    </w:p>
    <w:p w14:paraId="35DA90BF" w14:textId="33E0957D" w:rsidR="008A5D55" w:rsidRPr="00FE3109" w:rsidRDefault="00972056" w:rsidP="00C018A2">
      <w:pPr>
        <w:spacing w:after="0" w:line="240" w:lineRule="auto"/>
        <w:ind w:left="567"/>
        <w:contextualSpacing/>
        <w:jc w:val="both"/>
        <w:rPr>
          <w:rFonts w:ascii="Arial" w:eastAsia="Times New Roman" w:hAnsi="Arial" w:cs="Arial"/>
          <w:b/>
          <w:lang w:val="en-AU" w:eastAsia="en-AU"/>
        </w:rPr>
      </w:pPr>
      <w:r w:rsidRPr="00FE3109">
        <w:rPr>
          <w:rFonts w:ascii="Arial" w:eastAsia="Times New Roman" w:hAnsi="Arial" w:cs="Arial"/>
          <w:lang w:val="en-AU" w:eastAsia="en-AU"/>
        </w:rPr>
        <w:t>A Section 4.55 Application under the EP&amp;A Act shall be made for any proposed works outside the scope of the approved development consent.</w:t>
      </w:r>
    </w:p>
    <w:p w14:paraId="3504D362" w14:textId="77777777" w:rsidR="008A5D55" w:rsidRPr="00FE3109" w:rsidRDefault="008A5D55" w:rsidP="00C018A2">
      <w:pPr>
        <w:spacing w:after="0" w:line="240" w:lineRule="auto"/>
        <w:contextualSpacing/>
        <w:jc w:val="both"/>
        <w:rPr>
          <w:rFonts w:ascii="Arial" w:eastAsia="Times New Roman" w:hAnsi="Arial" w:cs="Arial"/>
          <w:b/>
          <w:lang w:val="en-AU"/>
        </w:rPr>
      </w:pPr>
    </w:p>
    <w:p w14:paraId="440E2853" w14:textId="54086CE3" w:rsidR="003249F4" w:rsidRPr="00FE3109" w:rsidRDefault="00972056" w:rsidP="00C018A2">
      <w:pPr>
        <w:tabs>
          <w:tab w:val="left" w:pos="540"/>
        </w:tabs>
        <w:spacing w:after="0" w:line="240" w:lineRule="auto"/>
        <w:jc w:val="both"/>
        <w:rPr>
          <w:rFonts w:ascii="Arial" w:hAnsi="Arial" w:cs="Arial"/>
          <w:b/>
          <w:bCs/>
        </w:rPr>
      </w:pPr>
      <w:r w:rsidRPr="00FE3109">
        <w:rPr>
          <w:rFonts w:ascii="Arial" w:eastAsia="Times New Roman" w:hAnsi="Arial" w:cs="Arial"/>
          <w:b/>
          <w:lang w:val="en-AU" w:eastAsia="en-AU"/>
        </w:rPr>
        <w:tab/>
      </w:r>
      <w:r w:rsidR="003249F4" w:rsidRPr="00FE3109">
        <w:rPr>
          <w:rFonts w:ascii="Arial" w:hAnsi="Arial" w:cs="Arial"/>
          <w:b/>
          <w:bCs/>
        </w:rPr>
        <w:t>Soil Management</w:t>
      </w:r>
    </w:p>
    <w:p w14:paraId="18D2EF69" w14:textId="77777777" w:rsidR="00F5340A" w:rsidRPr="00FE3109" w:rsidRDefault="00F5340A" w:rsidP="00C018A2">
      <w:pPr>
        <w:tabs>
          <w:tab w:val="left" w:pos="540"/>
        </w:tabs>
        <w:spacing w:after="0" w:line="240" w:lineRule="auto"/>
        <w:jc w:val="both"/>
        <w:rPr>
          <w:rFonts w:ascii="Arial" w:hAnsi="Arial" w:cs="Arial"/>
          <w:b/>
          <w:bCs/>
        </w:rPr>
      </w:pPr>
    </w:p>
    <w:p w14:paraId="21243414" w14:textId="77777777" w:rsidR="003249F4" w:rsidRPr="00FE3109" w:rsidRDefault="003249F4" w:rsidP="00C018A2">
      <w:pPr>
        <w:pStyle w:val="ListParagraph"/>
        <w:numPr>
          <w:ilvl w:val="0"/>
          <w:numId w:val="3"/>
        </w:numPr>
        <w:shd w:val="clear" w:color="auto" w:fill="FFFFFF"/>
        <w:spacing w:after="0" w:line="240" w:lineRule="auto"/>
        <w:jc w:val="both"/>
        <w:outlineLvl w:val="3"/>
        <w:rPr>
          <w:rFonts w:ascii="Arial" w:hAnsi="Arial" w:cs="Arial"/>
          <w:b/>
          <w:bCs/>
          <w:lang w:val="en-AU" w:eastAsia="en-AU"/>
        </w:rPr>
      </w:pPr>
      <w:r w:rsidRPr="00FE3109">
        <w:rPr>
          <w:rFonts w:ascii="Arial" w:hAnsi="Arial" w:cs="Arial"/>
        </w:rPr>
        <w:t>While site work is being carried out, the principal certifier must be satisfied all soil removed from or imported to the site is managed in accordance with the following requirements:</w:t>
      </w:r>
    </w:p>
    <w:p w14:paraId="3AE35FB8" w14:textId="77777777" w:rsidR="003249F4" w:rsidRPr="00FE3109" w:rsidRDefault="003249F4" w:rsidP="00C018A2">
      <w:pPr>
        <w:pStyle w:val="ListParagraph"/>
        <w:numPr>
          <w:ilvl w:val="1"/>
          <w:numId w:val="3"/>
        </w:numPr>
        <w:shd w:val="clear" w:color="auto" w:fill="FFFFFF"/>
        <w:spacing w:after="0" w:line="240" w:lineRule="auto"/>
        <w:jc w:val="both"/>
        <w:outlineLvl w:val="3"/>
        <w:rPr>
          <w:rFonts w:ascii="Arial" w:hAnsi="Arial" w:cs="Arial"/>
          <w:b/>
          <w:bCs/>
          <w:lang w:val="en-AU" w:eastAsia="en-AU"/>
        </w:rPr>
      </w:pPr>
      <w:r w:rsidRPr="00FE3109">
        <w:rPr>
          <w:rFonts w:ascii="Arial" w:hAnsi="Arial" w:cs="Arial"/>
        </w:rPr>
        <w:t xml:space="preserve">All excavated material removed from the site must be classified in accordance with the EPA’s Waste Classification Guidelines before it is disposed of at an approved waste management facility and the </w:t>
      </w:r>
      <w:proofErr w:type="gramStart"/>
      <w:r w:rsidRPr="00FE3109">
        <w:rPr>
          <w:rFonts w:ascii="Arial" w:hAnsi="Arial" w:cs="Arial"/>
        </w:rPr>
        <w:t>classification</w:t>
      </w:r>
      <w:proofErr w:type="gramEnd"/>
      <w:r w:rsidRPr="00FE3109">
        <w:rPr>
          <w:rFonts w:ascii="Arial" w:hAnsi="Arial" w:cs="Arial"/>
        </w:rPr>
        <w:t xml:space="preserve"> and the volume of material removed must be reported to the principal certifier.</w:t>
      </w:r>
    </w:p>
    <w:p w14:paraId="42A27570" w14:textId="7647C87D" w:rsidR="003249F4" w:rsidRPr="00FE3109" w:rsidRDefault="003249F4" w:rsidP="00C018A2">
      <w:pPr>
        <w:pStyle w:val="ListParagraph"/>
        <w:numPr>
          <w:ilvl w:val="1"/>
          <w:numId w:val="3"/>
        </w:numPr>
        <w:shd w:val="clear" w:color="auto" w:fill="FFFFFF"/>
        <w:spacing w:after="0" w:line="240" w:lineRule="auto"/>
        <w:jc w:val="both"/>
        <w:outlineLvl w:val="3"/>
        <w:rPr>
          <w:rFonts w:ascii="Arial" w:hAnsi="Arial" w:cs="Arial"/>
          <w:b/>
          <w:bCs/>
          <w:lang w:val="en-AU" w:eastAsia="en-AU"/>
        </w:rPr>
      </w:pPr>
      <w:r w:rsidRPr="00FE3109">
        <w:rPr>
          <w:rFonts w:ascii="Arial" w:hAnsi="Arial" w:cs="Arial"/>
        </w:rPr>
        <w:t>All fill material imported to the site must be:</w:t>
      </w:r>
    </w:p>
    <w:p w14:paraId="6D802360" w14:textId="16F5489A" w:rsidR="003249F4" w:rsidRPr="00FE3109" w:rsidRDefault="003249F4" w:rsidP="00C018A2">
      <w:pPr>
        <w:numPr>
          <w:ilvl w:val="2"/>
          <w:numId w:val="3"/>
        </w:numPr>
        <w:shd w:val="clear" w:color="auto" w:fill="FFFFFF"/>
        <w:spacing w:after="0" w:line="240" w:lineRule="auto"/>
        <w:jc w:val="both"/>
        <w:rPr>
          <w:rFonts w:ascii="Arial" w:hAnsi="Arial" w:cs="Arial"/>
        </w:rPr>
      </w:pPr>
      <w:r w:rsidRPr="00FE3109">
        <w:rPr>
          <w:rFonts w:ascii="Arial" w:hAnsi="Arial" w:cs="Arial"/>
        </w:rPr>
        <w:t>Virgin Excavated Natural Material as defined in Schedule 1 of the Protection of the Environment Operations Act 1997, or</w:t>
      </w:r>
    </w:p>
    <w:p w14:paraId="67DA03F9" w14:textId="78F82D3F" w:rsidR="003249F4" w:rsidRPr="00FE3109" w:rsidRDefault="003249F4" w:rsidP="00C018A2">
      <w:pPr>
        <w:numPr>
          <w:ilvl w:val="2"/>
          <w:numId w:val="3"/>
        </w:numPr>
        <w:shd w:val="clear" w:color="auto" w:fill="FFFFFF"/>
        <w:spacing w:after="0" w:line="240" w:lineRule="auto"/>
        <w:jc w:val="both"/>
        <w:rPr>
          <w:rFonts w:ascii="Arial" w:hAnsi="Arial" w:cs="Arial"/>
        </w:rPr>
      </w:pPr>
      <w:r w:rsidRPr="00FE3109">
        <w:rPr>
          <w:rFonts w:ascii="Arial" w:hAnsi="Arial" w:cs="Arial"/>
        </w:rPr>
        <w:t>a material identified as being subject to a resource recovery exemption by the NSW EPA, or</w:t>
      </w:r>
    </w:p>
    <w:p w14:paraId="3965B1BD" w14:textId="13E20032" w:rsidR="00651EB8" w:rsidRPr="00FE3109" w:rsidRDefault="003249F4" w:rsidP="00C018A2">
      <w:pPr>
        <w:numPr>
          <w:ilvl w:val="2"/>
          <w:numId w:val="3"/>
        </w:numPr>
        <w:shd w:val="clear" w:color="auto" w:fill="FFFFFF"/>
        <w:spacing w:after="0" w:line="240" w:lineRule="auto"/>
        <w:jc w:val="both"/>
        <w:rPr>
          <w:rFonts w:ascii="Arial" w:hAnsi="Arial" w:cs="Arial"/>
        </w:rPr>
      </w:pPr>
      <w:r w:rsidRPr="00FE3109">
        <w:rPr>
          <w:rFonts w:ascii="Arial" w:hAnsi="Arial" w:cs="Arial"/>
        </w:rPr>
        <w:t>a combination of Virgin Excavated Natural Material as defined in Schedule 1 of the Protection of the Environment Operations Act 1997 and a material identified as being subject to a resource recovery exemption by the NSW EPA.</w:t>
      </w:r>
    </w:p>
    <w:p w14:paraId="29D5863F" w14:textId="77777777" w:rsidR="00CC2F8A" w:rsidRDefault="00CC2F8A" w:rsidP="00C018A2">
      <w:pPr>
        <w:spacing w:after="0" w:line="240" w:lineRule="auto"/>
        <w:ind w:left="567"/>
        <w:jc w:val="both"/>
        <w:rPr>
          <w:rFonts w:ascii="Arial" w:eastAsia="Times New Roman" w:hAnsi="Arial" w:cs="Arial"/>
          <w:b/>
          <w:bCs/>
          <w:lang w:val="en-AU" w:eastAsia="en-AU"/>
        </w:rPr>
      </w:pPr>
    </w:p>
    <w:p w14:paraId="1882E6A8" w14:textId="7575233B" w:rsidR="003249F4" w:rsidRPr="00FE3109" w:rsidRDefault="003249F4" w:rsidP="00C018A2">
      <w:pPr>
        <w:spacing w:after="0" w:line="240" w:lineRule="auto"/>
        <w:ind w:left="567"/>
        <w:jc w:val="both"/>
        <w:rPr>
          <w:rFonts w:ascii="Arial" w:eastAsia="Times New Roman" w:hAnsi="Arial" w:cs="Arial"/>
          <w:b/>
          <w:bCs/>
          <w:lang w:val="en-AU" w:eastAsia="en-AU"/>
        </w:rPr>
      </w:pPr>
      <w:r w:rsidRPr="00FE3109">
        <w:rPr>
          <w:rFonts w:ascii="Arial" w:eastAsia="Times New Roman" w:hAnsi="Arial" w:cs="Arial"/>
          <w:b/>
          <w:bCs/>
          <w:lang w:val="en-AU" w:eastAsia="en-AU"/>
        </w:rPr>
        <w:t>Handling of Asbestos During Demolition</w:t>
      </w:r>
    </w:p>
    <w:p w14:paraId="03379438" w14:textId="063DD7C7" w:rsidR="003249F4" w:rsidRPr="00FE3109" w:rsidRDefault="003249F4" w:rsidP="00C018A2">
      <w:pPr>
        <w:spacing w:after="0" w:line="240" w:lineRule="auto"/>
        <w:ind w:left="567"/>
        <w:jc w:val="both"/>
        <w:rPr>
          <w:rFonts w:ascii="Arial" w:eastAsia="Times New Roman" w:hAnsi="Arial" w:cs="Arial"/>
          <w:b/>
          <w:bCs/>
          <w:lang w:val="en-AU" w:eastAsia="en-AU"/>
        </w:rPr>
      </w:pPr>
    </w:p>
    <w:p w14:paraId="40770980" w14:textId="390FC024" w:rsidR="003249F4" w:rsidRPr="00FE3109" w:rsidRDefault="003249F4" w:rsidP="00C018A2">
      <w:pPr>
        <w:pStyle w:val="ListParagraph"/>
        <w:numPr>
          <w:ilvl w:val="0"/>
          <w:numId w:val="3"/>
        </w:numPr>
        <w:shd w:val="clear" w:color="auto" w:fill="FFFFFF"/>
        <w:spacing w:after="0" w:line="240" w:lineRule="auto"/>
        <w:jc w:val="both"/>
        <w:rPr>
          <w:rFonts w:ascii="Arial" w:hAnsi="Arial" w:cs="Arial"/>
          <w:lang w:val="en-AU" w:eastAsia="en-AU"/>
        </w:rPr>
      </w:pPr>
      <w:r w:rsidRPr="00FE3109">
        <w:rPr>
          <w:rFonts w:ascii="Arial" w:hAnsi="Arial" w:cs="Arial"/>
        </w:rPr>
        <w:t>While demolition work is being carried out, any work involving the removal of asbestos must comply with the following requirements:</w:t>
      </w:r>
    </w:p>
    <w:p w14:paraId="31B454E9" w14:textId="77777777" w:rsidR="003249F4" w:rsidRPr="00FE3109" w:rsidRDefault="003249F4" w:rsidP="00C018A2">
      <w:pPr>
        <w:numPr>
          <w:ilvl w:val="1"/>
          <w:numId w:val="3"/>
        </w:numPr>
        <w:shd w:val="clear" w:color="auto" w:fill="FFFFFF"/>
        <w:spacing w:after="0" w:line="240" w:lineRule="auto"/>
        <w:jc w:val="both"/>
        <w:rPr>
          <w:rFonts w:ascii="Arial" w:hAnsi="Arial" w:cs="Arial"/>
        </w:rPr>
      </w:pPr>
      <w:r w:rsidRPr="00FE3109">
        <w:rPr>
          <w:rFonts w:ascii="Arial" w:hAnsi="Arial" w:cs="Arial"/>
        </w:rPr>
        <w:t>Only an asbestos removal contractor who holds the required class of asbestos Licence issued by SafeWork NSW must carry out the removal, handling and disposal of any asbestos material;</w:t>
      </w:r>
    </w:p>
    <w:p w14:paraId="6E2A32AD" w14:textId="77777777" w:rsidR="003249F4" w:rsidRPr="00FE3109" w:rsidRDefault="003249F4" w:rsidP="00C018A2">
      <w:pPr>
        <w:numPr>
          <w:ilvl w:val="1"/>
          <w:numId w:val="3"/>
        </w:numPr>
        <w:shd w:val="clear" w:color="auto" w:fill="FFFFFF"/>
        <w:spacing w:after="0" w:line="240" w:lineRule="auto"/>
        <w:jc w:val="both"/>
        <w:rPr>
          <w:rFonts w:ascii="Arial" w:hAnsi="Arial" w:cs="Arial"/>
        </w:rPr>
      </w:pPr>
      <w:r w:rsidRPr="00FE3109">
        <w:rPr>
          <w:rFonts w:ascii="Arial" w:hAnsi="Arial" w:cs="Arial"/>
        </w:rPr>
        <w:t>Asbestos waste in any form must be disposed of at a waste facility licensed by the NSW Environment Protection Authority to accept asbestos waste; and</w:t>
      </w:r>
    </w:p>
    <w:p w14:paraId="0D8B9FF3" w14:textId="7C255CAC" w:rsidR="003249F4" w:rsidRPr="00FE3109" w:rsidRDefault="003249F4" w:rsidP="00C018A2">
      <w:pPr>
        <w:numPr>
          <w:ilvl w:val="1"/>
          <w:numId w:val="3"/>
        </w:numPr>
        <w:shd w:val="clear" w:color="auto" w:fill="FFFFFF"/>
        <w:spacing w:after="0" w:line="240" w:lineRule="auto"/>
        <w:jc w:val="both"/>
        <w:rPr>
          <w:rFonts w:ascii="Arial" w:hAnsi="Arial" w:cs="Arial"/>
        </w:rPr>
      </w:pPr>
      <w:r w:rsidRPr="00FE3109">
        <w:rPr>
          <w:rFonts w:ascii="Arial" w:hAnsi="Arial" w:cs="Arial"/>
        </w:rPr>
        <w:lastRenderedPageBreak/>
        <w:t>Any asbestos waste load over 100kg (including asbestos contaminated soil) or 10m² or more of asbestos sheeting must be registered with the EPA online reporting tool WasteLocate.</w:t>
      </w:r>
    </w:p>
    <w:p w14:paraId="34A16DF9" w14:textId="77777777" w:rsidR="00CC2F8A" w:rsidRDefault="00CC2F8A" w:rsidP="00C018A2">
      <w:pPr>
        <w:spacing w:after="0" w:line="240" w:lineRule="auto"/>
        <w:ind w:firstLine="567"/>
        <w:jc w:val="both"/>
        <w:rPr>
          <w:rFonts w:ascii="Arial" w:hAnsi="Arial" w:cs="Arial"/>
          <w:b/>
          <w:lang w:val="en-AU"/>
        </w:rPr>
      </w:pPr>
    </w:p>
    <w:p w14:paraId="042C04A3" w14:textId="7F8BE371" w:rsidR="00972056" w:rsidRPr="00FE3109" w:rsidRDefault="00972056" w:rsidP="00C018A2">
      <w:pPr>
        <w:spacing w:after="0" w:line="240" w:lineRule="auto"/>
        <w:ind w:firstLine="567"/>
        <w:jc w:val="both"/>
        <w:rPr>
          <w:rFonts w:ascii="Arial" w:hAnsi="Arial" w:cs="Arial"/>
          <w:b/>
          <w:lang w:val="en-AU"/>
        </w:rPr>
      </w:pPr>
      <w:r w:rsidRPr="00FE3109">
        <w:rPr>
          <w:rFonts w:ascii="Arial" w:hAnsi="Arial" w:cs="Arial"/>
          <w:b/>
          <w:lang w:val="en-AU"/>
        </w:rPr>
        <w:t>Imported Fill Material</w:t>
      </w:r>
    </w:p>
    <w:p w14:paraId="27BA9E82" w14:textId="77777777" w:rsidR="00972056" w:rsidRPr="00FE3109" w:rsidRDefault="00972056" w:rsidP="00C018A2">
      <w:pPr>
        <w:spacing w:after="0" w:line="240" w:lineRule="auto"/>
        <w:jc w:val="both"/>
        <w:rPr>
          <w:rFonts w:ascii="Arial" w:eastAsia="Times New Roman" w:hAnsi="Arial" w:cs="Arial"/>
          <w:lang w:val="en-AU" w:eastAsia="en-AU"/>
        </w:rPr>
      </w:pPr>
    </w:p>
    <w:p w14:paraId="3D5FAB08" w14:textId="77777777" w:rsidR="00972056" w:rsidRPr="00FE3109" w:rsidRDefault="18606394" w:rsidP="00C018A2">
      <w:pPr>
        <w:numPr>
          <w:ilvl w:val="0"/>
          <w:numId w:val="3"/>
        </w:numPr>
        <w:spacing w:after="0" w:line="240" w:lineRule="auto"/>
        <w:jc w:val="both"/>
        <w:rPr>
          <w:rFonts w:ascii="Arial" w:eastAsia="Times New Roman" w:hAnsi="Arial" w:cs="Arial"/>
          <w:lang w:val="en-AU" w:eastAsia="en-AU"/>
        </w:rPr>
      </w:pPr>
      <w:r w:rsidRPr="00FE3109">
        <w:rPr>
          <w:rFonts w:ascii="Arial" w:hAnsi="Arial" w:cs="Arial"/>
          <w:lang w:val="en-AU"/>
        </w:rPr>
        <w:t>Filling material must be limited to the following:</w:t>
      </w:r>
    </w:p>
    <w:p w14:paraId="1A312887" w14:textId="77777777" w:rsidR="00972056" w:rsidRPr="00FE3109" w:rsidRDefault="00972056" w:rsidP="00C018A2">
      <w:pPr>
        <w:spacing w:after="0" w:line="240" w:lineRule="auto"/>
        <w:ind w:left="567"/>
        <w:jc w:val="both"/>
        <w:rPr>
          <w:rFonts w:ascii="Arial" w:eastAsia="Times New Roman" w:hAnsi="Arial" w:cs="Arial"/>
          <w:lang w:val="en-AU" w:eastAsia="en-AU"/>
        </w:rPr>
      </w:pPr>
    </w:p>
    <w:p w14:paraId="6AEC759E" w14:textId="77777777" w:rsidR="00972056" w:rsidRPr="00FE3109" w:rsidRDefault="00972056" w:rsidP="00C018A2">
      <w:pPr>
        <w:numPr>
          <w:ilvl w:val="0"/>
          <w:numId w:val="11"/>
        </w:numPr>
        <w:spacing w:after="0" w:line="240" w:lineRule="auto"/>
        <w:ind w:left="1134" w:hanging="567"/>
        <w:jc w:val="both"/>
        <w:rPr>
          <w:rFonts w:ascii="Arial" w:hAnsi="Arial" w:cs="Arial"/>
          <w:lang w:val="en-AU"/>
        </w:rPr>
      </w:pPr>
      <w:r w:rsidRPr="00FE3109">
        <w:rPr>
          <w:rFonts w:ascii="Arial" w:hAnsi="Arial" w:cs="Arial"/>
          <w:lang w:val="en-AU"/>
        </w:rPr>
        <w:t>Virgin excavated natural material (VENM)</w:t>
      </w:r>
    </w:p>
    <w:p w14:paraId="0C691F8B" w14:textId="77777777" w:rsidR="00972056" w:rsidRPr="00FE3109" w:rsidRDefault="00972056" w:rsidP="00C018A2">
      <w:pPr>
        <w:numPr>
          <w:ilvl w:val="0"/>
          <w:numId w:val="11"/>
        </w:numPr>
        <w:spacing w:after="0" w:line="240" w:lineRule="auto"/>
        <w:ind w:left="1134" w:hanging="567"/>
        <w:jc w:val="both"/>
        <w:rPr>
          <w:rFonts w:ascii="Arial" w:hAnsi="Arial" w:cs="Arial"/>
          <w:lang w:val="en-AU"/>
        </w:rPr>
      </w:pPr>
      <w:r w:rsidRPr="00FE3109">
        <w:rPr>
          <w:rFonts w:ascii="Arial" w:hAnsi="Arial" w:cs="Arial"/>
          <w:lang w:val="en-AU"/>
        </w:rPr>
        <w:t xml:space="preserve">Excavated natural material (ENM) certified as such in accordance with </w:t>
      </w:r>
      <w:r w:rsidRPr="00FE3109">
        <w:rPr>
          <w:rFonts w:ascii="Arial" w:hAnsi="Arial" w:cs="Arial"/>
          <w:i/>
          <w:iCs/>
          <w:lang w:val="en-AU"/>
        </w:rPr>
        <w:t>Protection of the Environment (Waste) Regulation 2014</w:t>
      </w:r>
      <w:r w:rsidRPr="00FE3109">
        <w:rPr>
          <w:rFonts w:ascii="Arial" w:hAnsi="Arial" w:cs="Arial"/>
          <w:lang w:val="en-AU"/>
        </w:rPr>
        <w:t>; and/or</w:t>
      </w:r>
    </w:p>
    <w:p w14:paraId="37EBD5C3" w14:textId="77777777" w:rsidR="00972056" w:rsidRPr="00FE3109" w:rsidRDefault="00972056" w:rsidP="00C018A2">
      <w:pPr>
        <w:numPr>
          <w:ilvl w:val="0"/>
          <w:numId w:val="11"/>
        </w:numPr>
        <w:spacing w:after="0" w:line="240" w:lineRule="auto"/>
        <w:ind w:left="1134" w:hanging="567"/>
        <w:jc w:val="both"/>
        <w:rPr>
          <w:rFonts w:ascii="Arial" w:hAnsi="Arial" w:cs="Arial"/>
          <w:lang w:val="en-AU"/>
        </w:rPr>
      </w:pPr>
      <w:r w:rsidRPr="00FE3109">
        <w:rPr>
          <w:rFonts w:ascii="Arial" w:hAnsi="Arial" w:cs="Arial"/>
          <w:lang w:val="en-AU"/>
        </w:rPr>
        <w:t xml:space="preserve">Material subject to a Waste Exemption under Clause 91 and 92 </w:t>
      </w:r>
      <w:r w:rsidRPr="00FE3109">
        <w:rPr>
          <w:rFonts w:ascii="Arial" w:hAnsi="Arial" w:cs="Arial"/>
          <w:i/>
          <w:iCs/>
          <w:lang w:val="en-AU"/>
        </w:rPr>
        <w:t>Protection of the Environment Operations (Waste) Regulation 2014</w:t>
      </w:r>
      <w:r w:rsidRPr="00FE3109">
        <w:rPr>
          <w:rFonts w:ascii="Arial" w:hAnsi="Arial" w:cs="Arial"/>
          <w:lang w:val="en-AU"/>
        </w:rPr>
        <w:t xml:space="preserve"> and recognised by the NSW Environment Protection Authority as being “fit for purpose” with respect to the development subject of this application.</w:t>
      </w:r>
    </w:p>
    <w:p w14:paraId="6D747181" w14:textId="77777777" w:rsidR="00972056" w:rsidRPr="00FE3109" w:rsidRDefault="00972056" w:rsidP="00C018A2">
      <w:pPr>
        <w:spacing w:after="0" w:line="240" w:lineRule="auto"/>
        <w:jc w:val="both"/>
        <w:rPr>
          <w:rFonts w:ascii="Arial" w:hAnsi="Arial" w:cs="Arial"/>
          <w:lang w:val="en-AU"/>
        </w:rPr>
      </w:pPr>
    </w:p>
    <w:p w14:paraId="27334FA3" w14:textId="77777777" w:rsidR="00972056" w:rsidRPr="00FE3109" w:rsidRDefault="00972056" w:rsidP="00C018A2">
      <w:pPr>
        <w:spacing w:after="0" w:line="240" w:lineRule="auto"/>
        <w:ind w:left="567"/>
        <w:jc w:val="both"/>
        <w:rPr>
          <w:rFonts w:ascii="Arial" w:hAnsi="Arial" w:cs="Arial"/>
          <w:lang w:val="en-AU"/>
        </w:rPr>
      </w:pPr>
      <w:r w:rsidRPr="00FE3109">
        <w:rPr>
          <w:rFonts w:ascii="Arial" w:hAnsi="Arial" w:cs="Arial"/>
          <w:lang w:val="en-AU"/>
        </w:rPr>
        <w:t xml:space="preserve">Certificates proving that the material imported is ENM or VENM must be provided to the Principal Certifying Authority prior to filling. Certificates are to be provided to Council officers if and when requested. </w:t>
      </w:r>
    </w:p>
    <w:p w14:paraId="7682D7BC" w14:textId="77777777" w:rsidR="00972056" w:rsidRPr="00FE3109" w:rsidRDefault="00972056" w:rsidP="00C018A2">
      <w:pPr>
        <w:spacing w:after="0" w:line="240" w:lineRule="auto"/>
        <w:jc w:val="both"/>
        <w:rPr>
          <w:rFonts w:ascii="Arial" w:hAnsi="Arial" w:cs="Arial"/>
          <w:lang w:val="en-AU"/>
        </w:rPr>
      </w:pPr>
    </w:p>
    <w:p w14:paraId="289C65DB" w14:textId="1DA85424" w:rsidR="00E07286" w:rsidRPr="00FE3109" w:rsidRDefault="00972056" w:rsidP="00C018A2">
      <w:pPr>
        <w:spacing w:after="0" w:line="240" w:lineRule="auto"/>
        <w:ind w:left="567"/>
        <w:jc w:val="both"/>
        <w:rPr>
          <w:rFonts w:ascii="Arial" w:hAnsi="Arial" w:cs="Arial"/>
          <w:lang w:val="en-AU"/>
        </w:rPr>
      </w:pPr>
      <w:r w:rsidRPr="00FE3109">
        <w:rPr>
          <w:rFonts w:ascii="Arial" w:hAnsi="Arial" w:cs="Arial"/>
          <w:lang w:val="en-AU"/>
        </w:rPr>
        <w:t>Fill imported on to the site must be compatible with the existing soil characteristic for site drainage purposes.</w:t>
      </w:r>
    </w:p>
    <w:p w14:paraId="5D2CBA09" w14:textId="77777777" w:rsidR="00F5340A" w:rsidRPr="00FE3109" w:rsidRDefault="00F5340A" w:rsidP="00C018A2">
      <w:pPr>
        <w:spacing w:after="0" w:line="240" w:lineRule="auto"/>
        <w:jc w:val="both"/>
        <w:rPr>
          <w:rFonts w:ascii="Arial" w:eastAsia="Times New Roman" w:hAnsi="Arial" w:cs="Arial"/>
          <w:lang w:val="en-AU" w:eastAsia="en-AU"/>
        </w:rPr>
      </w:pPr>
    </w:p>
    <w:p w14:paraId="55199101" w14:textId="77777777" w:rsidR="00972056" w:rsidRPr="00FE3109" w:rsidRDefault="00972056" w:rsidP="00C018A2">
      <w:pPr>
        <w:spacing w:after="0" w:line="240" w:lineRule="auto"/>
        <w:ind w:firstLine="567"/>
        <w:jc w:val="both"/>
        <w:rPr>
          <w:rFonts w:ascii="Arial" w:hAnsi="Arial" w:cs="Arial"/>
          <w:b/>
          <w:lang w:val="en-AU"/>
        </w:rPr>
      </w:pPr>
      <w:r w:rsidRPr="00FE3109">
        <w:rPr>
          <w:rFonts w:ascii="Arial" w:hAnsi="Arial" w:cs="Arial"/>
          <w:b/>
          <w:lang w:val="en-AU"/>
        </w:rPr>
        <w:t>Record Keeping of Imported Fill</w:t>
      </w:r>
    </w:p>
    <w:p w14:paraId="50DCC720" w14:textId="77777777" w:rsidR="00972056" w:rsidRPr="00FE3109" w:rsidRDefault="00972056" w:rsidP="00C018A2">
      <w:pPr>
        <w:spacing w:after="0" w:line="240" w:lineRule="auto"/>
        <w:jc w:val="both"/>
        <w:rPr>
          <w:rFonts w:ascii="Arial" w:eastAsia="Times New Roman" w:hAnsi="Arial" w:cs="Arial"/>
          <w:lang w:val="en-AU" w:eastAsia="en-AU"/>
        </w:rPr>
      </w:pPr>
    </w:p>
    <w:p w14:paraId="68B993A6" w14:textId="279F97E5" w:rsidR="00C57428" w:rsidRPr="00FE3109" w:rsidRDefault="00C57428" w:rsidP="00C018A2">
      <w:pPr>
        <w:pStyle w:val="ListParagraph"/>
        <w:numPr>
          <w:ilvl w:val="0"/>
          <w:numId w:val="3"/>
        </w:numPr>
        <w:spacing w:after="0" w:line="240" w:lineRule="auto"/>
        <w:jc w:val="both"/>
        <w:rPr>
          <w:rFonts w:ascii="Arial" w:hAnsi="Arial" w:cs="Arial"/>
          <w:lang w:val="en-AU" w:eastAsia="en-AU"/>
        </w:rPr>
      </w:pPr>
      <w:r w:rsidRPr="00FE3109">
        <w:rPr>
          <w:rFonts w:ascii="Arial" w:hAnsi="Arial" w:cs="Arial"/>
        </w:rPr>
        <w:t>The following records of accepted waste derived fill material must be submitted to the Principal Certifying Authority at the completion of earth works:</w:t>
      </w:r>
    </w:p>
    <w:p w14:paraId="32623F91" w14:textId="77777777" w:rsidR="00C57428" w:rsidRPr="00FE3109" w:rsidRDefault="00C57428" w:rsidP="00C018A2">
      <w:pPr>
        <w:numPr>
          <w:ilvl w:val="0"/>
          <w:numId w:val="20"/>
        </w:numPr>
        <w:tabs>
          <w:tab w:val="clear" w:pos="720"/>
          <w:tab w:val="num" w:pos="1134"/>
        </w:tabs>
        <w:spacing w:after="0" w:line="240" w:lineRule="auto"/>
        <w:ind w:left="993"/>
        <w:jc w:val="both"/>
        <w:rPr>
          <w:rFonts w:ascii="Arial" w:hAnsi="Arial" w:cs="Arial"/>
        </w:rPr>
      </w:pPr>
      <w:r w:rsidRPr="00FE3109">
        <w:rPr>
          <w:rFonts w:ascii="Arial" w:hAnsi="Arial" w:cs="Arial"/>
        </w:rPr>
        <w:t>the course (including the address and owner of the source site), nature and quantity of all incoming loads including the date, the name of the carrier, and the vehicle registration,</w:t>
      </w:r>
    </w:p>
    <w:p w14:paraId="7E2D659A" w14:textId="77777777" w:rsidR="00C57428" w:rsidRPr="00FE3109" w:rsidRDefault="00C57428" w:rsidP="00C018A2">
      <w:pPr>
        <w:numPr>
          <w:ilvl w:val="0"/>
          <w:numId w:val="20"/>
        </w:numPr>
        <w:tabs>
          <w:tab w:val="clear" w:pos="720"/>
          <w:tab w:val="num" w:pos="1134"/>
        </w:tabs>
        <w:spacing w:after="0" w:line="240" w:lineRule="auto"/>
        <w:ind w:left="993"/>
        <w:jc w:val="both"/>
        <w:rPr>
          <w:rFonts w:ascii="Arial" w:hAnsi="Arial" w:cs="Arial"/>
        </w:rPr>
      </w:pPr>
      <w:r w:rsidRPr="00FE3109">
        <w:rPr>
          <w:rFonts w:ascii="Arial" w:hAnsi="Arial" w:cs="Arial"/>
        </w:rPr>
        <w:t>Documentation confirming the results of the waste classification assessment carried out on  the fill material used in the development, and</w:t>
      </w:r>
    </w:p>
    <w:p w14:paraId="2E9FD389" w14:textId="77777777" w:rsidR="00C57428" w:rsidRPr="00FE3109" w:rsidRDefault="00C57428" w:rsidP="00C018A2">
      <w:pPr>
        <w:numPr>
          <w:ilvl w:val="0"/>
          <w:numId w:val="20"/>
        </w:numPr>
        <w:tabs>
          <w:tab w:val="clear" w:pos="720"/>
          <w:tab w:val="num" w:pos="1134"/>
        </w:tabs>
        <w:spacing w:after="0" w:line="240" w:lineRule="auto"/>
        <w:ind w:left="993"/>
        <w:jc w:val="both"/>
        <w:rPr>
          <w:rFonts w:ascii="Arial" w:hAnsi="Arial" w:cs="Arial"/>
        </w:rPr>
      </w:pPr>
      <w:r w:rsidRPr="00FE3109">
        <w:rPr>
          <w:rFonts w:ascii="Arial" w:hAnsi="Arial" w:cs="Arial"/>
        </w:rPr>
        <w:t xml:space="preserve">the results of any chemical testing undertaken on fill material.  </w:t>
      </w:r>
    </w:p>
    <w:p w14:paraId="3EE52D64" w14:textId="77777777" w:rsidR="00CC2F8A" w:rsidRDefault="002235B7" w:rsidP="00C018A2">
      <w:pPr>
        <w:tabs>
          <w:tab w:val="left" w:pos="567"/>
        </w:tabs>
        <w:spacing w:after="0" w:line="240" w:lineRule="auto"/>
        <w:jc w:val="both"/>
        <w:rPr>
          <w:rFonts w:ascii="Arial" w:eastAsia="Times New Roman" w:hAnsi="Arial" w:cs="Arial"/>
          <w:b/>
          <w:lang w:val="en-AU" w:eastAsia="en-AU"/>
        </w:rPr>
      </w:pPr>
      <w:r>
        <w:rPr>
          <w:rFonts w:ascii="Arial" w:eastAsia="Times New Roman" w:hAnsi="Arial" w:cs="Arial"/>
          <w:b/>
          <w:lang w:val="en-AU" w:eastAsia="en-AU"/>
        </w:rPr>
        <w:tab/>
      </w:r>
    </w:p>
    <w:p w14:paraId="78CDA3C5" w14:textId="790B1B88" w:rsidR="00972056" w:rsidRPr="00FE3109" w:rsidRDefault="00CC2F8A" w:rsidP="00C018A2">
      <w:pPr>
        <w:tabs>
          <w:tab w:val="left" w:pos="567"/>
        </w:tabs>
        <w:spacing w:after="0" w:line="240" w:lineRule="auto"/>
        <w:jc w:val="both"/>
        <w:rPr>
          <w:rFonts w:ascii="Arial" w:eastAsia="Times New Roman" w:hAnsi="Arial" w:cs="Arial"/>
          <w:b/>
          <w:lang w:val="en-AU" w:eastAsia="en-AU"/>
        </w:rPr>
      </w:pPr>
      <w:r>
        <w:rPr>
          <w:rFonts w:ascii="Arial" w:eastAsia="Times New Roman" w:hAnsi="Arial" w:cs="Arial"/>
          <w:b/>
          <w:lang w:val="en-AU" w:eastAsia="en-AU"/>
        </w:rPr>
        <w:tab/>
      </w:r>
      <w:r w:rsidR="00972056" w:rsidRPr="00FE3109">
        <w:rPr>
          <w:rFonts w:ascii="Arial" w:eastAsia="Times New Roman" w:hAnsi="Arial" w:cs="Arial"/>
          <w:b/>
          <w:lang w:val="en-AU" w:eastAsia="en-AU"/>
        </w:rPr>
        <w:t>Removal of Dangerous and/or Hazardous Waste</w:t>
      </w:r>
    </w:p>
    <w:p w14:paraId="0410B7D4" w14:textId="77777777" w:rsidR="00972056" w:rsidRPr="00FE3109" w:rsidRDefault="00972056" w:rsidP="00C018A2">
      <w:pPr>
        <w:spacing w:after="0" w:line="240" w:lineRule="auto"/>
        <w:ind w:left="1134" w:hanging="425"/>
        <w:jc w:val="both"/>
        <w:rPr>
          <w:rFonts w:ascii="Arial" w:eastAsia="Times New Roman" w:hAnsi="Arial" w:cs="Arial"/>
          <w:lang w:val="en-AU" w:eastAsia="en-AU"/>
        </w:rPr>
      </w:pPr>
    </w:p>
    <w:p w14:paraId="1068EBDA" w14:textId="6E0BA8DE" w:rsidR="00972056" w:rsidRPr="00FE3109" w:rsidRDefault="18606394" w:rsidP="00C018A2">
      <w:pPr>
        <w:numPr>
          <w:ilvl w:val="0"/>
          <w:numId w:val="3"/>
        </w:numPr>
        <w:spacing w:after="0" w:line="240" w:lineRule="auto"/>
        <w:jc w:val="both"/>
        <w:rPr>
          <w:rFonts w:ascii="Arial" w:eastAsia="Times New Roman" w:hAnsi="Arial" w:cs="Arial"/>
          <w:lang w:val="en-AU" w:eastAsia="en-AU"/>
        </w:rPr>
      </w:pPr>
      <w:r w:rsidRPr="00FE3109">
        <w:rPr>
          <w:rFonts w:ascii="Arial" w:eastAsia="Times New Roman" w:hAnsi="Arial" w:cs="Arial"/>
          <w:lang w:val="en-AU" w:eastAsia="en-AU"/>
        </w:rPr>
        <w:t>All dangerous and/or hazardous material shall be removed by a suitably qualified and experienced contractor licensed by SafeWork NSW. The removal of such material shall be carried out in accordance with the requirements of SafeWork NSW and the material shall be transported and disposed of in accordance with NSW Environment Protection Authority requirements.</w:t>
      </w:r>
    </w:p>
    <w:p w14:paraId="268D1488" w14:textId="0D5979EE" w:rsidR="00D17581" w:rsidRPr="00FE3109" w:rsidRDefault="00D17581" w:rsidP="00C018A2">
      <w:pPr>
        <w:spacing w:after="0" w:line="240" w:lineRule="auto"/>
        <w:ind w:left="567"/>
        <w:jc w:val="both"/>
        <w:rPr>
          <w:rFonts w:ascii="Arial" w:eastAsia="Times New Roman" w:hAnsi="Arial" w:cs="Arial"/>
          <w:lang w:val="en-AU" w:eastAsia="en-AU"/>
        </w:rPr>
      </w:pPr>
    </w:p>
    <w:p w14:paraId="3CA74EBE" w14:textId="1DB70722" w:rsidR="00D17581" w:rsidRPr="00FE3109" w:rsidRDefault="00D17581" w:rsidP="00C018A2">
      <w:pPr>
        <w:spacing w:after="0" w:line="240" w:lineRule="auto"/>
        <w:ind w:left="567"/>
        <w:jc w:val="both"/>
        <w:rPr>
          <w:rFonts w:ascii="Arial" w:eastAsia="Times New Roman" w:hAnsi="Arial" w:cs="Arial"/>
          <w:b/>
          <w:bCs/>
          <w:lang w:val="en-AU" w:eastAsia="en-AU"/>
        </w:rPr>
      </w:pPr>
      <w:r w:rsidRPr="00FE3109">
        <w:rPr>
          <w:rFonts w:ascii="Arial" w:eastAsia="Times New Roman" w:hAnsi="Arial" w:cs="Arial"/>
          <w:b/>
          <w:bCs/>
          <w:lang w:val="en-AU" w:eastAsia="en-AU"/>
        </w:rPr>
        <w:t>Contamination</w:t>
      </w:r>
    </w:p>
    <w:p w14:paraId="119974A7" w14:textId="471CE137" w:rsidR="00D17581" w:rsidRPr="00FE3109" w:rsidRDefault="00D17581" w:rsidP="00C018A2">
      <w:pPr>
        <w:spacing w:after="0" w:line="240" w:lineRule="auto"/>
        <w:ind w:left="567"/>
        <w:jc w:val="both"/>
        <w:rPr>
          <w:rFonts w:ascii="Arial" w:eastAsia="Times New Roman" w:hAnsi="Arial" w:cs="Arial"/>
          <w:lang w:val="en-AU" w:eastAsia="en-AU"/>
        </w:rPr>
      </w:pPr>
    </w:p>
    <w:p w14:paraId="02DB54E2" w14:textId="3A98B7CE" w:rsidR="00D17581" w:rsidRPr="00FE3109" w:rsidRDefault="00D17581" w:rsidP="00C018A2">
      <w:pPr>
        <w:pStyle w:val="ListParagraph"/>
        <w:numPr>
          <w:ilvl w:val="0"/>
          <w:numId w:val="3"/>
        </w:numPr>
        <w:spacing w:after="0" w:line="240" w:lineRule="auto"/>
        <w:jc w:val="both"/>
        <w:rPr>
          <w:rFonts w:ascii="Arial" w:hAnsi="Arial" w:cs="Arial"/>
          <w:lang w:val="en-AU" w:eastAsia="en-AU"/>
        </w:rPr>
      </w:pPr>
      <w:r w:rsidRPr="00FE3109">
        <w:rPr>
          <w:rFonts w:ascii="Arial" w:hAnsi="Arial" w:cs="Arial"/>
        </w:rPr>
        <w:t>The development, including all civil works and demolition, must comply with the requirements of the </w:t>
      </w:r>
      <w:r w:rsidRPr="00FE3109">
        <w:rPr>
          <w:rFonts w:ascii="Arial" w:hAnsi="Arial" w:cs="Arial"/>
          <w:i/>
        </w:rPr>
        <w:t>Contaminated Land Management Act, 1997</w:t>
      </w:r>
      <w:r w:rsidRPr="00FE3109">
        <w:rPr>
          <w:rFonts w:ascii="Arial" w:hAnsi="Arial" w:cs="Arial"/>
        </w:rPr>
        <w:t>, </w:t>
      </w:r>
      <w:r w:rsidRPr="00FE3109">
        <w:rPr>
          <w:rFonts w:ascii="Arial" w:hAnsi="Arial" w:cs="Arial"/>
          <w:i/>
        </w:rPr>
        <w:t>State Environmental Planning Policy (Resilience and Hazards) 2021</w:t>
      </w:r>
      <w:r w:rsidRPr="00FE3109">
        <w:rPr>
          <w:rFonts w:ascii="Arial" w:hAnsi="Arial" w:cs="Arial"/>
        </w:rPr>
        <w:t>, and </w:t>
      </w:r>
      <w:r w:rsidRPr="00FE3109">
        <w:rPr>
          <w:rFonts w:ascii="Arial" w:hAnsi="Arial" w:cs="Arial"/>
          <w:i/>
        </w:rPr>
        <w:t>Managing Land Contamination – Planning Guidelines</w:t>
      </w:r>
      <w:r w:rsidRPr="00FE3109">
        <w:rPr>
          <w:rFonts w:ascii="Arial" w:hAnsi="Arial" w:cs="Arial"/>
        </w:rPr>
        <w:t> (Planning NSW/EPA 1998).</w:t>
      </w:r>
    </w:p>
    <w:p w14:paraId="4D73F548" w14:textId="77777777" w:rsidR="00CC2F8A" w:rsidRDefault="00CC2F8A" w:rsidP="00C018A2">
      <w:pPr>
        <w:spacing w:after="0" w:line="240" w:lineRule="auto"/>
        <w:ind w:left="567"/>
        <w:jc w:val="both"/>
        <w:rPr>
          <w:rFonts w:ascii="Arial" w:eastAsia="Times New Roman" w:hAnsi="Arial" w:cs="Arial"/>
          <w:b/>
          <w:bCs/>
          <w:lang w:val="en-AU" w:eastAsia="en-AU"/>
        </w:rPr>
      </w:pPr>
    </w:p>
    <w:p w14:paraId="18948CEF" w14:textId="77777777" w:rsidR="008627B5" w:rsidRDefault="008627B5" w:rsidP="00C018A2">
      <w:pPr>
        <w:spacing w:after="0" w:line="240" w:lineRule="auto"/>
        <w:ind w:left="567"/>
        <w:jc w:val="both"/>
        <w:rPr>
          <w:rFonts w:ascii="Arial" w:eastAsia="Times New Roman" w:hAnsi="Arial" w:cs="Arial"/>
          <w:b/>
          <w:bCs/>
          <w:lang w:val="en-AU" w:eastAsia="en-AU"/>
        </w:rPr>
      </w:pPr>
    </w:p>
    <w:p w14:paraId="64F38FF4" w14:textId="5D8FFEA2" w:rsidR="00013DE6" w:rsidRPr="00FE3109" w:rsidRDefault="008627B5" w:rsidP="00C018A2">
      <w:pPr>
        <w:spacing w:after="0" w:line="240" w:lineRule="auto"/>
        <w:ind w:left="567"/>
        <w:jc w:val="both"/>
        <w:rPr>
          <w:rFonts w:ascii="Arial" w:eastAsia="Times New Roman" w:hAnsi="Arial" w:cs="Arial"/>
          <w:b/>
          <w:bCs/>
          <w:lang w:val="en-AU" w:eastAsia="en-AU"/>
        </w:rPr>
      </w:pPr>
      <w:r>
        <w:rPr>
          <w:rFonts w:ascii="Arial" w:eastAsia="Times New Roman" w:hAnsi="Arial" w:cs="Arial"/>
          <w:b/>
          <w:bCs/>
          <w:lang w:val="en-AU" w:eastAsia="en-AU"/>
        </w:rPr>
        <w:lastRenderedPageBreak/>
        <w:t xml:space="preserve">Air </w:t>
      </w:r>
      <w:r w:rsidR="00013DE6" w:rsidRPr="00FE3109">
        <w:rPr>
          <w:rFonts w:ascii="Arial" w:eastAsia="Times New Roman" w:hAnsi="Arial" w:cs="Arial"/>
          <w:b/>
          <w:bCs/>
          <w:lang w:val="en-AU" w:eastAsia="en-AU"/>
        </w:rPr>
        <w:t>Quality</w:t>
      </w:r>
    </w:p>
    <w:p w14:paraId="6EE67860" w14:textId="77777777" w:rsidR="00013DE6" w:rsidRPr="00FE3109" w:rsidRDefault="00013DE6" w:rsidP="00C018A2">
      <w:pPr>
        <w:spacing w:after="0" w:line="240" w:lineRule="auto"/>
        <w:ind w:left="567"/>
        <w:jc w:val="both"/>
        <w:rPr>
          <w:rFonts w:ascii="Arial" w:eastAsia="Times New Roman" w:hAnsi="Arial" w:cs="Arial"/>
          <w:lang w:val="en-AU" w:eastAsia="en-AU"/>
        </w:rPr>
      </w:pPr>
    </w:p>
    <w:p w14:paraId="5BA6F4F2" w14:textId="6BE489D4" w:rsidR="00123BBB" w:rsidRPr="00FE3109" w:rsidRDefault="18FF7232" w:rsidP="00C018A2">
      <w:pPr>
        <w:numPr>
          <w:ilvl w:val="0"/>
          <w:numId w:val="3"/>
        </w:numPr>
        <w:spacing w:after="0" w:line="240" w:lineRule="auto"/>
        <w:jc w:val="both"/>
        <w:rPr>
          <w:rFonts w:ascii="Arial" w:eastAsia="Times New Roman" w:hAnsi="Arial" w:cs="Arial"/>
          <w:lang w:val="en-AU" w:eastAsia="en-AU"/>
        </w:rPr>
      </w:pPr>
      <w:r w:rsidRPr="00FE3109">
        <w:rPr>
          <w:rFonts w:ascii="Arial" w:hAnsi="Arial" w:cs="Arial"/>
          <w:shd w:val="clear" w:color="auto" w:fill="FFFFFF"/>
        </w:rPr>
        <w:t>During construction where operations involve excavation, filling or grading of land, or removal of vegetation, including ground cover, the consent holder is to ensure dust is suppressed by regular watering until such time as the soil is stabilised to prevent airborne dust transport. Where wind velocity exceeds five knots the Principal Certifier may direct that work is not to proceed.</w:t>
      </w:r>
    </w:p>
    <w:p w14:paraId="32E359A6" w14:textId="77777777" w:rsidR="00310186" w:rsidRPr="00FE3109" w:rsidRDefault="00310186" w:rsidP="00C018A2">
      <w:pPr>
        <w:spacing w:after="0" w:line="240" w:lineRule="auto"/>
        <w:ind w:firstLine="567"/>
        <w:jc w:val="both"/>
        <w:rPr>
          <w:rFonts w:ascii="Arial" w:eastAsia="Times New Roman" w:hAnsi="Arial" w:cs="Arial"/>
          <w:lang w:val="en-AU" w:eastAsia="en-AU"/>
        </w:rPr>
      </w:pPr>
    </w:p>
    <w:p w14:paraId="6A1D7FAA" w14:textId="05268C5C" w:rsidR="00972056" w:rsidRPr="00FE3109" w:rsidRDefault="00972056" w:rsidP="00C018A2">
      <w:pPr>
        <w:spacing w:after="0" w:line="240" w:lineRule="auto"/>
        <w:ind w:firstLine="567"/>
        <w:jc w:val="both"/>
        <w:rPr>
          <w:rFonts w:ascii="Arial" w:eastAsia="Times New Roman" w:hAnsi="Arial" w:cs="Arial"/>
          <w:lang w:val="en-AU" w:eastAsia="en-AU"/>
        </w:rPr>
      </w:pPr>
      <w:r w:rsidRPr="00FE3109">
        <w:rPr>
          <w:rFonts w:ascii="Arial" w:eastAsia="Times New Roman" w:hAnsi="Arial" w:cs="Arial"/>
          <w:b/>
          <w:lang w:val="en-AU" w:eastAsia="en-AU"/>
        </w:rPr>
        <w:t>Major Filling / Earthworks</w:t>
      </w:r>
    </w:p>
    <w:p w14:paraId="08B78C7B" w14:textId="77777777" w:rsidR="00972056" w:rsidRPr="00FE3109" w:rsidRDefault="00972056" w:rsidP="00C018A2">
      <w:pPr>
        <w:spacing w:after="0" w:line="240" w:lineRule="auto"/>
        <w:jc w:val="both"/>
        <w:rPr>
          <w:rFonts w:ascii="Arial" w:eastAsia="Times New Roman" w:hAnsi="Arial" w:cs="Arial"/>
          <w:lang w:val="en-AU" w:eastAsia="en-AU"/>
        </w:rPr>
      </w:pPr>
    </w:p>
    <w:p w14:paraId="0494F77F" w14:textId="77777777" w:rsidR="00972056" w:rsidRDefault="18606394" w:rsidP="00C018A2">
      <w:pPr>
        <w:numPr>
          <w:ilvl w:val="0"/>
          <w:numId w:val="3"/>
        </w:numPr>
        <w:spacing w:after="0" w:line="240"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All earthworks shall be undertaken in accordance with AS 3798 and Liverpool City Council’s Design Guidelines and Construction Specification for Civil Works. </w:t>
      </w:r>
    </w:p>
    <w:p w14:paraId="25B1CA8F" w14:textId="77777777" w:rsidR="00B53173" w:rsidRPr="00B53173" w:rsidRDefault="00B53173" w:rsidP="00C018A2">
      <w:pPr>
        <w:pStyle w:val="ListParagraph"/>
        <w:spacing w:after="0" w:line="240" w:lineRule="auto"/>
        <w:ind w:left="567"/>
        <w:jc w:val="both"/>
        <w:rPr>
          <w:rFonts w:ascii="Arial" w:eastAsia="Times New Roman" w:hAnsi="Arial" w:cs="Arial"/>
          <w:lang w:val="en-AU" w:eastAsia="en-AU"/>
        </w:rPr>
      </w:pPr>
      <w:r w:rsidRPr="00B53173">
        <w:rPr>
          <w:rFonts w:ascii="Arial" w:eastAsia="Times New Roman" w:hAnsi="Arial" w:cs="Arial"/>
          <w:lang w:val="en-AU" w:eastAsia="en-AU"/>
        </w:rPr>
        <w:t>The level of testing shall be determined by the Geotechnical Testing Authority/ Superintendent in consultation with the Principal Certifying Authority.</w:t>
      </w:r>
    </w:p>
    <w:p w14:paraId="69968736" w14:textId="77777777" w:rsidR="00B53173" w:rsidRDefault="00B53173" w:rsidP="00C018A2">
      <w:pPr>
        <w:spacing w:after="0" w:line="240" w:lineRule="auto"/>
        <w:ind w:left="567"/>
        <w:jc w:val="both"/>
        <w:rPr>
          <w:rFonts w:ascii="Arial" w:eastAsia="Times New Roman" w:hAnsi="Arial" w:cs="Arial"/>
          <w:lang w:val="en-AU" w:eastAsia="en-AU"/>
        </w:rPr>
      </w:pPr>
    </w:p>
    <w:p w14:paraId="2DC07E56" w14:textId="43A6EE9E" w:rsidR="00B53173" w:rsidRPr="00B53173" w:rsidRDefault="00B53173" w:rsidP="00C018A2">
      <w:pPr>
        <w:tabs>
          <w:tab w:val="left" w:pos="540"/>
        </w:tabs>
        <w:spacing w:after="0" w:line="240" w:lineRule="auto"/>
        <w:ind w:left="567"/>
        <w:jc w:val="both"/>
        <w:rPr>
          <w:rFonts w:ascii="Arial" w:hAnsi="Arial" w:cs="Arial"/>
          <w:b/>
        </w:rPr>
      </w:pPr>
      <w:r w:rsidRPr="00375E34">
        <w:rPr>
          <w:rFonts w:ascii="Arial" w:hAnsi="Arial" w:cs="Arial"/>
          <w:b/>
        </w:rPr>
        <w:t xml:space="preserve">Air Quality </w:t>
      </w:r>
    </w:p>
    <w:p w14:paraId="4CC0DAEB" w14:textId="1BB8F208" w:rsidR="00B53173" w:rsidRDefault="00B53173" w:rsidP="00C018A2">
      <w:pPr>
        <w:numPr>
          <w:ilvl w:val="0"/>
          <w:numId w:val="3"/>
        </w:numPr>
        <w:spacing w:after="0" w:line="240" w:lineRule="auto"/>
        <w:jc w:val="both"/>
        <w:rPr>
          <w:rFonts w:ascii="Arial" w:hAnsi="Arial" w:cs="Arial"/>
        </w:rPr>
      </w:pPr>
      <w:r w:rsidRPr="00375E34">
        <w:rPr>
          <w:rFonts w:ascii="Arial" w:hAnsi="Arial"/>
        </w:rPr>
        <w:t xml:space="preserve">Dust screens shall be erected and maintained in good repair around the perimeter of the subject land during land clearing, demolition, and construction works.  </w:t>
      </w:r>
    </w:p>
    <w:p w14:paraId="5C5CEF13" w14:textId="77777777" w:rsidR="00B53173" w:rsidRPr="00B53173" w:rsidRDefault="00B53173" w:rsidP="00C018A2">
      <w:pPr>
        <w:spacing w:after="0" w:line="240" w:lineRule="auto"/>
        <w:ind w:left="567"/>
        <w:jc w:val="both"/>
        <w:rPr>
          <w:rFonts w:ascii="Arial" w:hAnsi="Arial" w:cs="Arial"/>
        </w:rPr>
      </w:pPr>
    </w:p>
    <w:p w14:paraId="68B61D0E" w14:textId="5C034F57" w:rsidR="00B53173" w:rsidRDefault="00B53173" w:rsidP="00C018A2">
      <w:pPr>
        <w:numPr>
          <w:ilvl w:val="0"/>
          <w:numId w:val="3"/>
        </w:numPr>
        <w:spacing w:after="0" w:line="240" w:lineRule="auto"/>
        <w:jc w:val="both"/>
        <w:rPr>
          <w:rFonts w:ascii="Arial" w:hAnsi="Arial" w:cs="Arial"/>
        </w:rPr>
      </w:pPr>
      <w:r w:rsidRPr="00375E34">
        <w:rPr>
          <w:rFonts w:ascii="Arial" w:hAnsi="Arial"/>
        </w:rPr>
        <w:t>Where operations involve excavation, filling or grading of land, or removal of vegetation, including ground cover, dust is to be suppressed by regular watering until such time as the soil is stabilised to prevent airborne dust transport. Where wind velocity exceeds five knots the PCA may direct that such work is not to proceed.</w:t>
      </w:r>
    </w:p>
    <w:p w14:paraId="6CF81B83" w14:textId="77777777" w:rsidR="00B53173" w:rsidRPr="00B53173" w:rsidRDefault="00B53173" w:rsidP="00C018A2">
      <w:pPr>
        <w:spacing w:after="0" w:line="240" w:lineRule="auto"/>
        <w:ind w:left="567"/>
        <w:jc w:val="both"/>
        <w:rPr>
          <w:rFonts w:ascii="Arial" w:hAnsi="Arial" w:cs="Arial"/>
        </w:rPr>
      </w:pPr>
    </w:p>
    <w:p w14:paraId="53A7D4A5" w14:textId="2D85878A" w:rsidR="00B53173" w:rsidRDefault="00B53173" w:rsidP="00C018A2">
      <w:pPr>
        <w:numPr>
          <w:ilvl w:val="0"/>
          <w:numId w:val="3"/>
        </w:numPr>
        <w:spacing w:after="0" w:line="240" w:lineRule="auto"/>
        <w:jc w:val="both"/>
        <w:rPr>
          <w:rFonts w:ascii="Arial" w:eastAsia="Times New Roman" w:hAnsi="Arial" w:cs="Arial"/>
          <w:lang w:val="en-AU" w:eastAsia="en-AU"/>
        </w:rPr>
      </w:pPr>
      <w:r w:rsidRPr="00375E34">
        <w:rPr>
          <w:rFonts w:ascii="Arial" w:hAnsi="Arial"/>
        </w:rPr>
        <w:t>All vehicles involved in the delivery, demolition or construction process departing from the property shall have their loads fully covered before entering the public roadway.</w:t>
      </w:r>
    </w:p>
    <w:p w14:paraId="06C2A25F" w14:textId="77777777" w:rsidR="007B547C" w:rsidRPr="00FE3109" w:rsidRDefault="007B547C" w:rsidP="00C018A2">
      <w:pPr>
        <w:spacing w:after="0" w:line="240" w:lineRule="auto"/>
        <w:ind w:left="567"/>
        <w:jc w:val="both"/>
        <w:rPr>
          <w:rFonts w:ascii="Arial" w:eastAsia="Times New Roman" w:hAnsi="Arial" w:cs="Arial"/>
          <w:b/>
          <w:lang w:val="en-AU" w:eastAsia="en-AU"/>
        </w:rPr>
      </w:pPr>
    </w:p>
    <w:p w14:paraId="61266734" w14:textId="77777777" w:rsidR="00013DE6" w:rsidRPr="00FE3109" w:rsidRDefault="00013DE6" w:rsidP="00C018A2">
      <w:pPr>
        <w:spacing w:after="0" w:line="240" w:lineRule="auto"/>
        <w:ind w:left="567"/>
        <w:jc w:val="both"/>
        <w:rPr>
          <w:rFonts w:ascii="Arial" w:eastAsia="Times New Roman" w:hAnsi="Arial" w:cs="Arial"/>
          <w:b/>
          <w:lang w:val="en-AU" w:eastAsia="en-AU"/>
        </w:rPr>
      </w:pPr>
      <w:r w:rsidRPr="00FE3109">
        <w:rPr>
          <w:rFonts w:ascii="Arial" w:eastAsia="Times New Roman" w:hAnsi="Arial" w:cs="Arial"/>
          <w:b/>
          <w:lang w:val="en-AU" w:eastAsia="en-AU"/>
        </w:rPr>
        <w:t>Pollution Control – Site Operations</w:t>
      </w:r>
    </w:p>
    <w:p w14:paraId="195228AF" w14:textId="77777777" w:rsidR="00013DE6" w:rsidRPr="00FE3109" w:rsidRDefault="00013DE6" w:rsidP="00C018A2">
      <w:pPr>
        <w:spacing w:after="0" w:line="240" w:lineRule="auto"/>
        <w:ind w:left="567"/>
        <w:jc w:val="both"/>
        <w:rPr>
          <w:rFonts w:ascii="Arial" w:eastAsia="Times New Roman" w:hAnsi="Arial" w:cs="Arial"/>
          <w:b/>
          <w:lang w:val="en-AU" w:eastAsia="en-AU"/>
        </w:rPr>
      </w:pPr>
    </w:p>
    <w:p w14:paraId="4E30C441" w14:textId="45E5AC54" w:rsidR="00DD71A7" w:rsidRPr="00FE3109" w:rsidRDefault="18FF7232" w:rsidP="00C018A2">
      <w:pPr>
        <w:numPr>
          <w:ilvl w:val="0"/>
          <w:numId w:val="3"/>
        </w:numPr>
        <w:spacing w:after="0" w:line="240" w:lineRule="auto"/>
        <w:jc w:val="both"/>
        <w:rPr>
          <w:rFonts w:ascii="Arial" w:eastAsia="Times New Roman" w:hAnsi="Arial" w:cs="Arial"/>
          <w:b/>
          <w:lang w:val="en-AU" w:eastAsia="en-AU"/>
        </w:rPr>
      </w:pPr>
      <w:r w:rsidRPr="00FE3109">
        <w:rPr>
          <w:rFonts w:ascii="Arial" w:hAnsi="Arial" w:cs="Arial"/>
          <w:shd w:val="clear" w:color="auto" w:fill="FFFFFF"/>
        </w:rPr>
        <w:t>During construction the consent holder is to ensure building operations such as brick cutting, mixing mortar and the washing of tools, paint brushes, form-work, concrete trucks and the like shall not be performed on the public footway or any other locations which may lead to the discharge of materials into Council’s stormwater drainage system.</w:t>
      </w:r>
    </w:p>
    <w:p w14:paraId="4F3E981E" w14:textId="77777777" w:rsidR="00651EB8" w:rsidRPr="00FE3109" w:rsidRDefault="00651EB8" w:rsidP="00C018A2">
      <w:pPr>
        <w:spacing w:after="0" w:line="240" w:lineRule="auto"/>
        <w:jc w:val="both"/>
        <w:rPr>
          <w:rFonts w:ascii="Arial" w:eastAsia="Times New Roman" w:hAnsi="Arial" w:cs="Arial"/>
          <w:b/>
          <w:lang w:val="en-AU" w:eastAsia="en-AU"/>
        </w:rPr>
      </w:pPr>
    </w:p>
    <w:p w14:paraId="7676F5EC" w14:textId="77777777" w:rsidR="00013DE6" w:rsidRPr="00FE3109" w:rsidRDefault="00013DE6" w:rsidP="00C018A2">
      <w:pPr>
        <w:spacing w:after="0" w:line="240" w:lineRule="auto"/>
        <w:ind w:left="567"/>
        <w:jc w:val="both"/>
        <w:rPr>
          <w:rFonts w:ascii="Arial" w:hAnsi="Arial" w:cs="Arial"/>
          <w:b/>
          <w:bCs/>
          <w:shd w:val="clear" w:color="auto" w:fill="FFFFFF"/>
        </w:rPr>
      </w:pPr>
      <w:r w:rsidRPr="00FE3109">
        <w:rPr>
          <w:rFonts w:ascii="Arial" w:hAnsi="Arial" w:cs="Arial"/>
          <w:b/>
          <w:bCs/>
          <w:shd w:val="clear" w:color="auto" w:fill="FFFFFF"/>
        </w:rPr>
        <w:t>Pollution Control – Truck Movements</w:t>
      </w:r>
    </w:p>
    <w:p w14:paraId="4CC548FB" w14:textId="77777777" w:rsidR="00013DE6" w:rsidRPr="00FE3109" w:rsidRDefault="00013DE6" w:rsidP="00C018A2">
      <w:pPr>
        <w:spacing w:after="0" w:line="240" w:lineRule="auto"/>
        <w:ind w:left="567"/>
        <w:jc w:val="both"/>
        <w:rPr>
          <w:rFonts w:ascii="Arial" w:eastAsia="Times New Roman" w:hAnsi="Arial" w:cs="Arial"/>
          <w:b/>
          <w:lang w:val="en-AU" w:eastAsia="en-AU"/>
        </w:rPr>
      </w:pPr>
    </w:p>
    <w:p w14:paraId="18EC37D4" w14:textId="3A6C7203" w:rsidR="00972056" w:rsidRPr="00FE3109" w:rsidRDefault="18FF7232" w:rsidP="00C018A2">
      <w:pPr>
        <w:numPr>
          <w:ilvl w:val="0"/>
          <w:numId w:val="3"/>
        </w:numPr>
        <w:spacing w:after="0" w:line="240" w:lineRule="auto"/>
        <w:jc w:val="both"/>
        <w:rPr>
          <w:rFonts w:ascii="Arial" w:eastAsia="Times New Roman" w:hAnsi="Arial" w:cs="Arial"/>
          <w:b/>
          <w:lang w:val="en-AU" w:eastAsia="en-AU"/>
        </w:rPr>
      </w:pPr>
      <w:r w:rsidRPr="00FE3109">
        <w:rPr>
          <w:rFonts w:ascii="Arial" w:hAnsi="Arial" w:cs="Arial"/>
          <w:shd w:val="clear" w:color="auto" w:fill="FFFFFF"/>
        </w:rPr>
        <w:t>The loading and unloading of all vehicles associated with the development must be undertaken within the property boundary of the premises subject to this consent.</w:t>
      </w:r>
      <w:r w:rsidR="00013DE6" w:rsidRPr="00FE3109">
        <w:rPr>
          <w:rFonts w:ascii="Arial" w:hAnsi="Arial" w:cs="Arial"/>
        </w:rPr>
        <w:br/>
      </w:r>
      <w:r w:rsidR="00013DE6" w:rsidRPr="00FE3109">
        <w:rPr>
          <w:rFonts w:ascii="Arial" w:hAnsi="Arial" w:cs="Arial"/>
        </w:rPr>
        <w:br/>
      </w:r>
      <w:r w:rsidRPr="00FE3109">
        <w:rPr>
          <w:rFonts w:ascii="Arial" w:hAnsi="Arial" w:cs="Arial"/>
          <w:shd w:val="clear" w:color="auto" w:fill="FFFFFF"/>
        </w:rPr>
        <w:t>Measures must be implemented to prevent tracking of sediment by vehicles onto roads.</w:t>
      </w:r>
      <w:r w:rsidR="00013DE6" w:rsidRPr="00FE3109">
        <w:rPr>
          <w:rFonts w:ascii="Arial" w:hAnsi="Arial" w:cs="Arial"/>
        </w:rPr>
        <w:br/>
      </w:r>
      <w:r w:rsidR="00013DE6" w:rsidRPr="00FE3109">
        <w:rPr>
          <w:rFonts w:ascii="Arial" w:hAnsi="Arial" w:cs="Arial"/>
        </w:rPr>
        <w:br/>
      </w:r>
      <w:r w:rsidRPr="00FE3109">
        <w:rPr>
          <w:rFonts w:ascii="Arial" w:hAnsi="Arial" w:cs="Arial"/>
          <w:shd w:val="clear" w:color="auto" w:fill="FFFFFF"/>
        </w:rPr>
        <w:t>Vehicle loads must be covered when entering and exiting the site with material. </w:t>
      </w:r>
    </w:p>
    <w:p w14:paraId="24E2E5BB" w14:textId="77777777" w:rsidR="00E07286" w:rsidRDefault="00E07286" w:rsidP="00C018A2">
      <w:pPr>
        <w:tabs>
          <w:tab w:val="left" w:pos="540"/>
          <w:tab w:val="left" w:pos="1701"/>
        </w:tabs>
        <w:spacing w:after="0" w:line="240" w:lineRule="auto"/>
        <w:jc w:val="both"/>
        <w:rPr>
          <w:rFonts w:ascii="Arial" w:eastAsia="Times New Roman" w:hAnsi="Arial" w:cs="Arial"/>
          <w:b/>
          <w:lang w:val="en-AU" w:eastAsia="en-AU"/>
        </w:rPr>
      </w:pPr>
    </w:p>
    <w:p w14:paraId="0A222903" w14:textId="1803DAD4" w:rsidR="00972056" w:rsidRPr="00FE3109" w:rsidRDefault="002235B7" w:rsidP="00C018A2">
      <w:pPr>
        <w:tabs>
          <w:tab w:val="left" w:pos="540"/>
          <w:tab w:val="left" w:pos="1701"/>
        </w:tabs>
        <w:spacing w:after="0" w:line="240" w:lineRule="auto"/>
        <w:jc w:val="both"/>
        <w:rPr>
          <w:rFonts w:ascii="Arial" w:eastAsia="Times New Roman" w:hAnsi="Arial" w:cs="Arial"/>
          <w:b/>
          <w:lang w:val="en-AU" w:eastAsia="en-AU"/>
        </w:rPr>
      </w:pPr>
      <w:r>
        <w:rPr>
          <w:rFonts w:ascii="Arial" w:eastAsia="Times New Roman" w:hAnsi="Arial" w:cs="Arial"/>
          <w:b/>
          <w:lang w:val="en-AU" w:eastAsia="en-AU"/>
        </w:rPr>
        <w:tab/>
      </w:r>
      <w:r w:rsidR="00972056" w:rsidRPr="00FE3109">
        <w:rPr>
          <w:rFonts w:ascii="Arial" w:eastAsia="Times New Roman" w:hAnsi="Arial" w:cs="Arial"/>
          <w:b/>
          <w:lang w:val="en-AU" w:eastAsia="en-AU"/>
        </w:rPr>
        <w:t>General Site Works</w:t>
      </w:r>
    </w:p>
    <w:p w14:paraId="5B8C0B57" w14:textId="77777777" w:rsidR="00972056" w:rsidRPr="00FE3109" w:rsidRDefault="00972056" w:rsidP="00C018A2">
      <w:pPr>
        <w:tabs>
          <w:tab w:val="left" w:pos="540"/>
          <w:tab w:val="left" w:pos="1701"/>
        </w:tabs>
        <w:spacing w:after="0" w:line="240" w:lineRule="auto"/>
        <w:jc w:val="both"/>
        <w:rPr>
          <w:rFonts w:ascii="Arial" w:eastAsia="Times New Roman" w:hAnsi="Arial" w:cs="Arial"/>
          <w:b/>
          <w:lang w:val="en-AU" w:eastAsia="en-AU"/>
        </w:rPr>
      </w:pPr>
    </w:p>
    <w:p w14:paraId="0EA267D4" w14:textId="4A42A4B4" w:rsidR="00C01389" w:rsidRPr="00FE3109" w:rsidRDefault="00C01389" w:rsidP="00C018A2">
      <w:pPr>
        <w:numPr>
          <w:ilvl w:val="0"/>
          <w:numId w:val="3"/>
        </w:numPr>
        <w:spacing w:after="0" w:line="240" w:lineRule="auto"/>
        <w:jc w:val="both"/>
        <w:rPr>
          <w:rFonts w:ascii="Arial" w:eastAsia="Times New Roman" w:hAnsi="Arial" w:cs="Arial"/>
          <w:lang w:val="en-AU" w:eastAsia="en-AU"/>
        </w:rPr>
      </w:pPr>
      <w:r w:rsidRPr="00FE3109">
        <w:rPr>
          <w:rFonts w:ascii="Arial" w:hAnsi="Arial" w:cs="Arial"/>
          <w:shd w:val="clear" w:color="auto" w:fill="FFFFFF"/>
        </w:rPr>
        <w:t>Alterations to the natural surface contours must not impede or divert natural surface water runoff, so as to cause a nuisance to adjoining property owners.</w:t>
      </w:r>
    </w:p>
    <w:p w14:paraId="79B563B4" w14:textId="77777777" w:rsidR="00C01389" w:rsidRPr="00FE3109" w:rsidRDefault="00C01389" w:rsidP="00C018A2">
      <w:pPr>
        <w:spacing w:after="0" w:line="240" w:lineRule="auto"/>
        <w:ind w:left="567"/>
        <w:jc w:val="both"/>
        <w:rPr>
          <w:rFonts w:ascii="Arial" w:eastAsia="Times New Roman" w:hAnsi="Arial" w:cs="Arial"/>
          <w:lang w:val="en-AU" w:eastAsia="en-AU"/>
        </w:rPr>
      </w:pPr>
    </w:p>
    <w:p w14:paraId="269BEBBD" w14:textId="5871D9FD" w:rsidR="00972056" w:rsidRPr="00FE3109" w:rsidRDefault="00C01389" w:rsidP="00C018A2">
      <w:pPr>
        <w:numPr>
          <w:ilvl w:val="0"/>
          <w:numId w:val="3"/>
        </w:numPr>
        <w:spacing w:after="0" w:line="240" w:lineRule="auto"/>
        <w:jc w:val="both"/>
        <w:rPr>
          <w:rFonts w:ascii="Arial" w:eastAsia="Times New Roman" w:hAnsi="Arial" w:cs="Arial"/>
          <w:lang w:val="en-AU" w:eastAsia="en-AU"/>
        </w:rPr>
      </w:pPr>
      <w:r w:rsidRPr="00FE3109">
        <w:rPr>
          <w:rFonts w:ascii="Arial" w:hAnsi="Arial" w:cs="Arial"/>
          <w:shd w:val="clear" w:color="auto" w:fill="FFFFFF"/>
        </w:rPr>
        <w:t>Existing hydrological regimes shall be maintained so as not to negatively impact vegetation to be retained on site and downslope/downstream of the site.</w:t>
      </w:r>
      <w:r w:rsidR="18606394" w:rsidRPr="00FE3109">
        <w:rPr>
          <w:rFonts w:ascii="Arial" w:hAnsi="Arial" w:cs="Arial"/>
          <w:lang w:val="en-AU"/>
        </w:rPr>
        <w:t xml:space="preserve"> </w:t>
      </w:r>
    </w:p>
    <w:p w14:paraId="46AF710D" w14:textId="77777777" w:rsidR="00972056" w:rsidRPr="00FE3109" w:rsidRDefault="00972056" w:rsidP="00C018A2">
      <w:pPr>
        <w:spacing w:after="0" w:line="240" w:lineRule="auto"/>
        <w:ind w:left="567"/>
        <w:jc w:val="both"/>
        <w:rPr>
          <w:rFonts w:ascii="Arial" w:eastAsia="Times New Roman" w:hAnsi="Arial" w:cs="Arial"/>
          <w:lang w:val="en-AU" w:eastAsia="en-AU"/>
        </w:rPr>
      </w:pPr>
    </w:p>
    <w:p w14:paraId="750E90F8" w14:textId="7A7A8C9E" w:rsidR="00972056" w:rsidRPr="00FE3109" w:rsidRDefault="00C01389" w:rsidP="00C018A2">
      <w:pPr>
        <w:pStyle w:val="ListParagraph"/>
        <w:numPr>
          <w:ilvl w:val="0"/>
          <w:numId w:val="3"/>
        </w:numPr>
        <w:spacing w:after="0" w:line="240" w:lineRule="auto"/>
        <w:jc w:val="both"/>
        <w:rPr>
          <w:rFonts w:ascii="Arial" w:eastAsia="Times New Roman" w:hAnsi="Arial" w:cs="Arial"/>
          <w:lang w:val="en-AU" w:eastAsia="en-AU"/>
        </w:rPr>
      </w:pPr>
      <w:r w:rsidRPr="00FE3109">
        <w:rPr>
          <w:rFonts w:ascii="Arial" w:hAnsi="Arial" w:cs="Arial"/>
          <w:shd w:val="clear" w:color="auto" w:fill="FFFFFF"/>
        </w:rPr>
        <w:t>Any runoff entering the areas of vegetation to be retained shall be of an equivalent or better quality, and of a similar rate of flow to present levels</w:t>
      </w:r>
    </w:p>
    <w:p w14:paraId="4A7176B8" w14:textId="77777777" w:rsidR="00C01389" w:rsidRPr="00FE3109" w:rsidRDefault="00C01389" w:rsidP="00C018A2">
      <w:pPr>
        <w:spacing w:after="0" w:line="240" w:lineRule="auto"/>
        <w:jc w:val="both"/>
        <w:rPr>
          <w:rFonts w:ascii="Arial" w:eastAsia="Times New Roman" w:hAnsi="Arial" w:cs="Arial"/>
          <w:lang w:val="en-AU" w:eastAsia="en-AU"/>
        </w:rPr>
      </w:pPr>
    </w:p>
    <w:p w14:paraId="4ADC5D86" w14:textId="77777777" w:rsidR="00972056" w:rsidRPr="00FE3109" w:rsidRDefault="18606394" w:rsidP="00C018A2">
      <w:pPr>
        <w:numPr>
          <w:ilvl w:val="0"/>
          <w:numId w:val="3"/>
        </w:numPr>
        <w:spacing w:after="0" w:line="240" w:lineRule="auto"/>
        <w:jc w:val="both"/>
        <w:rPr>
          <w:rFonts w:ascii="Arial" w:eastAsia="Times New Roman" w:hAnsi="Arial" w:cs="Arial"/>
          <w:lang w:val="en-AU" w:eastAsia="en-AU"/>
        </w:rPr>
      </w:pPr>
      <w:r w:rsidRPr="00FE3109">
        <w:rPr>
          <w:rFonts w:ascii="Arial" w:eastAsia="Times New Roman" w:hAnsi="Arial" w:cs="Arial"/>
          <w:lang w:val="en-AU" w:eastAsia="en-AU"/>
        </w:rPr>
        <w:t>Sediment and erosion control measures are to be adequately maintained during the works until the establishment of grass.</w:t>
      </w:r>
    </w:p>
    <w:p w14:paraId="02FCB905" w14:textId="77777777" w:rsidR="00972056" w:rsidRPr="00FE3109" w:rsidRDefault="00972056" w:rsidP="00C018A2">
      <w:pPr>
        <w:spacing w:after="0" w:line="240" w:lineRule="auto"/>
        <w:ind w:left="567"/>
        <w:jc w:val="both"/>
        <w:rPr>
          <w:rFonts w:ascii="Arial" w:eastAsia="Times New Roman" w:hAnsi="Arial" w:cs="Arial"/>
          <w:lang w:val="en-AU" w:eastAsia="en-AU"/>
        </w:rPr>
      </w:pPr>
    </w:p>
    <w:p w14:paraId="3B57AE99" w14:textId="108CA93D" w:rsidR="00E030AB" w:rsidRDefault="18606394" w:rsidP="00C018A2">
      <w:pPr>
        <w:numPr>
          <w:ilvl w:val="0"/>
          <w:numId w:val="3"/>
        </w:numPr>
        <w:spacing w:after="0" w:line="240" w:lineRule="auto"/>
        <w:jc w:val="both"/>
        <w:rPr>
          <w:rFonts w:ascii="Arial" w:eastAsia="Times New Roman" w:hAnsi="Arial" w:cs="Arial"/>
          <w:lang w:val="en-AU" w:eastAsia="en-AU"/>
        </w:rPr>
      </w:pPr>
      <w:r w:rsidRPr="00FE3109">
        <w:rPr>
          <w:rFonts w:ascii="Arial" w:eastAsia="Times New Roman" w:hAnsi="Arial" w:cs="Arial"/>
          <w:lang w:val="en-AU" w:eastAsia="en-AU"/>
        </w:rPr>
        <w:t>The development, including construction, shall not result in any increase in sediment deposition into any water body, wetland, bushland or environmentally significant land.</w:t>
      </w:r>
    </w:p>
    <w:p w14:paraId="0EBB405B" w14:textId="77777777" w:rsidR="00C018A2" w:rsidRDefault="00C018A2" w:rsidP="00C018A2">
      <w:pPr>
        <w:spacing w:after="0" w:line="240" w:lineRule="auto"/>
        <w:ind w:left="567"/>
        <w:jc w:val="both"/>
        <w:rPr>
          <w:rFonts w:ascii="Arial" w:eastAsia="Times New Roman" w:hAnsi="Arial" w:cs="Arial"/>
          <w:b/>
          <w:bCs/>
          <w:lang w:val="en-AU" w:eastAsia="en-AU"/>
        </w:rPr>
      </w:pPr>
    </w:p>
    <w:p w14:paraId="264C0DE6" w14:textId="079F8B9A" w:rsidR="00B53173" w:rsidRDefault="00B53173" w:rsidP="00C018A2">
      <w:pPr>
        <w:spacing w:after="0" w:line="240" w:lineRule="auto"/>
        <w:ind w:left="567"/>
        <w:jc w:val="both"/>
        <w:rPr>
          <w:rFonts w:ascii="Arial" w:eastAsia="Times New Roman" w:hAnsi="Arial" w:cs="Arial"/>
          <w:b/>
          <w:bCs/>
          <w:lang w:val="en-AU" w:eastAsia="en-AU"/>
        </w:rPr>
      </w:pPr>
      <w:r w:rsidRPr="00B53173">
        <w:rPr>
          <w:rFonts w:ascii="Arial" w:eastAsia="Times New Roman" w:hAnsi="Arial" w:cs="Arial"/>
          <w:b/>
          <w:bCs/>
          <w:lang w:val="en-AU" w:eastAsia="en-AU"/>
        </w:rPr>
        <w:t>Vegetation</w:t>
      </w:r>
    </w:p>
    <w:p w14:paraId="13131DFD" w14:textId="77777777" w:rsidR="00B53173" w:rsidRPr="00B53173" w:rsidRDefault="00B53173" w:rsidP="00C018A2">
      <w:pPr>
        <w:spacing w:after="0" w:line="240" w:lineRule="auto"/>
        <w:ind w:left="567"/>
        <w:jc w:val="both"/>
        <w:rPr>
          <w:rFonts w:ascii="Arial" w:eastAsia="Times New Roman" w:hAnsi="Arial" w:cs="Arial"/>
          <w:b/>
          <w:bCs/>
          <w:lang w:val="en-AU" w:eastAsia="en-AU"/>
        </w:rPr>
      </w:pPr>
    </w:p>
    <w:p w14:paraId="4EBDF02B" w14:textId="77777777" w:rsidR="00B53173" w:rsidRPr="00B53173" w:rsidRDefault="00B53173" w:rsidP="00C018A2">
      <w:pPr>
        <w:numPr>
          <w:ilvl w:val="0"/>
          <w:numId w:val="3"/>
        </w:numPr>
        <w:spacing w:after="0" w:line="240" w:lineRule="auto"/>
        <w:jc w:val="both"/>
        <w:rPr>
          <w:rFonts w:ascii="Arial" w:eastAsia="Times New Roman" w:hAnsi="Arial" w:cs="Arial"/>
          <w:lang w:val="en-AU" w:eastAsia="en-AU"/>
        </w:rPr>
      </w:pPr>
      <w:r w:rsidRPr="00B53173">
        <w:rPr>
          <w:rFonts w:ascii="Arial" w:eastAsia="Times New Roman" w:hAnsi="Arial" w:cs="Arial"/>
          <w:lang w:val="en-AU" w:eastAsia="en-AU"/>
        </w:rPr>
        <w:t>No known environmental or noxious weeds or known invasive plant species shall be included in the landscaping/revegetation.</w:t>
      </w:r>
    </w:p>
    <w:p w14:paraId="67B383A0" w14:textId="77777777" w:rsidR="00B53173" w:rsidRPr="00B53173" w:rsidRDefault="00B53173" w:rsidP="00C018A2">
      <w:pPr>
        <w:spacing w:after="0" w:line="240" w:lineRule="auto"/>
        <w:ind w:left="567"/>
        <w:jc w:val="both"/>
        <w:rPr>
          <w:rFonts w:ascii="Arial" w:eastAsia="Times New Roman" w:hAnsi="Arial" w:cs="Arial"/>
          <w:lang w:val="en-AU" w:eastAsia="en-AU"/>
        </w:rPr>
      </w:pPr>
    </w:p>
    <w:p w14:paraId="6CCD8171" w14:textId="77777777" w:rsidR="00B53173" w:rsidRPr="00B53173" w:rsidRDefault="00B53173" w:rsidP="00C018A2">
      <w:pPr>
        <w:numPr>
          <w:ilvl w:val="0"/>
          <w:numId w:val="3"/>
        </w:numPr>
        <w:spacing w:after="0" w:line="240" w:lineRule="auto"/>
        <w:jc w:val="both"/>
        <w:rPr>
          <w:rFonts w:ascii="Arial" w:eastAsia="Times New Roman" w:hAnsi="Arial" w:cs="Arial"/>
          <w:lang w:val="en-AU" w:eastAsia="en-AU"/>
        </w:rPr>
      </w:pPr>
      <w:r w:rsidRPr="00B53173">
        <w:rPr>
          <w:rFonts w:ascii="Arial" w:eastAsia="Times New Roman" w:hAnsi="Arial" w:cs="Arial"/>
          <w:lang w:val="en-AU" w:eastAsia="en-AU"/>
        </w:rPr>
        <w:t>Mulch generated from exotic trees or other weed species cleared shall not be used on site. It shall be removed from the site and disposed of appropriately and in accordance with legislative requirements.</w:t>
      </w:r>
    </w:p>
    <w:p w14:paraId="22EBB09B" w14:textId="77777777" w:rsidR="00B53173" w:rsidRPr="00B53173" w:rsidRDefault="00B53173" w:rsidP="00C018A2">
      <w:pPr>
        <w:spacing w:after="0" w:line="240" w:lineRule="auto"/>
        <w:ind w:left="567"/>
        <w:jc w:val="both"/>
        <w:rPr>
          <w:rFonts w:ascii="Arial" w:eastAsia="Times New Roman" w:hAnsi="Arial" w:cs="Arial"/>
          <w:lang w:val="en-AU" w:eastAsia="en-AU"/>
        </w:rPr>
      </w:pPr>
    </w:p>
    <w:p w14:paraId="46E2FB28" w14:textId="77777777" w:rsidR="00B53173" w:rsidRPr="00B53173" w:rsidRDefault="00B53173" w:rsidP="00C018A2">
      <w:pPr>
        <w:numPr>
          <w:ilvl w:val="0"/>
          <w:numId w:val="3"/>
        </w:numPr>
        <w:spacing w:after="0" w:line="240" w:lineRule="auto"/>
        <w:jc w:val="both"/>
        <w:rPr>
          <w:rFonts w:ascii="Arial" w:eastAsia="Times New Roman" w:hAnsi="Arial" w:cs="Arial"/>
          <w:lang w:val="en-AU" w:eastAsia="en-AU"/>
        </w:rPr>
      </w:pPr>
      <w:r w:rsidRPr="00B53173">
        <w:rPr>
          <w:rFonts w:ascii="Arial" w:eastAsia="Times New Roman" w:hAnsi="Arial" w:cs="Arial"/>
          <w:lang w:val="en-AU" w:eastAsia="en-AU"/>
        </w:rPr>
        <w:t>Any imported soil and/or mulch shall be free of contaminants, seed and propagules of weeds and undesirable species.  Mulch shall not be used on flood liable land.</w:t>
      </w:r>
    </w:p>
    <w:p w14:paraId="0CCA0700" w14:textId="77777777" w:rsidR="00B53173" w:rsidRPr="00B53173" w:rsidRDefault="00B53173" w:rsidP="00C018A2">
      <w:pPr>
        <w:spacing w:after="0" w:line="240" w:lineRule="auto"/>
        <w:ind w:left="567"/>
        <w:jc w:val="both"/>
        <w:rPr>
          <w:rFonts w:ascii="Arial" w:eastAsia="Times New Roman" w:hAnsi="Arial" w:cs="Arial"/>
          <w:lang w:val="en-AU" w:eastAsia="en-AU"/>
        </w:rPr>
      </w:pPr>
    </w:p>
    <w:p w14:paraId="3D7B39D5" w14:textId="04EBBA68" w:rsidR="00B53173" w:rsidRPr="00B53173" w:rsidRDefault="00B53173" w:rsidP="00C018A2">
      <w:pPr>
        <w:spacing w:after="0" w:line="240" w:lineRule="auto"/>
        <w:ind w:left="567"/>
        <w:jc w:val="both"/>
        <w:rPr>
          <w:rFonts w:ascii="Arial" w:eastAsia="Times New Roman" w:hAnsi="Arial" w:cs="Arial"/>
          <w:b/>
          <w:bCs/>
          <w:lang w:val="en-AU" w:eastAsia="en-AU"/>
        </w:rPr>
      </w:pPr>
      <w:r w:rsidRPr="00B53173">
        <w:rPr>
          <w:rFonts w:ascii="Arial" w:eastAsia="Times New Roman" w:hAnsi="Arial" w:cs="Arial"/>
          <w:b/>
          <w:bCs/>
          <w:lang w:val="en-AU" w:eastAsia="en-AU"/>
        </w:rPr>
        <w:t>Landscaping Works</w:t>
      </w:r>
    </w:p>
    <w:p w14:paraId="3B666803" w14:textId="77777777" w:rsidR="00B53173" w:rsidRPr="00B53173" w:rsidRDefault="00B53173" w:rsidP="00C018A2">
      <w:pPr>
        <w:spacing w:after="0" w:line="240" w:lineRule="auto"/>
        <w:ind w:left="567"/>
        <w:jc w:val="both"/>
        <w:rPr>
          <w:rFonts w:ascii="Arial" w:eastAsia="Times New Roman" w:hAnsi="Arial" w:cs="Arial"/>
          <w:lang w:val="en-AU" w:eastAsia="en-AU"/>
        </w:rPr>
      </w:pPr>
    </w:p>
    <w:p w14:paraId="62B10771" w14:textId="77777777" w:rsidR="00B53173" w:rsidRPr="00B53173" w:rsidRDefault="00B53173" w:rsidP="00C018A2">
      <w:pPr>
        <w:numPr>
          <w:ilvl w:val="0"/>
          <w:numId w:val="3"/>
        </w:numPr>
        <w:spacing w:after="0" w:line="240" w:lineRule="auto"/>
        <w:jc w:val="both"/>
        <w:rPr>
          <w:rFonts w:ascii="Arial" w:eastAsia="Times New Roman" w:hAnsi="Arial" w:cs="Arial"/>
          <w:lang w:val="en-AU" w:eastAsia="en-AU"/>
        </w:rPr>
      </w:pPr>
      <w:r w:rsidRPr="00B53173">
        <w:rPr>
          <w:rFonts w:ascii="Arial" w:eastAsia="Times New Roman" w:hAnsi="Arial" w:cs="Arial"/>
          <w:lang w:val="en-AU" w:eastAsia="en-AU"/>
        </w:rPr>
        <w:t>Premium quality organic garden soil shall be incorporated into all planting areas in sufficient quantity to achieve optimum plant growing conditions.</w:t>
      </w:r>
    </w:p>
    <w:p w14:paraId="3C775769" w14:textId="77777777" w:rsidR="00B53173" w:rsidRPr="00B53173" w:rsidRDefault="00B53173" w:rsidP="00C018A2">
      <w:pPr>
        <w:spacing w:after="0" w:line="240" w:lineRule="auto"/>
        <w:ind w:left="567"/>
        <w:jc w:val="both"/>
        <w:rPr>
          <w:rFonts w:ascii="Arial" w:eastAsia="Times New Roman" w:hAnsi="Arial" w:cs="Arial"/>
          <w:lang w:val="en-AU" w:eastAsia="en-AU"/>
        </w:rPr>
      </w:pPr>
    </w:p>
    <w:p w14:paraId="51E60F94" w14:textId="435368DF" w:rsidR="00375AA5" w:rsidRDefault="00B53173" w:rsidP="00C018A2">
      <w:pPr>
        <w:numPr>
          <w:ilvl w:val="0"/>
          <w:numId w:val="3"/>
        </w:numPr>
        <w:spacing w:after="0" w:line="240" w:lineRule="auto"/>
        <w:jc w:val="both"/>
        <w:rPr>
          <w:rFonts w:ascii="Arial" w:eastAsia="Times New Roman" w:hAnsi="Arial" w:cs="Arial"/>
          <w:lang w:val="en-AU" w:eastAsia="en-AU"/>
        </w:rPr>
      </w:pPr>
      <w:r w:rsidRPr="00B53173">
        <w:rPr>
          <w:rFonts w:ascii="Arial" w:eastAsia="Times New Roman" w:hAnsi="Arial" w:cs="Arial"/>
          <w:lang w:val="en-AU" w:eastAsia="en-AU"/>
        </w:rPr>
        <w:t>All garden/planting areas shall be mulched to a depth of not less than 75mm using weed free leaf mulch, wood chip or similar, not pine bark.</w:t>
      </w:r>
    </w:p>
    <w:p w14:paraId="60F15D85" w14:textId="77777777" w:rsidR="00B53173" w:rsidRPr="00B53173" w:rsidRDefault="00B53173" w:rsidP="00B53173">
      <w:pPr>
        <w:spacing w:after="0" w:line="276" w:lineRule="auto"/>
        <w:ind w:left="567"/>
        <w:jc w:val="both"/>
        <w:rPr>
          <w:rFonts w:ascii="Arial" w:eastAsia="Times New Roman" w:hAnsi="Arial" w:cs="Arial"/>
          <w:lang w:val="en-AU" w:eastAsia="en-AU"/>
        </w:rPr>
      </w:pPr>
    </w:p>
    <w:p w14:paraId="268BC991" w14:textId="77777777" w:rsidR="00972056" w:rsidRPr="00FE3109" w:rsidRDefault="00972056" w:rsidP="00910CF1">
      <w:pPr>
        <w:keepNext/>
        <w:spacing w:after="0" w:line="276" w:lineRule="auto"/>
        <w:ind w:firstLine="567"/>
        <w:jc w:val="both"/>
        <w:outlineLvl w:val="3"/>
        <w:rPr>
          <w:rFonts w:ascii="Arial" w:eastAsia="Times New Roman" w:hAnsi="Arial" w:cs="Arial"/>
          <w:b/>
          <w:bCs/>
          <w:lang w:val="en-AU" w:eastAsia="en-AU"/>
        </w:rPr>
      </w:pPr>
      <w:r w:rsidRPr="00FE3109">
        <w:rPr>
          <w:rFonts w:ascii="Arial" w:eastAsia="Times New Roman" w:hAnsi="Arial" w:cs="Arial"/>
          <w:b/>
          <w:bCs/>
          <w:lang w:val="en-AU" w:eastAsia="en-AU"/>
        </w:rPr>
        <w:t>Craning and Hoardings</w:t>
      </w:r>
    </w:p>
    <w:p w14:paraId="5BC084C3" w14:textId="77777777" w:rsidR="00972056" w:rsidRPr="00FE3109" w:rsidRDefault="00972056" w:rsidP="00910CF1">
      <w:pPr>
        <w:spacing w:after="0" w:line="276" w:lineRule="auto"/>
        <w:ind w:left="426"/>
        <w:jc w:val="both"/>
        <w:rPr>
          <w:rFonts w:ascii="Arial" w:eastAsia="Wingdings" w:hAnsi="Arial" w:cs="Arial"/>
          <w:lang w:val="en-AU"/>
        </w:rPr>
      </w:pPr>
    </w:p>
    <w:p w14:paraId="03B20975" w14:textId="77777777" w:rsidR="00972056" w:rsidRPr="00B53173" w:rsidRDefault="18606394" w:rsidP="00910CF1">
      <w:pPr>
        <w:numPr>
          <w:ilvl w:val="0"/>
          <w:numId w:val="3"/>
        </w:numPr>
        <w:spacing w:after="0" w:line="276" w:lineRule="auto"/>
        <w:jc w:val="both"/>
        <w:rPr>
          <w:rFonts w:ascii="Arial" w:eastAsia="Wingdings" w:hAnsi="Arial" w:cs="Arial"/>
          <w:lang w:val="en-AU"/>
        </w:rPr>
      </w:pPr>
      <w:r w:rsidRPr="00FE3109">
        <w:rPr>
          <w:rFonts w:ascii="Arial" w:hAnsi="Arial" w:cs="Arial"/>
          <w:lang w:val="en-AU"/>
        </w:rPr>
        <w:t>If the work is likely to cause pedestrian or vehicular traffic in a public area to be obstructed or rendered inconvenient; or if craning of materials is to occur across a public or road reserve area, a separate Road Occupancy Certificate and/or Hoarding approval must be obtained from Liverpool City Council prior to undertaking the works.</w:t>
      </w:r>
    </w:p>
    <w:p w14:paraId="679609BA" w14:textId="77777777" w:rsidR="00B53173" w:rsidRPr="00B53173" w:rsidRDefault="00B53173" w:rsidP="00B53173">
      <w:pPr>
        <w:spacing w:after="0" w:line="276" w:lineRule="auto"/>
        <w:ind w:left="567"/>
        <w:jc w:val="both"/>
        <w:rPr>
          <w:rFonts w:ascii="Arial" w:eastAsia="Wingdings" w:hAnsi="Arial" w:cs="Arial"/>
          <w:lang w:val="en-AU"/>
        </w:rPr>
      </w:pPr>
    </w:p>
    <w:p w14:paraId="59050FFE" w14:textId="77777777" w:rsidR="00B53173" w:rsidRPr="00B53173" w:rsidRDefault="00B53173" w:rsidP="00B53173">
      <w:pPr>
        <w:spacing w:after="0" w:line="276" w:lineRule="auto"/>
        <w:ind w:left="567"/>
        <w:jc w:val="both"/>
        <w:rPr>
          <w:rFonts w:ascii="Arial" w:eastAsia="Wingdings" w:hAnsi="Arial" w:cs="Arial"/>
          <w:b/>
          <w:bCs/>
          <w:lang w:val="en-AU"/>
        </w:rPr>
      </w:pPr>
      <w:r w:rsidRPr="00B53173">
        <w:rPr>
          <w:rFonts w:ascii="Arial" w:eastAsia="Wingdings" w:hAnsi="Arial" w:cs="Arial"/>
          <w:b/>
          <w:bCs/>
          <w:lang w:val="en-AU"/>
        </w:rPr>
        <w:t xml:space="preserve">Ventilation </w:t>
      </w:r>
    </w:p>
    <w:p w14:paraId="32437551" w14:textId="77777777" w:rsidR="00B53173" w:rsidRPr="00B53173" w:rsidRDefault="00B53173" w:rsidP="00B53173">
      <w:pPr>
        <w:spacing w:after="0" w:line="276" w:lineRule="auto"/>
        <w:ind w:left="567"/>
        <w:jc w:val="both"/>
        <w:rPr>
          <w:rFonts w:ascii="Arial" w:eastAsia="Wingdings" w:hAnsi="Arial" w:cs="Arial"/>
          <w:lang w:val="en-AU"/>
        </w:rPr>
      </w:pPr>
    </w:p>
    <w:p w14:paraId="60F8696F" w14:textId="77777777" w:rsidR="00B53173" w:rsidRPr="00B53173" w:rsidRDefault="00B53173" w:rsidP="00B53173">
      <w:pPr>
        <w:numPr>
          <w:ilvl w:val="0"/>
          <w:numId w:val="3"/>
        </w:numPr>
        <w:spacing w:after="0" w:line="276" w:lineRule="auto"/>
        <w:jc w:val="both"/>
        <w:rPr>
          <w:rFonts w:ascii="Arial" w:eastAsia="Wingdings" w:hAnsi="Arial" w:cs="Arial"/>
          <w:lang w:val="en-AU"/>
        </w:rPr>
      </w:pPr>
      <w:r w:rsidRPr="00B53173">
        <w:rPr>
          <w:rFonts w:ascii="Arial" w:eastAsia="Wingdings" w:hAnsi="Arial" w:cs="Arial"/>
          <w:lang w:val="en-AU"/>
        </w:rPr>
        <w:t>The premises shall be ventilated in accordance with the requirements of the BCA (if using deemed to satisfy provisions: AS 1668, Parts 1 &amp; 2)</w:t>
      </w:r>
    </w:p>
    <w:p w14:paraId="34F1AC54" w14:textId="77777777" w:rsidR="00B53173" w:rsidRPr="00B53173" w:rsidRDefault="00B53173" w:rsidP="00B53173">
      <w:pPr>
        <w:spacing w:after="0" w:line="276" w:lineRule="auto"/>
        <w:ind w:left="567"/>
        <w:jc w:val="both"/>
        <w:rPr>
          <w:rFonts w:ascii="Arial" w:eastAsia="Wingdings" w:hAnsi="Arial" w:cs="Arial"/>
          <w:lang w:val="en-AU"/>
        </w:rPr>
      </w:pPr>
    </w:p>
    <w:p w14:paraId="366CE6A9" w14:textId="77777777" w:rsidR="00B53173" w:rsidRPr="00B53173" w:rsidRDefault="00B53173" w:rsidP="00B53173">
      <w:pPr>
        <w:numPr>
          <w:ilvl w:val="0"/>
          <w:numId w:val="3"/>
        </w:numPr>
        <w:spacing w:after="0" w:line="276" w:lineRule="auto"/>
        <w:jc w:val="both"/>
        <w:rPr>
          <w:rFonts w:ascii="Arial" w:eastAsia="Wingdings" w:hAnsi="Arial" w:cs="Arial"/>
          <w:lang w:val="en-AU"/>
        </w:rPr>
      </w:pPr>
      <w:r w:rsidRPr="00B53173">
        <w:rPr>
          <w:rFonts w:ascii="Arial" w:eastAsia="Wingdings" w:hAnsi="Arial" w:cs="Arial"/>
          <w:lang w:val="en-AU"/>
        </w:rPr>
        <w:t>The design, construction, installation and commissioning of the mechanical ventilation systems(s) serving the premises shall be carried out in accordance with Australian Standard 1668 Parts 1 &amp; 2.</w:t>
      </w:r>
    </w:p>
    <w:p w14:paraId="582FC5A0" w14:textId="55B78EA9" w:rsidR="00B53173" w:rsidRPr="00B53173" w:rsidRDefault="00B53173" w:rsidP="00B53173">
      <w:pPr>
        <w:numPr>
          <w:ilvl w:val="0"/>
          <w:numId w:val="3"/>
        </w:numPr>
        <w:spacing w:after="0" w:line="276" w:lineRule="auto"/>
        <w:jc w:val="both"/>
        <w:rPr>
          <w:rFonts w:ascii="Arial" w:eastAsia="Wingdings" w:hAnsi="Arial" w:cs="Arial"/>
          <w:lang w:val="en-AU"/>
        </w:rPr>
      </w:pPr>
      <w:r w:rsidRPr="00B53173">
        <w:rPr>
          <w:rFonts w:ascii="Arial" w:eastAsia="Wingdings" w:hAnsi="Arial" w:cs="Arial"/>
          <w:lang w:val="en-AU"/>
        </w:rPr>
        <w:lastRenderedPageBreak/>
        <w:t xml:space="preserve">The mechanical exhaust discharge point shall be designed and installed by an appropriately qualified </w:t>
      </w:r>
      <w:proofErr w:type="gramStart"/>
      <w:r w:rsidRPr="00B53173">
        <w:rPr>
          <w:rFonts w:ascii="Arial" w:eastAsia="Wingdings" w:hAnsi="Arial" w:cs="Arial"/>
          <w:lang w:val="en-AU"/>
        </w:rPr>
        <w:t>person, and</w:t>
      </w:r>
      <w:proofErr w:type="gramEnd"/>
      <w:r w:rsidRPr="00B53173">
        <w:rPr>
          <w:rFonts w:ascii="Arial" w:eastAsia="Wingdings" w:hAnsi="Arial" w:cs="Arial"/>
          <w:lang w:val="en-AU"/>
        </w:rPr>
        <w:t xml:space="preserve"> shall be positioned to comply with Section 3.7 of Australian Standard 1668 Part 2 – 1991</w:t>
      </w:r>
      <w:r>
        <w:rPr>
          <w:rFonts w:ascii="Arial" w:eastAsia="Wingdings" w:hAnsi="Arial" w:cs="Arial"/>
          <w:lang w:val="en-AU"/>
        </w:rPr>
        <w:t>.</w:t>
      </w:r>
    </w:p>
    <w:p w14:paraId="60216E19" w14:textId="77777777" w:rsidR="00972056" w:rsidRPr="00FE3109" w:rsidRDefault="00972056" w:rsidP="00910CF1">
      <w:pPr>
        <w:tabs>
          <w:tab w:val="left" w:pos="1890"/>
        </w:tabs>
        <w:spacing w:after="0" w:line="276" w:lineRule="auto"/>
        <w:jc w:val="both"/>
        <w:rPr>
          <w:rFonts w:ascii="Arial" w:eastAsia="Times New Roman" w:hAnsi="Arial" w:cs="Arial"/>
          <w:b/>
          <w:lang w:val="en-AU" w:eastAsia="en-AU"/>
        </w:rPr>
      </w:pPr>
    </w:p>
    <w:p w14:paraId="7D898F71" w14:textId="77777777" w:rsidR="00972056" w:rsidRPr="00FE3109" w:rsidRDefault="00972056" w:rsidP="00910CF1">
      <w:pPr>
        <w:tabs>
          <w:tab w:val="left" w:pos="1560"/>
          <w:tab w:val="left" w:pos="1890"/>
        </w:tabs>
        <w:spacing w:after="0" w:line="276" w:lineRule="auto"/>
        <w:ind w:left="567"/>
        <w:jc w:val="both"/>
        <w:rPr>
          <w:rFonts w:ascii="Arial" w:eastAsia="Times New Roman" w:hAnsi="Arial" w:cs="Arial"/>
          <w:b/>
          <w:lang w:val="en-AU" w:eastAsia="en-AU"/>
        </w:rPr>
      </w:pPr>
      <w:r w:rsidRPr="00FE3109">
        <w:rPr>
          <w:rFonts w:ascii="Arial" w:eastAsia="Times New Roman" w:hAnsi="Arial" w:cs="Arial"/>
          <w:b/>
          <w:lang w:val="en-AU" w:eastAsia="en-AU"/>
        </w:rPr>
        <w:t>Waste Management Plan</w:t>
      </w:r>
    </w:p>
    <w:p w14:paraId="2150E481" w14:textId="77777777" w:rsidR="00972056" w:rsidRPr="00FE3109" w:rsidRDefault="00972056" w:rsidP="00910CF1">
      <w:pPr>
        <w:spacing w:after="0" w:line="276" w:lineRule="auto"/>
        <w:ind w:left="567"/>
        <w:jc w:val="both"/>
        <w:rPr>
          <w:rFonts w:ascii="Arial" w:eastAsia="Times New Roman" w:hAnsi="Arial" w:cs="Arial"/>
          <w:lang w:val="en-AU" w:eastAsia="en-AU"/>
        </w:rPr>
      </w:pPr>
    </w:p>
    <w:p w14:paraId="375AE57B" w14:textId="77777777" w:rsidR="00972056" w:rsidRPr="00FE3109" w:rsidRDefault="18606394" w:rsidP="00910CF1">
      <w:pPr>
        <w:numPr>
          <w:ilvl w:val="0"/>
          <w:numId w:val="3"/>
        </w:numPr>
        <w:tabs>
          <w:tab w:val="left" w:pos="1890"/>
        </w:tabs>
        <w:spacing w:after="0" w:line="276" w:lineRule="auto"/>
        <w:jc w:val="both"/>
        <w:rPr>
          <w:rFonts w:ascii="Arial" w:hAnsi="Arial" w:cs="Arial"/>
          <w:lang w:val="en-AU" w:eastAsia="en-AU"/>
        </w:rPr>
      </w:pPr>
      <w:r w:rsidRPr="00FE3109">
        <w:rPr>
          <w:rFonts w:ascii="Arial" w:hAnsi="Arial" w:cs="Arial"/>
          <w:lang w:val="en-AU" w:eastAsia="en-AU"/>
        </w:rPr>
        <w:t>The approved Waste Management Plan must be adhered to at all times throughout all stages of the development. Supporting documentation (receipts/dockets) of waste/recycling/disposal methods carried out, is to be kept and must be produced upon the request of Council or any other authorised officer.</w:t>
      </w:r>
    </w:p>
    <w:p w14:paraId="35227780" w14:textId="77777777" w:rsidR="00972056" w:rsidRPr="00FE3109" w:rsidRDefault="00972056" w:rsidP="00910CF1">
      <w:pPr>
        <w:tabs>
          <w:tab w:val="left" w:pos="1890"/>
        </w:tabs>
        <w:spacing w:after="0" w:line="276" w:lineRule="auto"/>
        <w:jc w:val="both"/>
        <w:rPr>
          <w:rFonts w:ascii="Arial" w:hAnsi="Arial" w:cs="Arial"/>
          <w:lang w:val="en-AU" w:eastAsia="en-AU"/>
        </w:rPr>
      </w:pPr>
    </w:p>
    <w:p w14:paraId="064F3ED9" w14:textId="77777777" w:rsidR="00972056" w:rsidRPr="00FE3109" w:rsidRDefault="00972056" w:rsidP="00910CF1">
      <w:pPr>
        <w:tabs>
          <w:tab w:val="left" w:pos="567"/>
        </w:tabs>
        <w:spacing w:after="0" w:line="276" w:lineRule="auto"/>
        <w:jc w:val="both"/>
        <w:rPr>
          <w:rFonts w:ascii="Arial" w:hAnsi="Arial" w:cs="Arial"/>
          <w:lang w:val="en-AU" w:eastAsia="en-AU"/>
        </w:rPr>
      </w:pPr>
      <w:r w:rsidRPr="00FE3109">
        <w:rPr>
          <w:rFonts w:ascii="Arial" w:hAnsi="Arial" w:cs="Arial"/>
          <w:lang w:val="en-AU" w:eastAsia="en-AU"/>
        </w:rPr>
        <w:tab/>
        <w:t>Note: Any non-compliance with this requirement will result in penalties being issued.</w:t>
      </w:r>
    </w:p>
    <w:p w14:paraId="292ABA0A" w14:textId="77777777" w:rsidR="00972056" w:rsidRPr="00FE3109" w:rsidRDefault="00972056" w:rsidP="00910CF1">
      <w:pPr>
        <w:tabs>
          <w:tab w:val="left" w:pos="567"/>
        </w:tabs>
        <w:spacing w:after="0" w:line="276" w:lineRule="auto"/>
        <w:jc w:val="both"/>
        <w:rPr>
          <w:rFonts w:ascii="Arial" w:eastAsia="Times New Roman" w:hAnsi="Arial" w:cs="Arial"/>
          <w:lang w:val="en-AU" w:eastAsia="en-AU"/>
        </w:rPr>
      </w:pPr>
    </w:p>
    <w:p w14:paraId="712A5CFD" w14:textId="37CBA57E" w:rsidR="00DE315E" w:rsidRPr="00FE3109" w:rsidRDefault="00DE315E" w:rsidP="00910CF1">
      <w:pPr>
        <w:spacing w:after="0" w:line="276" w:lineRule="auto"/>
        <w:ind w:left="567"/>
        <w:jc w:val="both"/>
        <w:rPr>
          <w:rFonts w:ascii="Arial" w:eastAsia="Times New Roman" w:hAnsi="Arial" w:cs="Arial"/>
          <w:b/>
          <w:lang w:val="en-AU" w:eastAsia="en-AU"/>
        </w:rPr>
      </w:pPr>
      <w:r w:rsidRPr="00FE3109">
        <w:rPr>
          <w:rFonts w:ascii="Arial" w:eastAsia="Times New Roman" w:hAnsi="Arial" w:cs="Arial"/>
          <w:b/>
          <w:lang w:val="en-AU" w:eastAsia="en-AU"/>
        </w:rPr>
        <w:t>Waste management</w:t>
      </w:r>
    </w:p>
    <w:p w14:paraId="4933BE95" w14:textId="77777777" w:rsidR="00DE315E" w:rsidRPr="00FE3109" w:rsidRDefault="00DE315E" w:rsidP="00910CF1">
      <w:pPr>
        <w:spacing w:after="0" w:line="276" w:lineRule="auto"/>
        <w:jc w:val="both"/>
        <w:rPr>
          <w:rFonts w:ascii="Arial" w:eastAsia="Times New Roman" w:hAnsi="Arial" w:cs="Arial"/>
          <w:b/>
          <w:lang w:val="en-AU" w:eastAsia="en-AU"/>
        </w:rPr>
      </w:pPr>
    </w:p>
    <w:p w14:paraId="6D5CDAED" w14:textId="71F6E52E" w:rsidR="00DE315E" w:rsidRPr="00FE3109" w:rsidRDefault="00DE315E" w:rsidP="00910CF1">
      <w:pPr>
        <w:pStyle w:val="ListParagraph"/>
        <w:numPr>
          <w:ilvl w:val="0"/>
          <w:numId w:val="3"/>
        </w:numPr>
        <w:spacing w:after="0" w:line="276" w:lineRule="auto"/>
        <w:jc w:val="both"/>
        <w:rPr>
          <w:rFonts w:ascii="Arial" w:eastAsia="Times New Roman" w:hAnsi="Arial" w:cs="Arial"/>
          <w:b/>
          <w:lang w:val="en-AU" w:eastAsia="en-AU"/>
        </w:rPr>
      </w:pPr>
      <w:r w:rsidRPr="00FE3109">
        <w:rPr>
          <w:rFonts w:ascii="Arial" w:eastAsia="Times New Roman" w:hAnsi="Arial" w:cs="Arial"/>
          <w:bCs/>
          <w:lang w:val="en-AU" w:eastAsia="en-AU"/>
        </w:rPr>
        <w:t>While site work is being carried out:</w:t>
      </w:r>
    </w:p>
    <w:p w14:paraId="2B011EE0" w14:textId="5DAE0CC4" w:rsidR="00DE315E" w:rsidRPr="00FE3109" w:rsidRDefault="00DE315E" w:rsidP="00C00858">
      <w:pPr>
        <w:pStyle w:val="ListParagraph"/>
        <w:numPr>
          <w:ilvl w:val="0"/>
          <w:numId w:val="15"/>
        </w:numPr>
        <w:spacing w:after="0" w:line="276" w:lineRule="auto"/>
        <w:jc w:val="both"/>
        <w:rPr>
          <w:rFonts w:ascii="Arial" w:eastAsia="Times New Roman" w:hAnsi="Arial" w:cs="Arial"/>
          <w:b/>
          <w:lang w:val="en-AU" w:eastAsia="en-AU"/>
        </w:rPr>
      </w:pPr>
      <w:r w:rsidRPr="00FE3109">
        <w:rPr>
          <w:rFonts w:ascii="Arial" w:eastAsia="Times New Roman" w:hAnsi="Arial" w:cs="Arial"/>
          <w:bCs/>
          <w:lang w:val="en-AU" w:eastAsia="en-AU"/>
        </w:rPr>
        <w:t>All waste management must be</w:t>
      </w:r>
      <w:r w:rsidR="008E4074" w:rsidRPr="00FE3109">
        <w:rPr>
          <w:rFonts w:ascii="Arial" w:eastAsia="Times New Roman" w:hAnsi="Arial" w:cs="Arial"/>
          <w:bCs/>
          <w:lang w:val="en-AU" w:eastAsia="en-AU"/>
        </w:rPr>
        <w:t xml:space="preserve"> undertaken</w:t>
      </w:r>
      <w:r w:rsidRPr="00FE3109">
        <w:rPr>
          <w:rFonts w:ascii="Arial" w:eastAsia="Times New Roman" w:hAnsi="Arial" w:cs="Arial"/>
          <w:bCs/>
          <w:lang w:val="en-AU" w:eastAsia="en-AU"/>
        </w:rPr>
        <w:t xml:space="preserve"> in accordance </w:t>
      </w:r>
      <w:r w:rsidR="008E4074" w:rsidRPr="00FE3109">
        <w:rPr>
          <w:rFonts w:ascii="Arial" w:eastAsia="Times New Roman" w:hAnsi="Arial" w:cs="Arial"/>
          <w:bCs/>
          <w:lang w:val="en-AU" w:eastAsia="en-AU"/>
        </w:rPr>
        <w:t>with the waste management plan, and</w:t>
      </w:r>
    </w:p>
    <w:p w14:paraId="5899014B" w14:textId="33AF8FB0" w:rsidR="008E4074" w:rsidRPr="00FE3109" w:rsidRDefault="008E4074" w:rsidP="00C00858">
      <w:pPr>
        <w:pStyle w:val="ListParagraph"/>
        <w:numPr>
          <w:ilvl w:val="0"/>
          <w:numId w:val="15"/>
        </w:numPr>
        <w:spacing w:after="0" w:line="276" w:lineRule="auto"/>
        <w:jc w:val="both"/>
        <w:rPr>
          <w:rFonts w:ascii="Arial" w:eastAsia="Times New Roman" w:hAnsi="Arial" w:cs="Arial"/>
          <w:b/>
          <w:lang w:val="en-AU" w:eastAsia="en-AU"/>
        </w:rPr>
      </w:pPr>
      <w:r w:rsidRPr="00FE3109">
        <w:rPr>
          <w:rFonts w:ascii="Arial" w:eastAsia="Times New Roman" w:hAnsi="Arial" w:cs="Arial"/>
          <w:bCs/>
          <w:lang w:val="en-AU" w:eastAsia="en-AU"/>
        </w:rPr>
        <w:t>Upon disposal of waste, records of the disposal must be compiled and provided o Council, detailing the following:</w:t>
      </w:r>
    </w:p>
    <w:p w14:paraId="7128134C" w14:textId="77777777" w:rsidR="00F20C85" w:rsidRPr="00FE3109" w:rsidRDefault="00F20C85" w:rsidP="00F20C85">
      <w:pPr>
        <w:pStyle w:val="ListParagraph"/>
        <w:spacing w:after="0" w:line="276" w:lineRule="auto"/>
        <w:ind w:left="1287"/>
        <w:jc w:val="both"/>
        <w:rPr>
          <w:rFonts w:ascii="Arial" w:eastAsia="Times New Roman" w:hAnsi="Arial" w:cs="Arial"/>
          <w:b/>
          <w:lang w:val="en-AU" w:eastAsia="en-AU"/>
        </w:rPr>
      </w:pPr>
    </w:p>
    <w:p w14:paraId="7ECFE677" w14:textId="76C6A9FB" w:rsidR="008E4074" w:rsidRPr="00FE3109" w:rsidRDefault="008E4074" w:rsidP="00910CF1">
      <w:pPr>
        <w:pStyle w:val="ListParagraph"/>
        <w:numPr>
          <w:ilvl w:val="2"/>
          <w:numId w:val="3"/>
        </w:numPr>
        <w:spacing w:after="0" w:line="276" w:lineRule="auto"/>
        <w:jc w:val="both"/>
        <w:rPr>
          <w:rFonts w:ascii="Arial" w:eastAsia="Times New Roman" w:hAnsi="Arial" w:cs="Arial"/>
          <w:b/>
          <w:lang w:val="en-AU" w:eastAsia="en-AU"/>
        </w:rPr>
      </w:pPr>
      <w:r w:rsidRPr="00FE3109">
        <w:rPr>
          <w:rFonts w:ascii="Arial" w:eastAsia="Times New Roman" w:hAnsi="Arial" w:cs="Arial"/>
          <w:bCs/>
          <w:lang w:val="en-AU" w:eastAsia="en-AU"/>
        </w:rPr>
        <w:t>The contact details of the person(s) who removed the waste</w:t>
      </w:r>
    </w:p>
    <w:p w14:paraId="39694CFC" w14:textId="5169F358" w:rsidR="008E4074" w:rsidRPr="00FE3109" w:rsidRDefault="008E4074" w:rsidP="00910CF1">
      <w:pPr>
        <w:pStyle w:val="ListParagraph"/>
        <w:numPr>
          <w:ilvl w:val="2"/>
          <w:numId w:val="3"/>
        </w:numPr>
        <w:spacing w:after="0" w:line="276" w:lineRule="auto"/>
        <w:jc w:val="both"/>
        <w:rPr>
          <w:rFonts w:ascii="Arial" w:eastAsia="Times New Roman" w:hAnsi="Arial" w:cs="Arial"/>
          <w:b/>
          <w:lang w:val="en-AU" w:eastAsia="en-AU"/>
        </w:rPr>
      </w:pPr>
      <w:r w:rsidRPr="00FE3109">
        <w:rPr>
          <w:rFonts w:ascii="Arial" w:eastAsia="Times New Roman" w:hAnsi="Arial" w:cs="Arial"/>
          <w:bCs/>
          <w:lang w:val="en-AU" w:eastAsia="en-AU"/>
        </w:rPr>
        <w:t>The waste carrier vehicle registration</w:t>
      </w:r>
    </w:p>
    <w:p w14:paraId="16178F51" w14:textId="45B8C44B" w:rsidR="008E4074" w:rsidRPr="00FE3109" w:rsidRDefault="008E4074" w:rsidP="00910CF1">
      <w:pPr>
        <w:pStyle w:val="ListParagraph"/>
        <w:numPr>
          <w:ilvl w:val="2"/>
          <w:numId w:val="3"/>
        </w:numPr>
        <w:spacing w:after="0" w:line="276" w:lineRule="auto"/>
        <w:jc w:val="both"/>
        <w:rPr>
          <w:rFonts w:ascii="Arial" w:eastAsia="Times New Roman" w:hAnsi="Arial" w:cs="Arial"/>
          <w:b/>
          <w:lang w:val="en-AU" w:eastAsia="en-AU"/>
        </w:rPr>
      </w:pPr>
      <w:r w:rsidRPr="00FE3109">
        <w:rPr>
          <w:rFonts w:ascii="Arial" w:eastAsia="Times New Roman" w:hAnsi="Arial" w:cs="Arial"/>
          <w:bCs/>
          <w:lang w:val="en-AU" w:eastAsia="en-AU"/>
        </w:rPr>
        <w:t>The date and time of waste collection</w:t>
      </w:r>
    </w:p>
    <w:p w14:paraId="46577BC8" w14:textId="23A27402" w:rsidR="008E4074" w:rsidRPr="00FE3109" w:rsidRDefault="008E4074" w:rsidP="00910CF1">
      <w:pPr>
        <w:pStyle w:val="ListParagraph"/>
        <w:numPr>
          <w:ilvl w:val="2"/>
          <w:numId w:val="3"/>
        </w:numPr>
        <w:spacing w:after="0" w:line="276" w:lineRule="auto"/>
        <w:jc w:val="both"/>
        <w:rPr>
          <w:rFonts w:ascii="Arial" w:eastAsia="Times New Roman" w:hAnsi="Arial" w:cs="Arial"/>
          <w:b/>
          <w:lang w:val="en-AU" w:eastAsia="en-AU"/>
        </w:rPr>
      </w:pPr>
      <w:r w:rsidRPr="00FE3109">
        <w:rPr>
          <w:rFonts w:ascii="Arial" w:eastAsia="Times New Roman" w:hAnsi="Arial" w:cs="Arial"/>
          <w:bCs/>
          <w:lang w:val="en-AU" w:eastAsia="en-AU"/>
        </w:rPr>
        <w:t>A description of the waste (type of waste and estimated quantity) and whether the waste is to be reused, recycled or go to landfill</w:t>
      </w:r>
    </w:p>
    <w:p w14:paraId="650F05FF" w14:textId="0C744750" w:rsidR="008E4074" w:rsidRPr="00FE3109" w:rsidRDefault="008E4074" w:rsidP="00910CF1">
      <w:pPr>
        <w:pStyle w:val="ListParagraph"/>
        <w:numPr>
          <w:ilvl w:val="2"/>
          <w:numId w:val="3"/>
        </w:numPr>
        <w:spacing w:after="0" w:line="276" w:lineRule="auto"/>
        <w:jc w:val="both"/>
        <w:rPr>
          <w:rFonts w:ascii="Arial" w:eastAsia="Times New Roman" w:hAnsi="Arial" w:cs="Arial"/>
          <w:b/>
          <w:lang w:val="en-AU" w:eastAsia="en-AU"/>
        </w:rPr>
      </w:pPr>
      <w:r w:rsidRPr="00FE3109">
        <w:rPr>
          <w:rFonts w:ascii="Arial" w:eastAsia="Times New Roman" w:hAnsi="Arial" w:cs="Arial"/>
          <w:bCs/>
          <w:lang w:val="en-AU" w:eastAsia="en-AU"/>
        </w:rPr>
        <w:t>The address of the disposal location(s) where the waste was taken</w:t>
      </w:r>
    </w:p>
    <w:p w14:paraId="14E202C6" w14:textId="7701129E" w:rsidR="008E4074" w:rsidRPr="00FE3109" w:rsidRDefault="008E4074" w:rsidP="00910CF1">
      <w:pPr>
        <w:pStyle w:val="ListParagraph"/>
        <w:numPr>
          <w:ilvl w:val="2"/>
          <w:numId w:val="3"/>
        </w:numPr>
        <w:spacing w:after="0" w:line="276" w:lineRule="auto"/>
        <w:jc w:val="both"/>
        <w:rPr>
          <w:rFonts w:ascii="Arial" w:eastAsia="Times New Roman" w:hAnsi="Arial" w:cs="Arial"/>
          <w:b/>
          <w:lang w:val="en-AU" w:eastAsia="en-AU"/>
        </w:rPr>
      </w:pPr>
      <w:r w:rsidRPr="00FE3109">
        <w:rPr>
          <w:rFonts w:ascii="Arial" w:eastAsia="Times New Roman" w:hAnsi="Arial" w:cs="Arial"/>
          <w:bCs/>
          <w:lang w:val="en-AU" w:eastAsia="en-AU"/>
        </w:rPr>
        <w:t>The corresponding tip docket/receipt from the site(s) to which the waste is transferred, noting date and time of delivery, description (type and quantity) of waste.</w:t>
      </w:r>
    </w:p>
    <w:p w14:paraId="2D4BCFF2" w14:textId="77777777" w:rsidR="008E4074" w:rsidRPr="00FE3109" w:rsidRDefault="008E4074" w:rsidP="00910CF1">
      <w:pPr>
        <w:spacing w:after="0" w:line="276" w:lineRule="auto"/>
        <w:ind w:left="567"/>
        <w:jc w:val="both"/>
        <w:rPr>
          <w:rFonts w:ascii="Arial" w:eastAsia="Times New Roman" w:hAnsi="Arial" w:cs="Arial"/>
          <w:b/>
          <w:lang w:val="en-AU" w:eastAsia="en-AU"/>
        </w:rPr>
      </w:pPr>
    </w:p>
    <w:p w14:paraId="191FC499" w14:textId="3663B9F6" w:rsidR="009E0961" w:rsidRPr="00FE3109" w:rsidRDefault="008E4074" w:rsidP="00910CF1">
      <w:pPr>
        <w:spacing w:after="0" w:line="276" w:lineRule="auto"/>
        <w:ind w:left="567"/>
        <w:jc w:val="both"/>
        <w:rPr>
          <w:rFonts w:ascii="Arial" w:eastAsia="Times New Roman" w:hAnsi="Arial" w:cs="Arial"/>
          <w:bCs/>
          <w:lang w:val="en-AU" w:eastAsia="en-AU"/>
        </w:rPr>
      </w:pPr>
      <w:r w:rsidRPr="00FE3109">
        <w:rPr>
          <w:rFonts w:ascii="Arial" w:eastAsia="Times New Roman" w:hAnsi="Arial" w:cs="Arial"/>
          <w:bCs/>
          <w:lang w:val="en-AU" w:eastAsia="en-AU"/>
        </w:rPr>
        <w:t xml:space="preserve">If waste has been removed from the site under an EPA Resource </w:t>
      </w:r>
      <w:r w:rsidR="00284221" w:rsidRPr="00FE3109">
        <w:rPr>
          <w:rFonts w:ascii="Arial" w:eastAsia="Times New Roman" w:hAnsi="Arial" w:cs="Arial"/>
          <w:bCs/>
          <w:lang w:val="en-AU" w:eastAsia="en-AU"/>
        </w:rPr>
        <w:t xml:space="preserve">Recovery Order or Exemption, records in relation to that Order or Exemption must be maintained and provided to the principal certifier and council. </w:t>
      </w:r>
    </w:p>
    <w:p w14:paraId="459CA08C" w14:textId="2B1AEC7C" w:rsidR="00CA636A" w:rsidRDefault="00CA636A" w:rsidP="00910CF1">
      <w:pPr>
        <w:spacing w:after="0" w:line="276" w:lineRule="auto"/>
        <w:jc w:val="both"/>
        <w:rPr>
          <w:rFonts w:ascii="Arial" w:eastAsia="Times New Roman" w:hAnsi="Arial" w:cs="Arial"/>
          <w:b/>
          <w:lang w:val="en-AU" w:eastAsia="en-AU"/>
        </w:rPr>
      </w:pPr>
    </w:p>
    <w:p w14:paraId="6998574D" w14:textId="77777777" w:rsidR="008627B5" w:rsidRPr="00FE3109" w:rsidRDefault="008627B5" w:rsidP="008627B5">
      <w:pPr>
        <w:pStyle w:val="ListParagraph"/>
        <w:spacing w:after="0" w:line="276" w:lineRule="auto"/>
        <w:ind w:left="567"/>
        <w:jc w:val="both"/>
        <w:rPr>
          <w:rFonts w:ascii="Arial" w:eastAsia="Times New Roman" w:hAnsi="Arial" w:cs="Arial"/>
          <w:b/>
          <w:bCs/>
          <w:lang w:val="en-AU" w:eastAsia="en-AU"/>
        </w:rPr>
      </w:pPr>
      <w:r w:rsidRPr="00FE3109">
        <w:rPr>
          <w:rFonts w:ascii="Arial" w:eastAsia="Times New Roman" w:hAnsi="Arial" w:cs="Arial"/>
          <w:b/>
          <w:bCs/>
          <w:lang w:val="en-AU" w:eastAsia="en-AU"/>
        </w:rPr>
        <w:t>Waste Management Conditions</w:t>
      </w:r>
    </w:p>
    <w:p w14:paraId="145A2075" w14:textId="77777777" w:rsidR="008627B5" w:rsidRPr="00FE3109" w:rsidRDefault="008627B5" w:rsidP="008627B5">
      <w:pPr>
        <w:pStyle w:val="ListParagraph"/>
        <w:spacing w:after="0" w:line="276" w:lineRule="auto"/>
        <w:ind w:left="567"/>
        <w:jc w:val="both"/>
        <w:rPr>
          <w:rFonts w:ascii="Arial" w:eastAsia="Times New Roman" w:hAnsi="Arial" w:cs="Arial"/>
          <w:lang w:val="en-AU" w:eastAsia="en-AU"/>
        </w:rPr>
      </w:pPr>
    </w:p>
    <w:p w14:paraId="609BE92A" w14:textId="77777777" w:rsidR="008627B5" w:rsidRPr="00FE3109" w:rsidRDefault="008627B5" w:rsidP="008627B5">
      <w:pPr>
        <w:pStyle w:val="ListParagraph"/>
        <w:numPr>
          <w:ilvl w:val="0"/>
          <w:numId w:val="3"/>
        </w:numPr>
        <w:spacing w:after="0" w:line="276" w:lineRule="auto"/>
        <w:jc w:val="both"/>
        <w:rPr>
          <w:rFonts w:ascii="Arial" w:eastAsia="Times New Roman" w:hAnsi="Arial" w:cs="Arial"/>
          <w:noProof/>
        </w:rPr>
      </w:pPr>
      <w:r w:rsidRPr="00FE3109">
        <w:rPr>
          <w:rFonts w:ascii="Arial" w:eastAsia="Times New Roman" w:hAnsi="Arial" w:cs="Arial"/>
          <w:noProof/>
        </w:rPr>
        <w:t>All demolition, excavation and construction wastes must be separated/disassembled according to material type as they are generated, and kept in separate spoil piles, bays, builder’s skips and/or site bins. No waste materials, other than those noted on the approved waste management plan as being re-used on site, are to be left on site after the completion of the works.</w:t>
      </w:r>
    </w:p>
    <w:p w14:paraId="584CE718" w14:textId="77777777" w:rsidR="008627B5" w:rsidRPr="00FE3109" w:rsidRDefault="008627B5" w:rsidP="008627B5">
      <w:pPr>
        <w:spacing w:after="0" w:line="276" w:lineRule="auto"/>
        <w:rPr>
          <w:rFonts w:ascii="Arial" w:eastAsia="Times New Roman" w:hAnsi="Arial" w:cs="Arial"/>
          <w:noProof/>
        </w:rPr>
      </w:pPr>
    </w:p>
    <w:p w14:paraId="194A60B5" w14:textId="77777777" w:rsidR="008627B5" w:rsidRPr="00FE3109" w:rsidRDefault="008627B5" w:rsidP="008627B5">
      <w:pPr>
        <w:pStyle w:val="ListParagraph"/>
        <w:spacing w:after="0" w:line="276" w:lineRule="auto"/>
        <w:ind w:left="567"/>
        <w:jc w:val="both"/>
        <w:rPr>
          <w:rFonts w:ascii="Arial" w:eastAsia="Times New Roman" w:hAnsi="Arial" w:cs="Arial"/>
          <w:noProof/>
        </w:rPr>
      </w:pPr>
      <w:r w:rsidRPr="00FE3109">
        <w:rPr>
          <w:rFonts w:ascii="Arial" w:eastAsia="Times New Roman" w:hAnsi="Arial" w:cs="Arial"/>
          <w:noProof/>
        </w:rPr>
        <w:lastRenderedPageBreak/>
        <w:t xml:space="preserve">All lightweight or granular demolition, excavation or construction waste, e.g. wrapping, packaging materials, bags, insulation, sand, soil etc., must be kept fully enclosed at all times to prevent it from becoming displaced by the wind in strong wind conditions or from washing into sewers, storm drains or creeks, or onto adjacent properties, or public land during wet weather.   </w:t>
      </w:r>
    </w:p>
    <w:p w14:paraId="42EF18D4" w14:textId="77777777" w:rsidR="008627B5" w:rsidRPr="00FE3109" w:rsidRDefault="008627B5" w:rsidP="00910CF1">
      <w:pPr>
        <w:spacing w:after="0" w:line="276" w:lineRule="auto"/>
        <w:jc w:val="both"/>
        <w:rPr>
          <w:rFonts w:ascii="Arial" w:eastAsia="Times New Roman" w:hAnsi="Arial" w:cs="Arial"/>
          <w:b/>
          <w:lang w:val="en-AU" w:eastAsia="en-AU"/>
        </w:rPr>
      </w:pPr>
    </w:p>
    <w:p w14:paraId="15EE5EFC" w14:textId="77777777" w:rsidR="00972056" w:rsidRPr="00FE3109" w:rsidRDefault="00972056" w:rsidP="00910CF1">
      <w:pPr>
        <w:spacing w:after="0" w:line="276" w:lineRule="auto"/>
        <w:ind w:firstLine="567"/>
        <w:jc w:val="both"/>
        <w:rPr>
          <w:rFonts w:ascii="Arial" w:eastAsia="Times New Roman" w:hAnsi="Arial" w:cs="Arial"/>
          <w:b/>
          <w:lang w:val="en-AU" w:eastAsia="en-AU"/>
        </w:rPr>
      </w:pPr>
      <w:r w:rsidRPr="00FE3109">
        <w:rPr>
          <w:rFonts w:ascii="Arial" w:eastAsia="Times New Roman" w:hAnsi="Arial" w:cs="Arial"/>
          <w:b/>
          <w:lang w:val="en-AU" w:eastAsia="en-AU"/>
        </w:rPr>
        <w:t xml:space="preserve">Aboriginal </w:t>
      </w:r>
      <w:r w:rsidR="00B2204E" w:rsidRPr="00FE3109">
        <w:rPr>
          <w:rFonts w:ascii="Arial" w:eastAsia="Times New Roman" w:hAnsi="Arial" w:cs="Arial"/>
          <w:b/>
          <w:lang w:val="en-AU" w:eastAsia="en-AU"/>
        </w:rPr>
        <w:t xml:space="preserve">Cultural </w:t>
      </w:r>
      <w:r w:rsidRPr="00FE3109">
        <w:rPr>
          <w:rFonts w:ascii="Arial" w:eastAsia="Times New Roman" w:hAnsi="Arial" w:cs="Arial"/>
          <w:b/>
          <w:lang w:val="en-AU" w:eastAsia="en-AU"/>
        </w:rPr>
        <w:t>Heritage</w:t>
      </w:r>
      <w:r w:rsidR="00B2204E" w:rsidRPr="00FE3109">
        <w:rPr>
          <w:rFonts w:ascii="Arial" w:eastAsia="Times New Roman" w:hAnsi="Arial" w:cs="Arial"/>
          <w:b/>
          <w:lang w:val="en-AU" w:eastAsia="en-AU"/>
        </w:rPr>
        <w:t xml:space="preserve"> – Unexpected Finds</w:t>
      </w:r>
    </w:p>
    <w:p w14:paraId="74BEA543" w14:textId="77777777" w:rsidR="00972056" w:rsidRPr="00FE3109" w:rsidRDefault="00972056" w:rsidP="00910CF1">
      <w:pPr>
        <w:spacing w:after="0" w:line="276" w:lineRule="auto"/>
        <w:jc w:val="both"/>
        <w:rPr>
          <w:rFonts w:ascii="Arial" w:eastAsia="Times New Roman" w:hAnsi="Arial" w:cs="Arial"/>
          <w:lang w:val="en-AU" w:eastAsia="en-AU"/>
        </w:rPr>
      </w:pPr>
    </w:p>
    <w:p w14:paraId="50D6F2A0" w14:textId="77777777" w:rsidR="00972056" w:rsidRPr="00FE3109" w:rsidRDefault="18606394" w:rsidP="00123BBB">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As required by the </w:t>
      </w:r>
      <w:r w:rsidRPr="00FE3109">
        <w:rPr>
          <w:rFonts w:ascii="Arial" w:eastAsia="Times New Roman" w:hAnsi="Arial" w:cs="Arial"/>
          <w:i/>
          <w:iCs/>
          <w:lang w:val="en-AU" w:eastAsia="en-AU"/>
        </w:rPr>
        <w:t>National Parks and Wildlife Service Act 1974</w:t>
      </w:r>
      <w:r w:rsidRPr="00FE3109">
        <w:rPr>
          <w:rFonts w:ascii="Arial" w:eastAsia="Times New Roman" w:hAnsi="Arial" w:cs="Arial"/>
          <w:lang w:val="en-AU" w:eastAsia="en-AU"/>
        </w:rPr>
        <w:t xml:space="preserve"> and the </w:t>
      </w:r>
      <w:r w:rsidRPr="00FE3109">
        <w:rPr>
          <w:rFonts w:ascii="Arial" w:eastAsia="Times New Roman" w:hAnsi="Arial" w:cs="Arial"/>
          <w:i/>
          <w:iCs/>
          <w:lang w:val="en-AU" w:eastAsia="en-AU"/>
        </w:rPr>
        <w:t>Heritage Act 1977</w:t>
      </w:r>
      <w:r w:rsidRPr="00FE3109">
        <w:rPr>
          <w:rFonts w:ascii="Arial" w:eastAsia="Times New Roman" w:hAnsi="Arial" w:cs="Arial"/>
          <w:lang w:val="en-AU" w:eastAsia="en-AU"/>
        </w:rPr>
        <w:t xml:space="preserve">, in the event that Aboriginal cultural heritage or historical cultural fabric or deposits are encountered/discovered where they are not expected, works must cease </w:t>
      </w:r>
      <w:proofErr w:type="gramStart"/>
      <w:r w:rsidRPr="00FE3109">
        <w:rPr>
          <w:rFonts w:ascii="Arial" w:eastAsia="Times New Roman" w:hAnsi="Arial" w:cs="Arial"/>
          <w:lang w:val="en-AU" w:eastAsia="en-AU"/>
        </w:rPr>
        <w:t>immediately</w:t>
      </w:r>
      <w:proofErr w:type="gramEnd"/>
      <w:r w:rsidRPr="00FE3109">
        <w:rPr>
          <w:rFonts w:ascii="Arial" w:eastAsia="Times New Roman" w:hAnsi="Arial" w:cs="Arial"/>
          <w:lang w:val="en-AU" w:eastAsia="en-AU"/>
        </w:rPr>
        <w:t xml:space="preserve"> and Council and the Heritage Division of the Office of Environment and Heritage (OEH) must be notified of the discovery. </w:t>
      </w:r>
    </w:p>
    <w:p w14:paraId="6126C48E" w14:textId="77777777" w:rsidR="00972056" w:rsidRPr="00FE3109" w:rsidRDefault="00972056" w:rsidP="00123BBB">
      <w:pPr>
        <w:spacing w:after="0" w:line="276" w:lineRule="auto"/>
        <w:ind w:left="567"/>
        <w:jc w:val="both"/>
        <w:rPr>
          <w:rFonts w:ascii="Arial" w:eastAsia="Times New Roman" w:hAnsi="Arial" w:cs="Arial"/>
          <w:lang w:val="en-AU" w:eastAsia="en-AU"/>
        </w:rPr>
      </w:pPr>
    </w:p>
    <w:p w14:paraId="274F7306" w14:textId="77777777" w:rsidR="00972056" w:rsidRPr="00FE3109" w:rsidRDefault="00972056" w:rsidP="00123BBB">
      <w:pPr>
        <w:spacing w:after="0" w:line="276" w:lineRule="auto"/>
        <w:ind w:left="567"/>
        <w:jc w:val="both"/>
        <w:rPr>
          <w:rFonts w:ascii="Arial" w:eastAsia="Times New Roman" w:hAnsi="Arial" w:cs="Arial"/>
          <w:lang w:val="en-AU" w:eastAsia="en-AU"/>
        </w:rPr>
      </w:pPr>
      <w:r w:rsidRPr="00FE3109">
        <w:rPr>
          <w:rFonts w:ascii="Arial" w:eastAsia="Times New Roman" w:hAnsi="Arial" w:cs="Arial"/>
          <w:lang w:val="en-AU" w:eastAsia="en-AU"/>
        </w:rPr>
        <w:t xml:space="preserve">In the event that archaeological resources are encountered, further archaeological work may be required before works can re-commence, including the statutory requirement under the </w:t>
      </w:r>
      <w:r w:rsidRPr="00FE3109">
        <w:rPr>
          <w:rFonts w:ascii="Arial" w:eastAsia="Times New Roman" w:hAnsi="Arial" w:cs="Arial"/>
          <w:i/>
          <w:iCs/>
          <w:lang w:val="en-AU" w:eastAsia="en-AU"/>
        </w:rPr>
        <w:t>Heritage Act 1977</w:t>
      </w:r>
      <w:r w:rsidRPr="00FE3109">
        <w:rPr>
          <w:rFonts w:ascii="Arial" w:eastAsia="Times New Roman" w:hAnsi="Arial" w:cs="Arial"/>
          <w:lang w:val="en-AU" w:eastAsia="en-AU"/>
        </w:rPr>
        <w:t xml:space="preserve"> to obtain the necessary approvals/permits from the Heritage Division of the OEH. </w:t>
      </w:r>
    </w:p>
    <w:p w14:paraId="2DFC7530" w14:textId="77777777" w:rsidR="00972056" w:rsidRPr="00FE3109" w:rsidRDefault="00972056" w:rsidP="00123BBB">
      <w:pPr>
        <w:spacing w:after="0" w:line="276" w:lineRule="auto"/>
        <w:ind w:left="567"/>
        <w:jc w:val="both"/>
        <w:rPr>
          <w:rFonts w:ascii="Arial" w:eastAsia="Times New Roman" w:hAnsi="Arial" w:cs="Arial"/>
          <w:lang w:val="en-AU" w:eastAsia="en-AU"/>
        </w:rPr>
      </w:pPr>
    </w:p>
    <w:p w14:paraId="49287B44" w14:textId="77777777" w:rsidR="00972056" w:rsidRPr="00FE3109" w:rsidRDefault="00972056" w:rsidP="00123BBB">
      <w:pPr>
        <w:spacing w:after="0" w:line="276" w:lineRule="auto"/>
        <w:ind w:left="567"/>
        <w:jc w:val="both"/>
        <w:rPr>
          <w:rFonts w:ascii="Arial" w:eastAsia="Times New Roman" w:hAnsi="Arial" w:cs="Arial"/>
          <w:lang w:val="en-AU" w:eastAsia="en-AU"/>
        </w:rPr>
      </w:pPr>
      <w:r w:rsidRPr="00FE3109">
        <w:rPr>
          <w:rFonts w:ascii="Arial" w:eastAsia="Times New Roman" w:hAnsi="Arial" w:cs="Arial"/>
          <w:lang w:val="en-AU" w:eastAsia="en-AU"/>
        </w:rPr>
        <w:t xml:space="preserve">Note: The </w:t>
      </w:r>
      <w:r w:rsidRPr="00FE3109">
        <w:rPr>
          <w:rFonts w:ascii="Arial" w:eastAsia="Times New Roman" w:hAnsi="Arial" w:cs="Arial"/>
          <w:i/>
          <w:iCs/>
          <w:lang w:val="en-AU" w:eastAsia="en-AU"/>
        </w:rPr>
        <w:t>National Parks and Wildlife Service Act 1974</w:t>
      </w:r>
      <w:r w:rsidRPr="00FE3109">
        <w:rPr>
          <w:rFonts w:ascii="Arial" w:eastAsia="Times New Roman" w:hAnsi="Arial" w:cs="Arial"/>
          <w:lang w:val="en-AU" w:eastAsia="en-AU"/>
        </w:rPr>
        <w:t xml:space="preserve"> and the </w:t>
      </w:r>
      <w:r w:rsidRPr="00FE3109">
        <w:rPr>
          <w:rFonts w:ascii="Arial" w:eastAsia="Times New Roman" w:hAnsi="Arial" w:cs="Arial"/>
          <w:i/>
          <w:iCs/>
          <w:lang w:val="en-AU" w:eastAsia="en-AU"/>
        </w:rPr>
        <w:t>Heritage Act 1977</w:t>
      </w:r>
      <w:r w:rsidRPr="00FE3109">
        <w:rPr>
          <w:rFonts w:ascii="Arial" w:eastAsia="Times New Roman" w:hAnsi="Arial" w:cs="Arial"/>
          <w:lang w:val="en-AU" w:eastAsia="en-AU"/>
        </w:rPr>
        <w:t xml:space="preserve"> impose substantial penalty infringements and / or imprisonment for the unauthorised destruction of archaeological resources, regardless of whether or not such archaeological resources are known to exist on the site.</w:t>
      </w:r>
    </w:p>
    <w:p w14:paraId="42B9FCC7" w14:textId="3C9FB235" w:rsidR="00B2204E" w:rsidRPr="00FE3109" w:rsidRDefault="00B33D6C" w:rsidP="00123BBB">
      <w:pPr>
        <w:pStyle w:val="Body-Black"/>
        <w:spacing w:before="240" w:after="240"/>
        <w:ind w:left="567"/>
        <w:jc w:val="both"/>
        <w:rPr>
          <w:b/>
          <w:bCs/>
        </w:rPr>
      </w:pPr>
      <w:r w:rsidRPr="00FE3109">
        <w:rPr>
          <w:b/>
          <w:bCs/>
        </w:rPr>
        <w:t>S</w:t>
      </w:r>
      <w:r w:rsidR="00C516BC" w:rsidRPr="00FE3109">
        <w:rPr>
          <w:b/>
          <w:bCs/>
        </w:rPr>
        <w:t>keletal Remains</w:t>
      </w:r>
    </w:p>
    <w:p w14:paraId="7423488A" w14:textId="77777777" w:rsidR="00972056" w:rsidRPr="00FE3109" w:rsidRDefault="18606394" w:rsidP="00123BBB">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In the event that skeletal remains are uncovered, work must cease immediately in that area and the area secured. NSW Police must be </w:t>
      </w:r>
      <w:proofErr w:type="gramStart"/>
      <w:r w:rsidRPr="00FE3109">
        <w:rPr>
          <w:rFonts w:ascii="Arial" w:eastAsia="Times New Roman" w:hAnsi="Arial" w:cs="Arial"/>
          <w:lang w:val="en-AU" w:eastAsia="en-AU"/>
        </w:rPr>
        <w:t>contacted</w:t>
      </w:r>
      <w:proofErr w:type="gramEnd"/>
      <w:r w:rsidRPr="00FE3109">
        <w:rPr>
          <w:rFonts w:ascii="Arial" w:eastAsia="Times New Roman" w:hAnsi="Arial" w:cs="Arial"/>
          <w:lang w:val="en-AU" w:eastAsia="en-AU"/>
        </w:rPr>
        <w:t xml:space="preserve"> and no further action taken until written advice has been provided by the NSW Police. If the remains are determined to be of Aboriginal origin, the Office of Environment and Heritage must be notified by ringing the Enviroline 131 555 and a management plan prior to works re-commencing must be developed in consultation with relevant Aboriginal stakeholders. </w:t>
      </w:r>
    </w:p>
    <w:p w14:paraId="0CA18E0E" w14:textId="77777777" w:rsidR="00651EB8" w:rsidRDefault="00651EB8" w:rsidP="00910CF1">
      <w:pPr>
        <w:spacing w:after="0" w:line="276" w:lineRule="auto"/>
        <w:jc w:val="both"/>
        <w:rPr>
          <w:rFonts w:ascii="Arial" w:eastAsia="Times New Roman" w:hAnsi="Arial" w:cs="Arial"/>
          <w:lang w:val="en-AU" w:eastAsia="en-AU"/>
        </w:rPr>
      </w:pPr>
    </w:p>
    <w:p w14:paraId="62D84D4E" w14:textId="77777777" w:rsidR="00DE174F" w:rsidRPr="00FE3109" w:rsidRDefault="00DE174F" w:rsidP="00DE174F">
      <w:pPr>
        <w:pStyle w:val="ListParagraph"/>
        <w:spacing w:before="120" w:after="120" w:line="240" w:lineRule="auto"/>
        <w:ind w:left="567"/>
        <w:contextualSpacing/>
        <w:jc w:val="both"/>
        <w:rPr>
          <w:rFonts w:ascii="Arial" w:hAnsi="Arial" w:cs="Arial"/>
          <w:b/>
        </w:rPr>
      </w:pPr>
      <w:r w:rsidRPr="00FE3109">
        <w:rPr>
          <w:rFonts w:ascii="Arial" w:hAnsi="Arial" w:cs="Arial"/>
          <w:b/>
        </w:rPr>
        <w:t>Aboriginal Cultural Heritage – Staff and Contractors</w:t>
      </w:r>
    </w:p>
    <w:p w14:paraId="1F1A8760" w14:textId="77777777" w:rsidR="00DE174F" w:rsidRPr="00FE3109" w:rsidRDefault="00DE174F" w:rsidP="00DE174F">
      <w:pPr>
        <w:pStyle w:val="ListParagraph"/>
        <w:spacing w:before="120" w:after="120" w:line="240" w:lineRule="auto"/>
        <w:ind w:left="567"/>
        <w:contextualSpacing/>
        <w:jc w:val="both"/>
        <w:rPr>
          <w:rFonts w:ascii="Arial" w:hAnsi="Arial" w:cs="Arial"/>
          <w:b/>
          <w:lang w:val="en-AU"/>
        </w:rPr>
      </w:pPr>
    </w:p>
    <w:p w14:paraId="57C81FC7" w14:textId="77777777" w:rsidR="00DE174F" w:rsidRPr="00FE3109" w:rsidRDefault="00DE174F" w:rsidP="00FC0420">
      <w:pPr>
        <w:pStyle w:val="ListParagraph"/>
        <w:numPr>
          <w:ilvl w:val="0"/>
          <w:numId w:val="3"/>
        </w:numPr>
        <w:shd w:val="clear" w:color="auto" w:fill="FFFFFF"/>
        <w:spacing w:after="0" w:line="240" w:lineRule="auto"/>
        <w:jc w:val="both"/>
        <w:rPr>
          <w:rFonts w:ascii="Arial" w:hAnsi="Arial" w:cs="Arial"/>
          <w:color w:val="000000"/>
        </w:rPr>
      </w:pPr>
      <w:r w:rsidRPr="00FE3109">
        <w:rPr>
          <w:rFonts w:ascii="Arial" w:hAnsi="Arial" w:cs="Arial"/>
        </w:rPr>
        <w:t xml:space="preserve">All relevant on-site staff and contractors should be made aware of their statutory obligations for heritage under NSW </w:t>
      </w:r>
      <w:r w:rsidRPr="00FE3109">
        <w:rPr>
          <w:rFonts w:ascii="Arial" w:hAnsi="Arial" w:cs="Arial"/>
          <w:i/>
        </w:rPr>
        <w:t>National Parks and Wildlife Act 1974</w:t>
      </w:r>
      <w:r w:rsidRPr="00FE3109">
        <w:rPr>
          <w:rFonts w:ascii="Arial" w:hAnsi="Arial" w:cs="Arial"/>
        </w:rPr>
        <w:t xml:space="preserve"> and the NSW </w:t>
      </w:r>
      <w:r w:rsidRPr="00FE3109">
        <w:rPr>
          <w:rFonts w:ascii="Arial" w:hAnsi="Arial" w:cs="Arial"/>
          <w:i/>
        </w:rPr>
        <w:t>Heritage Act 1977</w:t>
      </w:r>
      <w:r w:rsidRPr="00FE3109">
        <w:rPr>
          <w:rFonts w:ascii="Arial" w:hAnsi="Arial" w:cs="Arial"/>
        </w:rPr>
        <w:t xml:space="preserve">. They are to be informed of what the potential heritage on the site will be and its significance. The site supervisor is to maintain a record of who has completed the heritage </w:t>
      </w:r>
      <w:proofErr w:type="gramStart"/>
      <w:r w:rsidRPr="00FE3109">
        <w:rPr>
          <w:rFonts w:ascii="Arial" w:hAnsi="Arial" w:cs="Arial"/>
        </w:rPr>
        <w:t>induction</w:t>
      </w:r>
      <w:proofErr w:type="gramEnd"/>
      <w:r w:rsidRPr="00FE3109">
        <w:rPr>
          <w:rFonts w:ascii="Arial" w:hAnsi="Arial" w:cs="Arial"/>
        </w:rPr>
        <w:t xml:space="preserve"> and this is to be provided to Council prior to Issue of Occupation Certificate</w:t>
      </w:r>
    </w:p>
    <w:p w14:paraId="3377EE16" w14:textId="77777777" w:rsidR="00DE174F" w:rsidRPr="00FE3109" w:rsidRDefault="00DE174F" w:rsidP="00DE174F">
      <w:pPr>
        <w:spacing w:before="120" w:after="120" w:line="240" w:lineRule="auto"/>
        <w:contextualSpacing/>
        <w:jc w:val="both"/>
        <w:rPr>
          <w:rFonts w:ascii="Arial" w:hAnsi="Arial" w:cs="Arial"/>
          <w:b/>
        </w:rPr>
      </w:pPr>
    </w:p>
    <w:p w14:paraId="1AF57ED6" w14:textId="77777777" w:rsidR="00DE174F" w:rsidRPr="00FE3109" w:rsidRDefault="00DE174F" w:rsidP="00DE174F">
      <w:pPr>
        <w:spacing w:before="120" w:after="120" w:line="240" w:lineRule="auto"/>
        <w:ind w:firstLine="567"/>
        <w:contextualSpacing/>
        <w:jc w:val="both"/>
        <w:rPr>
          <w:rFonts w:ascii="Arial" w:hAnsi="Arial" w:cs="Arial"/>
          <w:b/>
          <w:lang w:val="en-AU"/>
        </w:rPr>
      </w:pPr>
      <w:r w:rsidRPr="00FE3109">
        <w:rPr>
          <w:rFonts w:ascii="Arial" w:hAnsi="Arial" w:cs="Arial"/>
          <w:b/>
        </w:rPr>
        <w:t>Proceed with Caution – Aboriginal Cultural Heritage</w:t>
      </w:r>
    </w:p>
    <w:p w14:paraId="570F9E19" w14:textId="77777777" w:rsidR="00DE174F" w:rsidRPr="00FE3109" w:rsidRDefault="00DE174F" w:rsidP="00DE174F">
      <w:pPr>
        <w:pStyle w:val="Body-Black"/>
        <w:numPr>
          <w:ilvl w:val="0"/>
          <w:numId w:val="3"/>
        </w:numPr>
        <w:spacing w:before="120" w:after="120" w:line="240" w:lineRule="auto"/>
        <w:jc w:val="both"/>
      </w:pPr>
      <w:r w:rsidRPr="00FE3109">
        <w:t>The National Parks and Wildlife Act 1974 requires anyone who undertakes development or works to exercise a duty of care and to limit the impact on Aboriginal cultural heritage.</w:t>
      </w:r>
    </w:p>
    <w:p w14:paraId="0D31146E" w14:textId="77777777" w:rsidR="00DE174F" w:rsidRPr="00FE3109" w:rsidRDefault="00DE174F" w:rsidP="00DE174F">
      <w:pPr>
        <w:pStyle w:val="Body-Black"/>
        <w:spacing w:before="120" w:after="120" w:line="240" w:lineRule="auto"/>
        <w:ind w:left="567"/>
        <w:jc w:val="both"/>
      </w:pPr>
      <w:r w:rsidRPr="00FE3109">
        <w:lastRenderedPageBreak/>
        <w:t>Land users must take all reasonable and practicable measures to ensure their activity does not harm Aboriginal cultural heritage and where there is a potential for an impact, undertake the required assessments and apply for an Aboriginal Heritage Impact Permit from the Office of Environment and Heritage.</w:t>
      </w:r>
    </w:p>
    <w:p w14:paraId="2EE9704B" w14:textId="77777777" w:rsidR="00DE174F" w:rsidRPr="00FE3109" w:rsidRDefault="00DE174F" w:rsidP="00DE174F">
      <w:pPr>
        <w:pStyle w:val="Heading-Purple"/>
        <w:spacing w:before="120" w:after="120"/>
        <w:ind w:left="567"/>
        <w:jc w:val="both"/>
        <w:rPr>
          <w:b w:val="0"/>
          <w:bCs w:val="0"/>
          <w:color w:val="auto"/>
          <w:sz w:val="22"/>
          <w:szCs w:val="22"/>
          <w:u w:val="single"/>
        </w:rPr>
      </w:pPr>
      <w:r w:rsidRPr="00FE3109">
        <w:rPr>
          <w:b w:val="0"/>
          <w:bCs w:val="0"/>
          <w:color w:val="auto"/>
          <w:sz w:val="22"/>
          <w:szCs w:val="22"/>
          <w:u w:val="single"/>
        </w:rPr>
        <w:t>Your Obligations</w:t>
      </w:r>
    </w:p>
    <w:p w14:paraId="4C85A6CA" w14:textId="77777777" w:rsidR="00DE174F" w:rsidRPr="00FE3109" w:rsidRDefault="00DE174F" w:rsidP="00DE174F">
      <w:pPr>
        <w:pStyle w:val="Body-Black"/>
        <w:spacing w:before="120" w:after="120" w:line="240" w:lineRule="auto"/>
        <w:ind w:left="567"/>
        <w:jc w:val="both"/>
      </w:pPr>
      <w:r w:rsidRPr="00FE3109">
        <w:t>As a developer or land owner, you have obligations in relation to the management of Aboriginal cultural heritage. Your obligations include:</w:t>
      </w:r>
    </w:p>
    <w:p w14:paraId="3E5C8067" w14:textId="77777777" w:rsidR="00DE174F" w:rsidRPr="00FE3109" w:rsidRDefault="00DE174F" w:rsidP="00DE174F">
      <w:pPr>
        <w:pStyle w:val="Body-Black"/>
        <w:numPr>
          <w:ilvl w:val="0"/>
          <w:numId w:val="29"/>
        </w:numPr>
        <w:spacing w:before="120" w:after="120" w:line="240" w:lineRule="auto"/>
        <w:ind w:left="1021" w:hanging="454"/>
        <w:jc w:val="both"/>
      </w:pPr>
      <w:r w:rsidRPr="00FE3109">
        <w:t>the protection and conservation of identified Aboriginal object/s</w:t>
      </w:r>
    </w:p>
    <w:p w14:paraId="7DB6D445" w14:textId="77777777" w:rsidR="00DE174F" w:rsidRPr="00FE3109" w:rsidRDefault="00DE174F" w:rsidP="00DE174F">
      <w:pPr>
        <w:pStyle w:val="Body-Black"/>
        <w:numPr>
          <w:ilvl w:val="0"/>
          <w:numId w:val="29"/>
        </w:numPr>
        <w:spacing w:before="120" w:after="120" w:line="240" w:lineRule="auto"/>
        <w:ind w:left="1021" w:hanging="454"/>
        <w:jc w:val="both"/>
      </w:pPr>
      <w:r w:rsidRPr="00FE3109">
        <w:t>the consultation of Aboriginal land owners and other stakeholders in all matters relating to Aboriginal cultural heritage, and</w:t>
      </w:r>
    </w:p>
    <w:p w14:paraId="69FA47A3" w14:textId="77777777" w:rsidR="00DE174F" w:rsidRPr="00FE3109" w:rsidRDefault="00DE174F" w:rsidP="00DE174F">
      <w:pPr>
        <w:spacing w:after="0" w:line="240" w:lineRule="auto"/>
        <w:ind w:left="567"/>
        <w:rPr>
          <w:rFonts w:ascii="Arial" w:hAnsi="Arial" w:cs="Arial"/>
        </w:rPr>
      </w:pPr>
      <w:r w:rsidRPr="00FE3109">
        <w:rPr>
          <w:rFonts w:ascii="Arial" w:hAnsi="Arial" w:cs="Arial"/>
        </w:rPr>
        <w:t xml:space="preserve">the notification of the Office of Environment and Heritage upon any discovery of unexpected Aboriginal object/s or skeletal remains. </w:t>
      </w:r>
    </w:p>
    <w:p w14:paraId="130285EB" w14:textId="77777777" w:rsidR="00DE174F" w:rsidRPr="00FE3109" w:rsidRDefault="00DE174F" w:rsidP="00910CF1">
      <w:pPr>
        <w:spacing w:after="0" w:line="276" w:lineRule="auto"/>
        <w:jc w:val="both"/>
        <w:rPr>
          <w:rFonts w:ascii="Arial" w:eastAsia="Times New Roman" w:hAnsi="Arial" w:cs="Arial"/>
          <w:lang w:val="en-AU" w:eastAsia="en-AU"/>
        </w:rPr>
      </w:pPr>
    </w:p>
    <w:p w14:paraId="53934CB6" w14:textId="77777777" w:rsidR="0072013B" w:rsidRPr="00FE3109" w:rsidRDefault="0072013B" w:rsidP="00910CF1">
      <w:pPr>
        <w:spacing w:after="0" w:line="276" w:lineRule="auto"/>
        <w:ind w:left="567"/>
        <w:jc w:val="both"/>
        <w:rPr>
          <w:rFonts w:ascii="Arial" w:eastAsia="Times New Roman" w:hAnsi="Arial" w:cs="Arial"/>
          <w:b/>
          <w:bCs/>
          <w:lang w:val="en-AU" w:eastAsia="en-AU"/>
        </w:rPr>
      </w:pPr>
      <w:r w:rsidRPr="00FE3109">
        <w:rPr>
          <w:rFonts w:ascii="Arial" w:eastAsia="Times New Roman" w:hAnsi="Arial" w:cs="Arial"/>
          <w:b/>
          <w:bCs/>
          <w:lang w:val="en-AU" w:eastAsia="en-AU"/>
        </w:rPr>
        <w:t>Hours of work</w:t>
      </w:r>
    </w:p>
    <w:p w14:paraId="43622C87" w14:textId="77777777" w:rsidR="00651EB8" w:rsidRPr="00FE3109" w:rsidRDefault="00651EB8" w:rsidP="00910CF1">
      <w:pPr>
        <w:spacing w:after="0" w:line="276" w:lineRule="auto"/>
        <w:ind w:left="567"/>
        <w:jc w:val="both"/>
        <w:rPr>
          <w:rFonts w:ascii="Arial" w:eastAsia="Times New Roman" w:hAnsi="Arial" w:cs="Arial"/>
          <w:b/>
          <w:bCs/>
          <w:lang w:val="en-AU" w:eastAsia="en-AU"/>
        </w:rPr>
      </w:pPr>
    </w:p>
    <w:p w14:paraId="54F2D1D6" w14:textId="77777777" w:rsidR="0072013B" w:rsidRPr="00FE3109" w:rsidRDefault="0072013B" w:rsidP="00910CF1">
      <w:pPr>
        <w:numPr>
          <w:ilvl w:val="0"/>
          <w:numId w:val="3"/>
        </w:numPr>
        <w:spacing w:after="0" w:line="276" w:lineRule="auto"/>
        <w:jc w:val="both"/>
        <w:rPr>
          <w:rFonts w:ascii="Arial" w:eastAsia="Times New Roman" w:hAnsi="Arial" w:cs="Arial"/>
          <w:lang w:val="en-AU" w:eastAsia="en-AU"/>
        </w:rPr>
      </w:pPr>
      <w:r w:rsidRPr="00FE3109">
        <w:rPr>
          <w:rFonts w:ascii="Arial" w:eastAsia="Times New Roman" w:hAnsi="Arial" w:cs="Arial"/>
          <w:lang w:val="en-AU" w:eastAsia="en-AU"/>
        </w:rPr>
        <w:t>Site work must only be carried out between the following times –</w:t>
      </w:r>
    </w:p>
    <w:p w14:paraId="6052D992" w14:textId="77777777" w:rsidR="0072013B" w:rsidRPr="00FE3109" w:rsidRDefault="0072013B" w:rsidP="00910CF1">
      <w:pPr>
        <w:spacing w:after="0" w:line="276" w:lineRule="auto"/>
        <w:ind w:left="567"/>
        <w:jc w:val="both"/>
        <w:rPr>
          <w:rFonts w:ascii="Arial" w:eastAsia="Times New Roman" w:hAnsi="Arial" w:cs="Arial"/>
          <w:lang w:val="en-AU" w:eastAsia="en-AU"/>
        </w:rPr>
      </w:pPr>
    </w:p>
    <w:p w14:paraId="0BDC1AC0" w14:textId="77777777" w:rsidR="003249F4" w:rsidRPr="00FE3109" w:rsidRDefault="003249F4" w:rsidP="00910CF1">
      <w:pPr>
        <w:pStyle w:val="ListParagraph"/>
        <w:numPr>
          <w:ilvl w:val="1"/>
          <w:numId w:val="3"/>
        </w:numPr>
        <w:spacing w:after="0" w:line="276" w:lineRule="auto"/>
        <w:jc w:val="both"/>
        <w:rPr>
          <w:rFonts w:ascii="Arial" w:eastAsia="Times New Roman" w:hAnsi="Arial" w:cs="Arial"/>
          <w:lang w:val="en-AU" w:eastAsia="en-AU"/>
        </w:rPr>
      </w:pPr>
      <w:r w:rsidRPr="00FE3109">
        <w:rPr>
          <w:rFonts w:ascii="Arial" w:hAnsi="Arial" w:cs="Arial"/>
          <w:shd w:val="clear" w:color="auto" w:fill="FFFFFF"/>
        </w:rPr>
        <w:t>from 7am to 6pm Monday to Friday</w:t>
      </w:r>
    </w:p>
    <w:p w14:paraId="646B2515" w14:textId="68CFEDA1" w:rsidR="0072013B" w:rsidRPr="00FE3109" w:rsidRDefault="003249F4" w:rsidP="00910CF1">
      <w:pPr>
        <w:pStyle w:val="ListParagraph"/>
        <w:numPr>
          <w:ilvl w:val="1"/>
          <w:numId w:val="3"/>
        </w:numPr>
        <w:spacing w:after="0" w:line="276" w:lineRule="auto"/>
        <w:jc w:val="both"/>
        <w:rPr>
          <w:rFonts w:ascii="Arial" w:eastAsia="Times New Roman" w:hAnsi="Arial" w:cs="Arial"/>
          <w:lang w:val="en-AU" w:eastAsia="en-AU"/>
        </w:rPr>
      </w:pPr>
      <w:r w:rsidRPr="00FE3109">
        <w:rPr>
          <w:rFonts w:ascii="Arial" w:hAnsi="Arial" w:cs="Arial"/>
          <w:shd w:val="clear" w:color="auto" w:fill="FFFFFF"/>
        </w:rPr>
        <w:t>from 8am to 1pm on Saturday</w:t>
      </w:r>
      <w:r w:rsidRPr="00FE3109">
        <w:rPr>
          <w:rFonts w:ascii="Arial" w:hAnsi="Arial" w:cs="Arial"/>
          <w:shd w:val="clear" w:color="auto" w:fill="FFFFFF"/>
        </w:rPr>
        <w:br/>
      </w:r>
    </w:p>
    <w:p w14:paraId="7FFCD3EA" w14:textId="77FD6AC9" w:rsidR="0072013B" w:rsidRPr="00FE3109" w:rsidRDefault="0072013B" w:rsidP="00910CF1">
      <w:pPr>
        <w:pStyle w:val="ListParagraph"/>
        <w:spacing w:after="0" w:line="276" w:lineRule="auto"/>
        <w:ind w:left="567"/>
        <w:jc w:val="both"/>
        <w:rPr>
          <w:rFonts w:ascii="Arial" w:eastAsia="Times New Roman" w:hAnsi="Arial" w:cs="Arial"/>
          <w:lang w:val="en-AU" w:eastAsia="en-AU"/>
        </w:rPr>
      </w:pPr>
      <w:r w:rsidRPr="00FE3109">
        <w:rPr>
          <w:rFonts w:ascii="Arial" w:eastAsia="Times New Roman" w:hAnsi="Arial" w:cs="Arial"/>
          <w:lang w:val="en-AU" w:eastAsia="en-AU"/>
        </w:rPr>
        <w:t>Site work is not to be carried out outside of these times except where there is an emergency, or for urgent work directed by a police officer or a public authority.</w:t>
      </w:r>
    </w:p>
    <w:p w14:paraId="3D8DB631" w14:textId="77777777" w:rsidR="009E41EC" w:rsidRPr="00FE3109" w:rsidRDefault="009E41EC" w:rsidP="009E41EC">
      <w:pPr>
        <w:pStyle w:val="ListParagraph"/>
        <w:spacing w:after="0" w:line="276" w:lineRule="auto"/>
        <w:ind w:left="567"/>
        <w:jc w:val="both"/>
        <w:rPr>
          <w:rFonts w:ascii="Arial" w:eastAsia="Times New Roman" w:hAnsi="Arial" w:cs="Arial"/>
          <w:noProof/>
        </w:rPr>
      </w:pPr>
    </w:p>
    <w:p w14:paraId="4B9836CA" w14:textId="77777777" w:rsidR="000A38B8" w:rsidRPr="00FE3109" w:rsidRDefault="000A38B8" w:rsidP="000A38B8">
      <w:pPr>
        <w:tabs>
          <w:tab w:val="left" w:pos="540"/>
        </w:tabs>
        <w:spacing w:line="276" w:lineRule="auto"/>
        <w:ind w:left="540"/>
        <w:jc w:val="both"/>
        <w:rPr>
          <w:rFonts w:ascii="Arial" w:hAnsi="Arial" w:cs="Arial"/>
          <w:b/>
          <w:bCs/>
          <w:lang w:val="en-AU" w:eastAsia="en-AU"/>
        </w:rPr>
      </w:pPr>
      <w:r w:rsidRPr="00FE3109">
        <w:rPr>
          <w:rFonts w:ascii="Arial" w:hAnsi="Arial" w:cs="Arial"/>
          <w:b/>
          <w:bCs/>
          <w:lang w:val="en-AU" w:eastAsia="en-AU"/>
        </w:rPr>
        <w:t>Major Filling/ Earthworks</w:t>
      </w:r>
    </w:p>
    <w:p w14:paraId="3C4A8992" w14:textId="7E7DA49F" w:rsidR="002C728B" w:rsidRDefault="000A38B8" w:rsidP="002C728B">
      <w:pPr>
        <w:pStyle w:val="ListParagraph"/>
        <w:numPr>
          <w:ilvl w:val="0"/>
          <w:numId w:val="3"/>
        </w:numPr>
        <w:tabs>
          <w:tab w:val="left" w:pos="540"/>
        </w:tabs>
        <w:spacing w:line="276" w:lineRule="auto"/>
        <w:jc w:val="both"/>
        <w:rPr>
          <w:rFonts w:ascii="Arial" w:hAnsi="Arial" w:cs="Arial"/>
          <w:lang w:val="en-AU" w:eastAsia="en-AU"/>
        </w:rPr>
      </w:pPr>
      <w:r w:rsidRPr="00FE3109">
        <w:rPr>
          <w:rFonts w:ascii="Arial" w:hAnsi="Arial" w:cs="Arial"/>
          <w:lang w:val="en-AU" w:eastAsia="en-AU"/>
        </w:rPr>
        <w:t>All earthworks shall be undertaken in accordance with AS 3798 and Liverpool City Council’s Design Guidelines and Construction Specification for Civil Works.</w:t>
      </w:r>
      <w:r w:rsidRPr="00FE3109">
        <w:rPr>
          <w:rFonts w:ascii="Arial" w:hAnsi="Arial" w:cs="Arial"/>
          <w:lang w:val="en-AU" w:eastAsia="en-AU"/>
        </w:rPr>
        <w:br/>
      </w:r>
      <w:r w:rsidRPr="00FE3109">
        <w:rPr>
          <w:rFonts w:ascii="Arial" w:hAnsi="Arial" w:cs="Arial"/>
          <w:lang w:val="en-AU" w:eastAsia="en-AU"/>
        </w:rPr>
        <w:br/>
        <w:t>The level of testing shall be determined by the Geotechnical Testing Authority/ Superintendent in consultation with the Principal Certifying Authority.</w:t>
      </w:r>
    </w:p>
    <w:p w14:paraId="52F5E262" w14:textId="05C64B0E" w:rsidR="008F0C0C" w:rsidRPr="00FE3109" w:rsidRDefault="008F0C0C" w:rsidP="008F0C0C">
      <w:pPr>
        <w:ind w:firstLine="567"/>
        <w:rPr>
          <w:rFonts w:ascii="Arial" w:hAnsi="Arial" w:cs="Arial"/>
          <w:b/>
          <w:bCs/>
        </w:rPr>
      </w:pPr>
      <w:r w:rsidRPr="00FE3109">
        <w:rPr>
          <w:rFonts w:ascii="Arial" w:hAnsi="Arial" w:cs="Arial"/>
          <w:b/>
          <w:bCs/>
        </w:rPr>
        <w:t>General Site Works - Existing Hydrology</w:t>
      </w:r>
    </w:p>
    <w:p w14:paraId="0B4F8C4E" w14:textId="01350343" w:rsidR="00FE3109" w:rsidRDefault="008F0C0C" w:rsidP="00C668FC">
      <w:pPr>
        <w:pStyle w:val="ListParagraph"/>
        <w:numPr>
          <w:ilvl w:val="0"/>
          <w:numId w:val="3"/>
        </w:numPr>
        <w:jc w:val="both"/>
        <w:rPr>
          <w:rFonts w:ascii="Arial" w:hAnsi="Arial" w:cs="Arial"/>
        </w:rPr>
      </w:pPr>
      <w:r w:rsidRPr="00FE3109">
        <w:rPr>
          <w:rFonts w:ascii="Arial" w:hAnsi="Arial" w:cs="Arial"/>
        </w:rPr>
        <w:t>Existing hydrological regimes shall be maintained so as not to negatively impact vegetation to be retained on site and downslope/downstream of the site.</w:t>
      </w:r>
    </w:p>
    <w:p w14:paraId="7311AD07" w14:textId="33096AB6" w:rsidR="009E41EC" w:rsidRPr="00FE3109" w:rsidRDefault="009E41EC" w:rsidP="009E41EC">
      <w:pPr>
        <w:ind w:left="567"/>
        <w:rPr>
          <w:rFonts w:ascii="Arial" w:hAnsi="Arial" w:cs="Arial"/>
          <w:b/>
          <w:bCs/>
        </w:rPr>
      </w:pPr>
      <w:r w:rsidRPr="00FE3109">
        <w:rPr>
          <w:rFonts w:ascii="Arial" w:hAnsi="Arial" w:cs="Arial"/>
          <w:b/>
          <w:bCs/>
        </w:rPr>
        <w:t>General Site Works - Runoff</w:t>
      </w:r>
    </w:p>
    <w:p w14:paraId="2FFB45E3" w14:textId="34B27243" w:rsidR="009E41EC" w:rsidRDefault="009E41EC" w:rsidP="00C668FC">
      <w:pPr>
        <w:pStyle w:val="ListParagraph"/>
        <w:numPr>
          <w:ilvl w:val="0"/>
          <w:numId w:val="3"/>
        </w:numPr>
        <w:jc w:val="both"/>
        <w:rPr>
          <w:rFonts w:ascii="Arial" w:hAnsi="Arial" w:cs="Arial"/>
        </w:rPr>
      </w:pPr>
      <w:r w:rsidRPr="00FE3109">
        <w:rPr>
          <w:rFonts w:ascii="Arial" w:hAnsi="Arial" w:cs="Arial"/>
        </w:rPr>
        <w:t>Any runoff entering the areas of vegetation to be retained shall be of an equivalent or better quality, and of a similar rate of flow to present levels.</w:t>
      </w:r>
    </w:p>
    <w:p w14:paraId="3EF94D16" w14:textId="7A7089F0" w:rsidR="009E41EC" w:rsidRPr="00FE3109" w:rsidRDefault="009E41EC" w:rsidP="009E41EC">
      <w:pPr>
        <w:ind w:firstLine="567"/>
        <w:rPr>
          <w:rFonts w:ascii="Arial" w:hAnsi="Arial" w:cs="Arial"/>
          <w:b/>
          <w:bCs/>
          <w:lang w:val="en-AU"/>
        </w:rPr>
      </w:pPr>
      <w:r w:rsidRPr="00FE3109">
        <w:rPr>
          <w:rFonts w:ascii="Arial" w:hAnsi="Arial" w:cs="Arial"/>
          <w:b/>
          <w:bCs/>
          <w:lang w:val="en-AU"/>
        </w:rPr>
        <w:t>General Site Works - Sediment</w:t>
      </w:r>
    </w:p>
    <w:p w14:paraId="3B403D65" w14:textId="2A4898C4" w:rsidR="008F0C0C" w:rsidRDefault="009E41EC" w:rsidP="00C668FC">
      <w:pPr>
        <w:pStyle w:val="ListParagraph"/>
        <w:numPr>
          <w:ilvl w:val="0"/>
          <w:numId w:val="3"/>
        </w:numPr>
        <w:jc w:val="both"/>
        <w:rPr>
          <w:rFonts w:ascii="Arial" w:hAnsi="Arial" w:cs="Arial"/>
        </w:rPr>
      </w:pPr>
      <w:r w:rsidRPr="00FE3109">
        <w:rPr>
          <w:rFonts w:ascii="Arial" w:hAnsi="Arial" w:cs="Arial"/>
        </w:rPr>
        <w:t>The development, including construction, shall not result in any increase in sediment deposition into any water body, wetland, bushland or environmentally significant land.</w:t>
      </w:r>
    </w:p>
    <w:p w14:paraId="3B036CA1" w14:textId="1DF9B605" w:rsidR="00404FAB" w:rsidRPr="00FE3109" w:rsidRDefault="00404FAB" w:rsidP="00404FAB">
      <w:pPr>
        <w:pStyle w:val="ListParagraph"/>
        <w:spacing w:after="0" w:line="240" w:lineRule="auto"/>
        <w:ind w:left="567"/>
        <w:rPr>
          <w:rFonts w:ascii="Arial" w:eastAsia="Times New Roman" w:hAnsi="Arial" w:cs="Arial"/>
          <w:b/>
          <w:bCs/>
          <w:noProof/>
        </w:rPr>
      </w:pPr>
      <w:r w:rsidRPr="00FE3109">
        <w:rPr>
          <w:rFonts w:ascii="Arial" w:eastAsia="Times New Roman" w:hAnsi="Arial" w:cs="Arial"/>
          <w:b/>
          <w:bCs/>
          <w:noProof/>
        </w:rPr>
        <w:t>Lightweight demolition</w:t>
      </w:r>
    </w:p>
    <w:p w14:paraId="7987676E" w14:textId="77777777" w:rsidR="00404FAB" w:rsidRPr="00FE3109" w:rsidRDefault="00404FAB" w:rsidP="00404FAB">
      <w:pPr>
        <w:pStyle w:val="ListParagraph"/>
        <w:spacing w:after="0" w:line="240" w:lineRule="auto"/>
        <w:ind w:left="567"/>
        <w:rPr>
          <w:rFonts w:ascii="Arial" w:eastAsia="Times New Roman" w:hAnsi="Arial" w:cs="Arial"/>
          <w:noProof/>
        </w:rPr>
      </w:pPr>
    </w:p>
    <w:p w14:paraId="3F3DD9BD" w14:textId="5FAC8C18" w:rsidR="00404FAB" w:rsidRDefault="00404FAB" w:rsidP="00C668FC">
      <w:pPr>
        <w:pStyle w:val="ListParagraph"/>
        <w:numPr>
          <w:ilvl w:val="0"/>
          <w:numId w:val="3"/>
        </w:numPr>
        <w:jc w:val="both"/>
        <w:rPr>
          <w:rFonts w:ascii="Arial" w:eastAsia="Times New Roman" w:hAnsi="Arial" w:cs="Arial"/>
          <w:noProof/>
        </w:rPr>
      </w:pPr>
      <w:r w:rsidRPr="00FE3109">
        <w:rPr>
          <w:rFonts w:ascii="Arial" w:eastAsia="Times New Roman" w:hAnsi="Arial" w:cs="Arial"/>
          <w:noProof/>
        </w:rPr>
        <w:t xml:space="preserve">All lightweight or granular demolition, excavation or construction waste, e.g. wrapping, packaging </w:t>
      </w:r>
      <w:r w:rsidRPr="00C668FC">
        <w:rPr>
          <w:rFonts w:ascii="Arial" w:hAnsi="Arial" w:cs="Arial"/>
        </w:rPr>
        <w:t>materials</w:t>
      </w:r>
      <w:r w:rsidRPr="00FE3109">
        <w:rPr>
          <w:rFonts w:ascii="Arial" w:eastAsia="Times New Roman" w:hAnsi="Arial" w:cs="Arial"/>
          <w:noProof/>
        </w:rPr>
        <w:t>, bags, insulation, sand, soil etc., must be kept fully enclosed at all times to prevent it from becoming displaced by the wind in strong wind conditions or from washing into sewers, storm drains or creeks, or onto adjacent properties or public land during wet weather.</w:t>
      </w:r>
    </w:p>
    <w:p w14:paraId="2294AEA0" w14:textId="77777777" w:rsidR="00545626" w:rsidRPr="00FE3109" w:rsidRDefault="00545626" w:rsidP="00545626">
      <w:pPr>
        <w:pStyle w:val="Heading4"/>
        <w:shd w:val="clear" w:color="auto" w:fill="FFFFFF"/>
        <w:spacing w:before="150" w:after="150" w:line="288" w:lineRule="atLeast"/>
        <w:ind w:left="567"/>
        <w:rPr>
          <w:rFonts w:ascii="Arial" w:hAnsi="Arial" w:cs="Arial"/>
          <w:sz w:val="22"/>
          <w:szCs w:val="22"/>
        </w:rPr>
      </w:pPr>
      <w:r w:rsidRPr="00FE3109">
        <w:rPr>
          <w:rFonts w:ascii="Arial" w:hAnsi="Arial" w:cs="Arial"/>
          <w:sz w:val="22"/>
          <w:szCs w:val="22"/>
        </w:rPr>
        <w:t>Dam De-watering</w:t>
      </w:r>
    </w:p>
    <w:p w14:paraId="3267E30F" w14:textId="12B8A147" w:rsidR="000A0DFE" w:rsidRPr="002235B7" w:rsidRDefault="00545626" w:rsidP="00C668FC">
      <w:pPr>
        <w:pStyle w:val="ListParagraph"/>
        <w:numPr>
          <w:ilvl w:val="0"/>
          <w:numId w:val="3"/>
        </w:numPr>
        <w:jc w:val="both"/>
        <w:rPr>
          <w:rFonts w:ascii="Arial" w:hAnsi="Arial" w:cs="Arial"/>
          <w:color w:val="000000"/>
        </w:rPr>
      </w:pPr>
      <w:r w:rsidRPr="00FE3109">
        <w:rPr>
          <w:rFonts w:ascii="Arial" w:hAnsi="Arial" w:cs="Arial"/>
          <w:color w:val="000000"/>
        </w:rPr>
        <w:t xml:space="preserve">A qualified ecologist or wildlife carer is required to oversee dam de-watering activities and to relocate </w:t>
      </w:r>
      <w:r w:rsidRPr="00C668FC">
        <w:rPr>
          <w:rFonts w:ascii="Arial" w:hAnsi="Arial" w:cs="Arial"/>
        </w:rPr>
        <w:t>fauna</w:t>
      </w:r>
      <w:r w:rsidRPr="00FE3109">
        <w:rPr>
          <w:rFonts w:ascii="Arial" w:hAnsi="Arial" w:cs="Arial"/>
          <w:color w:val="000000"/>
        </w:rPr>
        <w:t xml:space="preserve"> or take fauna into care where required. Dam de-watering methods are to be in accordance with the dam de-watering plan and advice provided by the qualified ecologist or wildlife carer.</w:t>
      </w:r>
    </w:p>
    <w:p w14:paraId="4DD302C1" w14:textId="77777777" w:rsidR="00FE6F91" w:rsidRPr="00FE3109" w:rsidRDefault="00FE6F91" w:rsidP="00FE6F91">
      <w:pPr>
        <w:shd w:val="clear" w:color="auto" w:fill="FFFFFF"/>
        <w:spacing w:line="330" w:lineRule="atLeast"/>
        <w:ind w:firstLine="567"/>
        <w:rPr>
          <w:rFonts w:ascii="Arial" w:hAnsi="Arial" w:cs="Arial"/>
          <w:b/>
          <w:bCs/>
          <w:color w:val="000000"/>
        </w:rPr>
      </w:pPr>
      <w:r w:rsidRPr="00FE3109">
        <w:rPr>
          <w:rFonts w:ascii="Arial" w:hAnsi="Arial" w:cs="Arial"/>
          <w:b/>
          <w:bCs/>
          <w:color w:val="000000"/>
        </w:rPr>
        <w:t>Hygiene and contamination</w:t>
      </w:r>
    </w:p>
    <w:p w14:paraId="0767267A" w14:textId="7BFDCF6E" w:rsidR="00FE6F91" w:rsidRDefault="00FE6F91" w:rsidP="00C668FC">
      <w:pPr>
        <w:pStyle w:val="ListParagraph"/>
        <w:numPr>
          <w:ilvl w:val="0"/>
          <w:numId w:val="3"/>
        </w:numPr>
        <w:jc w:val="both"/>
        <w:rPr>
          <w:rFonts w:ascii="Arial" w:hAnsi="Arial" w:cs="Arial"/>
          <w:color w:val="000000"/>
        </w:rPr>
      </w:pPr>
      <w:r w:rsidRPr="00FE3109">
        <w:rPr>
          <w:rFonts w:ascii="Arial" w:hAnsi="Arial" w:cs="Arial"/>
          <w:color w:val="000000"/>
        </w:rPr>
        <w:t>Imported mulch and soils will be certified and free of any disease and pathogens and tested to ensure they meet the standards of drainage, particle size, purity, and consistency.</w:t>
      </w:r>
    </w:p>
    <w:p w14:paraId="06B36B63" w14:textId="77777777" w:rsidR="00CC2F8A" w:rsidRDefault="00CC2F8A" w:rsidP="008A0343">
      <w:pPr>
        <w:pStyle w:val="ListParagraph"/>
        <w:spacing w:after="0" w:line="240" w:lineRule="auto"/>
        <w:ind w:left="567"/>
        <w:rPr>
          <w:rFonts w:ascii="Arial" w:eastAsia="Symbol" w:hAnsi="Arial" w:cs="Arial"/>
          <w:b/>
          <w:lang w:val="en-AU" w:eastAsia="zh-CN"/>
        </w:rPr>
      </w:pPr>
    </w:p>
    <w:p w14:paraId="534C50D6" w14:textId="0D801BB3" w:rsidR="008A0343" w:rsidRPr="00FE3109" w:rsidRDefault="008A0343" w:rsidP="008A0343">
      <w:pPr>
        <w:pStyle w:val="ListParagraph"/>
        <w:spacing w:after="0" w:line="240" w:lineRule="auto"/>
        <w:ind w:left="567"/>
        <w:rPr>
          <w:rFonts w:ascii="Arial" w:eastAsia="Symbol" w:hAnsi="Arial" w:cs="Arial"/>
          <w:b/>
          <w:lang w:val="en-AU" w:eastAsia="zh-CN"/>
        </w:rPr>
      </w:pPr>
      <w:r w:rsidRPr="00FE3109">
        <w:rPr>
          <w:rFonts w:ascii="Arial" w:eastAsia="Symbol" w:hAnsi="Arial" w:cs="Arial"/>
          <w:b/>
          <w:lang w:val="en-AU" w:eastAsia="zh-CN"/>
        </w:rPr>
        <w:t>Soil testing – Subdivisions</w:t>
      </w:r>
    </w:p>
    <w:p w14:paraId="4E6D1E7A" w14:textId="77777777" w:rsidR="008A0343" w:rsidRPr="00FE3109" w:rsidRDefault="008A0343" w:rsidP="008A0343">
      <w:pPr>
        <w:pStyle w:val="ListParagraph"/>
        <w:spacing w:after="0" w:line="240" w:lineRule="auto"/>
        <w:ind w:left="567"/>
        <w:rPr>
          <w:rFonts w:ascii="Arial" w:eastAsia="Symbol" w:hAnsi="Arial" w:cs="Arial"/>
          <w:b/>
          <w:lang w:val="en-AU" w:eastAsia="zh-CN"/>
        </w:rPr>
      </w:pPr>
    </w:p>
    <w:p w14:paraId="755F89C3" w14:textId="090C06BE" w:rsidR="00B53173" w:rsidRPr="00B53173" w:rsidRDefault="008A0343" w:rsidP="00C668FC">
      <w:pPr>
        <w:pStyle w:val="ListParagraph"/>
        <w:numPr>
          <w:ilvl w:val="0"/>
          <w:numId w:val="3"/>
        </w:numPr>
        <w:jc w:val="both"/>
        <w:rPr>
          <w:rFonts w:ascii="Arial" w:eastAsia="Symbol" w:hAnsi="Arial" w:cs="Arial"/>
          <w:bCs/>
          <w:lang w:val="en-AU" w:eastAsia="zh-CN"/>
        </w:rPr>
      </w:pPr>
      <w:r w:rsidRPr="00FE3109">
        <w:rPr>
          <w:rFonts w:ascii="Arial" w:eastAsia="Symbol" w:hAnsi="Arial" w:cs="Arial"/>
          <w:bCs/>
          <w:lang w:val="en-AU" w:eastAsia="zh-CN"/>
        </w:rPr>
        <w:t xml:space="preserve">Soil Testing is to be carried out to enable each lot to be classified according to AS2870 "Residential Slabs </w:t>
      </w:r>
      <w:r w:rsidRPr="00C668FC">
        <w:rPr>
          <w:rFonts w:ascii="Arial" w:hAnsi="Arial" w:cs="Arial"/>
          <w:color w:val="000000"/>
        </w:rPr>
        <w:t>and</w:t>
      </w:r>
      <w:r w:rsidRPr="00FE3109">
        <w:rPr>
          <w:rFonts w:ascii="Arial" w:eastAsia="Symbol" w:hAnsi="Arial" w:cs="Arial"/>
          <w:bCs/>
          <w:lang w:val="en-AU" w:eastAsia="zh-CN"/>
        </w:rPr>
        <w:t xml:space="preserve"> Footings”.</w:t>
      </w:r>
    </w:p>
    <w:p w14:paraId="27030B6E" w14:textId="2D6B563B" w:rsidR="00B53173" w:rsidRDefault="00B53173" w:rsidP="00B53173">
      <w:pPr>
        <w:pStyle w:val="BodyText"/>
        <w:tabs>
          <w:tab w:val="left" w:pos="540"/>
        </w:tabs>
        <w:rPr>
          <w:rFonts w:ascii="Arial" w:hAnsi="Arial"/>
          <w:b/>
          <w:sz w:val="22"/>
        </w:rPr>
      </w:pPr>
      <w:r>
        <w:rPr>
          <w:rFonts w:ascii="Arial" w:hAnsi="Arial"/>
          <w:b/>
          <w:sz w:val="22"/>
        </w:rPr>
        <w:tab/>
      </w:r>
      <w:r w:rsidRPr="00CF52D2">
        <w:rPr>
          <w:rFonts w:ascii="Arial" w:hAnsi="Arial"/>
          <w:b/>
          <w:sz w:val="22"/>
        </w:rPr>
        <w:t>Disabled Access</w:t>
      </w:r>
    </w:p>
    <w:p w14:paraId="11E7ED33" w14:textId="77777777" w:rsidR="00B53173" w:rsidRPr="00B53173" w:rsidRDefault="00B53173" w:rsidP="00B53173">
      <w:pPr>
        <w:pStyle w:val="BodyText"/>
        <w:tabs>
          <w:tab w:val="left" w:pos="540"/>
        </w:tabs>
        <w:rPr>
          <w:rFonts w:ascii="Arial" w:hAnsi="Arial"/>
          <w:b/>
          <w:sz w:val="22"/>
        </w:rPr>
      </w:pPr>
    </w:p>
    <w:p w14:paraId="3ADA49B6" w14:textId="77777777" w:rsidR="00B53173" w:rsidRDefault="00B53173" w:rsidP="00C668FC">
      <w:pPr>
        <w:pStyle w:val="ListParagraph"/>
        <w:numPr>
          <w:ilvl w:val="0"/>
          <w:numId w:val="3"/>
        </w:numPr>
        <w:jc w:val="both"/>
        <w:rPr>
          <w:rFonts w:ascii="Arial" w:hAnsi="Arial" w:cs="Arial"/>
        </w:rPr>
      </w:pPr>
      <w:r w:rsidRPr="00002FD5">
        <w:rPr>
          <w:rFonts w:ascii="Arial" w:hAnsi="Arial" w:cs="Arial"/>
        </w:rPr>
        <w:t>Access, parking and facilities for persons with disabilities to be provided in accordance with the provisions of the National Construction Code.</w:t>
      </w:r>
    </w:p>
    <w:p w14:paraId="411A4303" w14:textId="77777777" w:rsidR="00B53173" w:rsidRPr="00FC00E7" w:rsidRDefault="00B53173" w:rsidP="00B53173">
      <w:pPr>
        <w:widowControl w:val="0"/>
        <w:spacing w:before="120" w:after="120" w:line="276" w:lineRule="auto"/>
        <w:ind w:firstLine="567"/>
        <w:jc w:val="both"/>
        <w:rPr>
          <w:rFonts w:ascii="Arial" w:hAnsi="Arial" w:cs="Arial"/>
          <w:b/>
          <w:lang w:val="en-GB"/>
        </w:rPr>
      </w:pPr>
      <w:r w:rsidRPr="00FC00E7">
        <w:rPr>
          <w:rFonts w:ascii="Arial" w:hAnsi="Arial" w:cs="Arial"/>
          <w:b/>
          <w:lang w:val="en-GB"/>
        </w:rPr>
        <w:t>Street Numbering</w:t>
      </w:r>
    </w:p>
    <w:p w14:paraId="047D76CB" w14:textId="211A3668" w:rsidR="00B53173" w:rsidRPr="00B53173" w:rsidRDefault="00B53173" w:rsidP="00C668FC">
      <w:pPr>
        <w:pStyle w:val="ListParagraph"/>
        <w:numPr>
          <w:ilvl w:val="0"/>
          <w:numId w:val="3"/>
        </w:numPr>
        <w:jc w:val="both"/>
        <w:rPr>
          <w:rFonts w:ascii="Arial" w:hAnsi="Arial" w:cs="Arial"/>
          <w:lang w:val="en-GB"/>
        </w:rPr>
      </w:pPr>
      <w:r>
        <w:rPr>
          <w:rFonts w:ascii="Arial" w:hAnsi="Arial" w:cs="Arial"/>
          <w:lang w:val="en-GB"/>
        </w:rPr>
        <w:t xml:space="preserve">The street numbers </w:t>
      </w:r>
      <w:r w:rsidRPr="00C668FC">
        <w:rPr>
          <w:rFonts w:ascii="Arial" w:hAnsi="Arial" w:cs="Arial"/>
          <w:color w:val="000000"/>
        </w:rPr>
        <w:t>of</w:t>
      </w:r>
      <w:r>
        <w:rPr>
          <w:rFonts w:ascii="Arial" w:hAnsi="Arial" w:cs="Arial"/>
          <w:lang w:val="en-GB"/>
        </w:rPr>
        <w:t xml:space="preserve"> the buildings shall be visible from the street. </w:t>
      </w:r>
    </w:p>
    <w:p w14:paraId="1BB5CF27" w14:textId="6578F5DC" w:rsidR="00D04AD5" w:rsidRPr="00D04AD5" w:rsidRDefault="00D04AD5" w:rsidP="00171C6D">
      <w:pPr>
        <w:tabs>
          <w:tab w:val="left" w:pos="540"/>
        </w:tabs>
        <w:spacing w:line="276" w:lineRule="auto"/>
        <w:jc w:val="both"/>
        <w:rPr>
          <w:rFonts w:ascii="Arial" w:eastAsia="Symbol" w:hAnsi="Arial" w:cs="Arial"/>
          <w:b/>
          <w:sz w:val="32"/>
          <w:szCs w:val="32"/>
          <w:lang w:val="en-AU" w:eastAsia="zh-CN"/>
        </w:rPr>
      </w:pPr>
      <w:r w:rsidRPr="00D04AD5">
        <w:rPr>
          <w:rFonts w:ascii="Arial" w:eastAsia="Symbol" w:hAnsi="Arial" w:cs="Arial"/>
          <w:b/>
          <w:sz w:val="32"/>
          <w:szCs w:val="32"/>
          <w:lang w:val="en-AU" w:eastAsia="zh-CN"/>
        </w:rPr>
        <w:t>E.</w:t>
      </w:r>
      <w:r w:rsidRPr="00D04AD5">
        <w:rPr>
          <w:rFonts w:ascii="Arial" w:eastAsia="Symbol" w:hAnsi="Arial" w:cs="Arial"/>
          <w:b/>
          <w:sz w:val="32"/>
          <w:szCs w:val="32"/>
          <w:lang w:val="en-AU" w:eastAsia="zh-CN"/>
        </w:rPr>
        <w:tab/>
        <w:t>PRIOR TO ISSUE OF A</w:t>
      </w:r>
      <w:r>
        <w:rPr>
          <w:rFonts w:ascii="Arial" w:eastAsia="Symbol" w:hAnsi="Arial" w:cs="Arial"/>
          <w:b/>
          <w:sz w:val="32"/>
          <w:szCs w:val="32"/>
          <w:lang w:val="en-AU" w:eastAsia="zh-CN"/>
        </w:rPr>
        <w:t xml:space="preserve">N OCCUPATION </w:t>
      </w:r>
      <w:r w:rsidRPr="00D04AD5">
        <w:rPr>
          <w:rFonts w:ascii="Arial" w:eastAsia="Symbol" w:hAnsi="Arial" w:cs="Arial"/>
          <w:b/>
          <w:sz w:val="32"/>
          <w:szCs w:val="32"/>
          <w:lang w:val="en-AU" w:eastAsia="zh-CN"/>
        </w:rPr>
        <w:t>CERTIFICATE</w:t>
      </w:r>
    </w:p>
    <w:p w14:paraId="439B790E" w14:textId="7E492132" w:rsidR="00B53173" w:rsidRDefault="00D04AD5" w:rsidP="00B53173">
      <w:pPr>
        <w:pStyle w:val="ListParagraph"/>
        <w:spacing w:after="0" w:line="276" w:lineRule="auto"/>
        <w:ind w:left="567"/>
        <w:jc w:val="both"/>
        <w:rPr>
          <w:rFonts w:ascii="Arial" w:eastAsia="Symbol" w:hAnsi="Arial" w:cs="Arial"/>
          <w:b/>
          <w:lang w:val="en-AU" w:eastAsia="zh-CN"/>
        </w:rPr>
      </w:pPr>
      <w:r w:rsidRPr="00D04AD5">
        <w:rPr>
          <w:rFonts w:ascii="Arial" w:eastAsia="Symbol" w:hAnsi="Arial" w:cs="Arial"/>
          <w:b/>
          <w:lang w:val="en-AU" w:eastAsia="zh-CN"/>
        </w:rPr>
        <w:t>The following conditions are to be complied with or addressed prior to issue of a</w:t>
      </w:r>
      <w:r w:rsidR="002C728B">
        <w:rPr>
          <w:rFonts w:ascii="Arial" w:eastAsia="Symbol" w:hAnsi="Arial" w:cs="Arial"/>
          <w:b/>
          <w:lang w:val="en-AU" w:eastAsia="zh-CN"/>
        </w:rPr>
        <w:t xml:space="preserve">n Occupation </w:t>
      </w:r>
      <w:r w:rsidRPr="00D04AD5">
        <w:rPr>
          <w:rFonts w:ascii="Arial" w:eastAsia="Symbol" w:hAnsi="Arial" w:cs="Arial"/>
          <w:b/>
          <w:lang w:val="en-AU" w:eastAsia="zh-CN"/>
        </w:rPr>
        <w:t>Certificate</w:t>
      </w:r>
      <w:r w:rsidR="00EC0E9A">
        <w:rPr>
          <w:rFonts w:ascii="Arial" w:eastAsia="Symbol" w:hAnsi="Arial" w:cs="Arial"/>
          <w:b/>
          <w:lang w:val="en-AU" w:eastAsia="zh-CN"/>
        </w:rPr>
        <w:t xml:space="preserve"> </w:t>
      </w:r>
      <w:r w:rsidR="00EC0E9A" w:rsidRPr="00DA1B8A">
        <w:rPr>
          <w:rFonts w:ascii="Arial" w:eastAsia="Symbol" w:hAnsi="Arial" w:cs="Arial"/>
          <w:b/>
          <w:lang w:val="en-AU" w:eastAsia="zh-CN"/>
        </w:rPr>
        <w:t>by the Principal Certifying Authority</w:t>
      </w:r>
      <w:r w:rsidR="00EC0E9A">
        <w:rPr>
          <w:rFonts w:ascii="Arial" w:eastAsia="Symbol" w:hAnsi="Arial" w:cs="Arial"/>
          <w:b/>
          <w:lang w:val="en-AU" w:eastAsia="zh-CN"/>
        </w:rPr>
        <w:t>.</w:t>
      </w:r>
    </w:p>
    <w:p w14:paraId="4095707C" w14:textId="77777777" w:rsidR="00B53173" w:rsidRPr="00B53173" w:rsidRDefault="00B53173" w:rsidP="00B53173">
      <w:pPr>
        <w:pStyle w:val="ListParagraph"/>
        <w:spacing w:after="0" w:line="276" w:lineRule="auto"/>
        <w:ind w:left="567"/>
        <w:jc w:val="both"/>
        <w:rPr>
          <w:rFonts w:ascii="Arial" w:eastAsia="Symbol" w:hAnsi="Arial" w:cs="Arial"/>
          <w:b/>
          <w:lang w:val="en-AU" w:eastAsia="zh-CN"/>
        </w:rPr>
      </w:pPr>
    </w:p>
    <w:p w14:paraId="47442497" w14:textId="77777777" w:rsidR="00B53173" w:rsidRPr="00B53173" w:rsidRDefault="00B53173" w:rsidP="00B53173">
      <w:pPr>
        <w:tabs>
          <w:tab w:val="left" w:pos="540"/>
        </w:tabs>
        <w:ind w:left="540"/>
        <w:jc w:val="both"/>
        <w:rPr>
          <w:rFonts w:ascii="Arial" w:hAnsi="Arial"/>
          <w:b/>
        </w:rPr>
      </w:pPr>
      <w:r w:rsidRPr="00B53173">
        <w:rPr>
          <w:rFonts w:ascii="Arial" w:hAnsi="Arial"/>
          <w:b/>
        </w:rPr>
        <w:t>Certification</w:t>
      </w:r>
    </w:p>
    <w:p w14:paraId="1C3C9B96" w14:textId="77777777" w:rsidR="00B53173" w:rsidRPr="00B53173" w:rsidRDefault="00B53173" w:rsidP="00B53173">
      <w:pPr>
        <w:widowControl w:val="0"/>
        <w:numPr>
          <w:ilvl w:val="0"/>
          <w:numId w:val="3"/>
        </w:numPr>
        <w:spacing w:before="120" w:after="200" w:line="276" w:lineRule="auto"/>
        <w:jc w:val="both"/>
        <w:rPr>
          <w:rFonts w:ascii="Arial" w:eastAsia="Calibri" w:hAnsi="Arial" w:cs="Arial"/>
        </w:rPr>
      </w:pPr>
      <w:r w:rsidRPr="00B53173">
        <w:rPr>
          <w:rFonts w:ascii="Arial" w:eastAsia="Calibri" w:hAnsi="Arial" w:cs="Arial"/>
        </w:rPr>
        <w:t>The premises must not be utilised until an Occupation Certificate is issued by the Principal Certifying PCA. Copies of all documents relied upon for the issue of the OC must be attached to the OC and registered with Council.</w:t>
      </w:r>
    </w:p>
    <w:p w14:paraId="5C297E17" w14:textId="77777777" w:rsidR="00B53173" w:rsidRPr="00B53173" w:rsidRDefault="00B53173" w:rsidP="00B53173">
      <w:pPr>
        <w:widowControl w:val="0"/>
        <w:numPr>
          <w:ilvl w:val="0"/>
          <w:numId w:val="3"/>
        </w:numPr>
        <w:spacing w:before="120" w:after="200" w:line="276" w:lineRule="auto"/>
        <w:jc w:val="both"/>
        <w:rPr>
          <w:rFonts w:ascii="Arial" w:eastAsia="Calibri" w:hAnsi="Arial" w:cs="Arial"/>
        </w:rPr>
      </w:pPr>
      <w:r w:rsidRPr="00B53173">
        <w:rPr>
          <w:rFonts w:ascii="Arial" w:eastAsia="Calibri" w:hAnsi="Arial" w:cs="Arial"/>
        </w:rPr>
        <w:t xml:space="preserve">A single and complete Fire Safety Certificate, certifying the installation and operation of all of the fire safety measures within the building must be submitted to Council with the Occupation Certificate. </w:t>
      </w:r>
    </w:p>
    <w:p w14:paraId="7511CF21" w14:textId="65B0D56C" w:rsidR="00B53173" w:rsidRPr="00B53173" w:rsidRDefault="00B53173" w:rsidP="00B53173">
      <w:pPr>
        <w:pStyle w:val="BodyText"/>
        <w:numPr>
          <w:ilvl w:val="0"/>
          <w:numId w:val="3"/>
        </w:numPr>
        <w:rPr>
          <w:rFonts w:ascii="Arial" w:hAnsi="Arial" w:cs="Arial"/>
          <w:b/>
          <w:sz w:val="22"/>
          <w:szCs w:val="22"/>
        </w:rPr>
      </w:pPr>
      <w:r w:rsidRPr="00B53173">
        <w:rPr>
          <w:rFonts w:ascii="Arial" w:eastAsia="Calibri" w:hAnsi="Arial" w:cs="Arial"/>
          <w:sz w:val="22"/>
          <w:szCs w:val="22"/>
        </w:rPr>
        <w:lastRenderedPageBreak/>
        <w:t>Details of critical stage inspections carried out by the principal certifying authority together with any other certification relied upon must be provided to Council with the occupation certificate.</w:t>
      </w:r>
    </w:p>
    <w:p w14:paraId="7082EE22" w14:textId="77777777" w:rsidR="00B53173" w:rsidRPr="00FE3109" w:rsidRDefault="00B53173" w:rsidP="00B53173">
      <w:pPr>
        <w:pStyle w:val="Heading4"/>
        <w:shd w:val="clear" w:color="auto" w:fill="FFFFFF"/>
        <w:spacing w:before="150" w:after="150" w:line="288" w:lineRule="atLeast"/>
        <w:ind w:left="567"/>
        <w:jc w:val="both"/>
        <w:rPr>
          <w:rFonts w:ascii="Arial" w:hAnsi="Arial" w:cs="Arial"/>
          <w:sz w:val="22"/>
          <w:szCs w:val="22"/>
        </w:rPr>
      </w:pPr>
      <w:r w:rsidRPr="00FE3109">
        <w:rPr>
          <w:rFonts w:ascii="Arial" w:hAnsi="Arial" w:cs="Arial"/>
          <w:sz w:val="22"/>
          <w:szCs w:val="22"/>
        </w:rPr>
        <w:t>Liverpool City Council clearance - Roads Act/ Local Government Act</w:t>
      </w:r>
    </w:p>
    <w:p w14:paraId="3E703D73" w14:textId="671F00F4" w:rsidR="00171C6D" w:rsidRDefault="00171C6D" w:rsidP="00171C6D">
      <w:pPr>
        <w:pStyle w:val="ListParagraph"/>
        <w:numPr>
          <w:ilvl w:val="0"/>
          <w:numId w:val="3"/>
        </w:numPr>
        <w:shd w:val="clear" w:color="auto" w:fill="FFFFFF"/>
        <w:spacing w:line="330" w:lineRule="atLeast"/>
        <w:jc w:val="both"/>
        <w:rPr>
          <w:rFonts w:ascii="Arial" w:hAnsi="Arial" w:cs="Arial"/>
          <w:color w:val="000000"/>
        </w:rPr>
      </w:pPr>
      <w:r w:rsidRPr="00FE3109">
        <w:rPr>
          <w:rFonts w:ascii="Arial" w:hAnsi="Arial" w:cs="Arial"/>
          <w:color w:val="000000"/>
        </w:rPr>
        <w:t>Prior to the issue of an Occupation Certificate, the Principal Certifying Authority shall ensure that all works associated with a S138 Roads Act approval or S68 Local Government Act approval have been inspected and signed off by Liverpool City Council.</w:t>
      </w:r>
    </w:p>
    <w:p w14:paraId="72F22AC2" w14:textId="77777777" w:rsidR="00171C6D" w:rsidRPr="00FE3109" w:rsidRDefault="00171C6D" w:rsidP="00171C6D">
      <w:pPr>
        <w:shd w:val="clear" w:color="auto" w:fill="FFFFFF"/>
        <w:spacing w:line="330" w:lineRule="atLeast"/>
        <w:ind w:firstLine="567"/>
        <w:jc w:val="both"/>
        <w:rPr>
          <w:rFonts w:ascii="Arial" w:hAnsi="Arial" w:cs="Arial"/>
          <w:b/>
          <w:bCs/>
          <w:color w:val="000000"/>
        </w:rPr>
      </w:pPr>
      <w:r w:rsidRPr="00FE3109">
        <w:rPr>
          <w:rFonts w:ascii="Arial" w:hAnsi="Arial" w:cs="Arial"/>
          <w:b/>
          <w:bCs/>
          <w:color w:val="000000"/>
        </w:rPr>
        <w:t>Works-as-executed plans and any other documentary evidence</w:t>
      </w:r>
    </w:p>
    <w:p w14:paraId="4F5F4757" w14:textId="77777777" w:rsidR="00171C6D" w:rsidRPr="00FE3109" w:rsidRDefault="00171C6D" w:rsidP="00171C6D">
      <w:pPr>
        <w:pStyle w:val="ListParagraph"/>
        <w:numPr>
          <w:ilvl w:val="0"/>
          <w:numId w:val="3"/>
        </w:numPr>
        <w:shd w:val="clear" w:color="auto" w:fill="FFFFFF"/>
        <w:spacing w:line="330" w:lineRule="atLeast"/>
        <w:jc w:val="both"/>
        <w:rPr>
          <w:rFonts w:ascii="Arial" w:hAnsi="Arial" w:cs="Arial"/>
          <w:color w:val="000000"/>
        </w:rPr>
      </w:pPr>
      <w:r w:rsidRPr="00FE3109">
        <w:rPr>
          <w:rFonts w:ascii="Arial" w:hAnsi="Arial" w:cs="Arial"/>
          <w:color w:val="000000"/>
        </w:rPr>
        <w:t xml:space="preserve">Before the issue of an Occupation Certificate, works-as-executed plans, any compliance certificates and any other evidence confirming the following completed works must be submitted to the satisfaction of the principal certifier: </w:t>
      </w:r>
    </w:p>
    <w:p w14:paraId="1540BFFB" w14:textId="77777777" w:rsidR="00171C6D" w:rsidRPr="00FE3109" w:rsidRDefault="00171C6D" w:rsidP="00171C6D">
      <w:pPr>
        <w:pStyle w:val="ListParagraph"/>
        <w:numPr>
          <w:ilvl w:val="1"/>
          <w:numId w:val="3"/>
        </w:numPr>
        <w:shd w:val="clear" w:color="auto" w:fill="FFFFFF"/>
        <w:spacing w:line="330" w:lineRule="atLeast"/>
        <w:jc w:val="both"/>
        <w:rPr>
          <w:rFonts w:ascii="Arial" w:hAnsi="Arial" w:cs="Arial"/>
          <w:color w:val="000000"/>
        </w:rPr>
      </w:pPr>
      <w:r w:rsidRPr="00FE3109">
        <w:rPr>
          <w:rFonts w:ascii="Arial" w:hAnsi="Arial" w:cs="Arial"/>
          <w:color w:val="000000"/>
        </w:rPr>
        <w:t>All stormwater drainage systems and storage systems; and</w:t>
      </w:r>
    </w:p>
    <w:p w14:paraId="2786AC68" w14:textId="74A38A71" w:rsidR="00171C6D" w:rsidRPr="00171C6D" w:rsidRDefault="00171C6D" w:rsidP="00171C6D">
      <w:pPr>
        <w:pStyle w:val="ListParagraph"/>
        <w:numPr>
          <w:ilvl w:val="1"/>
          <w:numId w:val="3"/>
        </w:numPr>
        <w:shd w:val="clear" w:color="auto" w:fill="FFFFFF"/>
        <w:spacing w:line="330" w:lineRule="atLeast"/>
        <w:jc w:val="both"/>
        <w:rPr>
          <w:rFonts w:ascii="Arial" w:hAnsi="Arial" w:cs="Arial"/>
          <w:color w:val="000000"/>
        </w:rPr>
      </w:pPr>
      <w:r w:rsidRPr="00FE3109">
        <w:rPr>
          <w:rFonts w:ascii="Arial" w:hAnsi="Arial" w:cs="Arial"/>
          <w:color w:val="000000"/>
        </w:rPr>
        <w:t>A copy of the plans must be provided to Council with the occupation certificate</w:t>
      </w:r>
    </w:p>
    <w:p w14:paraId="73D278CB" w14:textId="77777777" w:rsidR="00171C6D" w:rsidRDefault="00171C6D" w:rsidP="00171C6D">
      <w:pPr>
        <w:spacing w:after="0" w:line="240" w:lineRule="auto"/>
        <w:jc w:val="both"/>
        <w:rPr>
          <w:rFonts w:ascii="Arial" w:eastAsia="Symbol" w:hAnsi="Arial" w:cs="Arial"/>
          <w:b/>
          <w:lang w:val="en-AU" w:eastAsia="zh-CN"/>
        </w:rPr>
      </w:pPr>
    </w:p>
    <w:p w14:paraId="6C710359" w14:textId="7DB40478" w:rsidR="00171C6D" w:rsidRPr="00FE3109" w:rsidRDefault="00171C6D" w:rsidP="00171C6D">
      <w:pPr>
        <w:pStyle w:val="ListParagraph"/>
        <w:ind w:left="567"/>
        <w:jc w:val="both"/>
        <w:rPr>
          <w:rFonts w:ascii="Arial" w:hAnsi="Arial" w:cs="Arial"/>
          <w:b/>
          <w:bCs/>
        </w:rPr>
      </w:pPr>
      <w:r w:rsidRPr="00FE3109">
        <w:rPr>
          <w:rFonts w:ascii="Arial" w:hAnsi="Arial" w:cs="Arial"/>
          <w:b/>
          <w:bCs/>
        </w:rPr>
        <w:t>Stormwater Compliance</w:t>
      </w:r>
    </w:p>
    <w:p w14:paraId="469A540F" w14:textId="77777777" w:rsidR="00171C6D" w:rsidRPr="00FE3109" w:rsidRDefault="00171C6D" w:rsidP="00171C6D">
      <w:pPr>
        <w:pStyle w:val="ListParagraph"/>
        <w:numPr>
          <w:ilvl w:val="0"/>
          <w:numId w:val="3"/>
        </w:numPr>
        <w:jc w:val="both"/>
        <w:rPr>
          <w:rFonts w:ascii="Arial" w:hAnsi="Arial" w:cs="Arial"/>
        </w:rPr>
      </w:pPr>
      <w:r w:rsidRPr="00FE3109">
        <w:rPr>
          <w:rFonts w:ascii="Arial" w:hAnsi="Arial" w:cs="Arial"/>
        </w:rPr>
        <w:t>Prior to the issue of an Occupation Certificate, the Principal Certifying Authority shall ensure that the:</w:t>
      </w:r>
    </w:p>
    <w:p w14:paraId="29979E7D" w14:textId="77777777" w:rsidR="00171C6D" w:rsidRPr="00FE3109" w:rsidRDefault="00171C6D" w:rsidP="00171C6D">
      <w:pPr>
        <w:pStyle w:val="ListParagraph"/>
        <w:numPr>
          <w:ilvl w:val="1"/>
          <w:numId w:val="3"/>
        </w:numPr>
        <w:jc w:val="both"/>
        <w:rPr>
          <w:rFonts w:ascii="Arial" w:hAnsi="Arial" w:cs="Arial"/>
        </w:rPr>
      </w:pPr>
      <w:r w:rsidRPr="00FE3109">
        <w:rPr>
          <w:rFonts w:ascii="Arial" w:hAnsi="Arial" w:cs="Arial"/>
        </w:rPr>
        <w:t>On-site detention system/s,</w:t>
      </w:r>
    </w:p>
    <w:p w14:paraId="38A7EF7C" w14:textId="77777777" w:rsidR="00171C6D" w:rsidRPr="00FE3109" w:rsidRDefault="00171C6D" w:rsidP="00171C6D">
      <w:pPr>
        <w:pStyle w:val="ListParagraph"/>
        <w:numPr>
          <w:ilvl w:val="1"/>
          <w:numId w:val="3"/>
        </w:numPr>
        <w:jc w:val="both"/>
        <w:rPr>
          <w:rFonts w:ascii="Arial" w:hAnsi="Arial" w:cs="Arial"/>
        </w:rPr>
      </w:pPr>
      <w:r w:rsidRPr="00FE3109">
        <w:rPr>
          <w:rFonts w:ascii="Arial" w:hAnsi="Arial" w:cs="Arial"/>
        </w:rPr>
        <w:t>Stormwater pre-treatment system/s,</w:t>
      </w:r>
    </w:p>
    <w:p w14:paraId="15CA835A" w14:textId="6CD96EFA" w:rsidR="000A0DFE" w:rsidRPr="000A0DFE" w:rsidRDefault="00171C6D" w:rsidP="0033067F">
      <w:pPr>
        <w:pStyle w:val="ListParagraph"/>
        <w:ind w:left="567"/>
        <w:jc w:val="both"/>
        <w:rPr>
          <w:rFonts w:ascii="Arial" w:hAnsi="Arial" w:cs="Arial"/>
        </w:rPr>
      </w:pPr>
      <w:r w:rsidRPr="00FE3109">
        <w:rPr>
          <w:rFonts w:ascii="Arial" w:hAnsi="Arial" w:cs="Arial"/>
        </w:rPr>
        <w:t>Details of the approved and constructed system/s shall be provided as part of the Works-As-Executed drawings.</w:t>
      </w:r>
    </w:p>
    <w:p w14:paraId="3DB1F404" w14:textId="77777777" w:rsidR="00171C6D" w:rsidRPr="00FE3109" w:rsidRDefault="00171C6D" w:rsidP="00171C6D">
      <w:pPr>
        <w:ind w:firstLine="567"/>
        <w:jc w:val="both"/>
        <w:rPr>
          <w:rFonts w:ascii="Arial" w:hAnsi="Arial" w:cs="Arial"/>
          <w:b/>
          <w:bCs/>
        </w:rPr>
      </w:pPr>
      <w:r w:rsidRPr="00FE3109">
        <w:rPr>
          <w:rFonts w:ascii="Arial" w:hAnsi="Arial" w:cs="Arial"/>
          <w:b/>
          <w:bCs/>
        </w:rPr>
        <w:t>Restriction as to User and Positive Covenant</w:t>
      </w:r>
    </w:p>
    <w:p w14:paraId="6EEB1903" w14:textId="77777777" w:rsidR="00171C6D" w:rsidRPr="00FE3109" w:rsidRDefault="00171C6D" w:rsidP="00171C6D">
      <w:pPr>
        <w:pStyle w:val="ListParagraph"/>
        <w:numPr>
          <w:ilvl w:val="0"/>
          <w:numId w:val="3"/>
        </w:numPr>
        <w:jc w:val="both"/>
        <w:rPr>
          <w:rFonts w:ascii="Arial" w:hAnsi="Arial" w:cs="Arial"/>
        </w:rPr>
      </w:pPr>
      <w:r w:rsidRPr="00FE3109">
        <w:rPr>
          <w:rFonts w:ascii="Arial" w:hAnsi="Arial" w:cs="Arial"/>
        </w:rPr>
        <w:t>Prior to the issue of an Occupation Certificate a restriction as to user and positive covenant relating to the following shall be registered on the title of the property:</w:t>
      </w:r>
    </w:p>
    <w:p w14:paraId="4C2B86F1" w14:textId="77777777" w:rsidR="00171C6D" w:rsidRPr="00FE3109" w:rsidRDefault="00171C6D" w:rsidP="00171C6D">
      <w:pPr>
        <w:pStyle w:val="ListParagraph"/>
        <w:numPr>
          <w:ilvl w:val="1"/>
          <w:numId w:val="3"/>
        </w:numPr>
        <w:jc w:val="both"/>
        <w:rPr>
          <w:rFonts w:ascii="Arial" w:hAnsi="Arial" w:cs="Arial"/>
        </w:rPr>
      </w:pPr>
      <w:r w:rsidRPr="00FE3109">
        <w:rPr>
          <w:rFonts w:ascii="Arial" w:hAnsi="Arial" w:cs="Arial"/>
        </w:rPr>
        <w:t>On-site detention system/s,</w:t>
      </w:r>
    </w:p>
    <w:p w14:paraId="3CE4B952" w14:textId="77777777" w:rsidR="00171C6D" w:rsidRPr="00FE3109" w:rsidRDefault="00171C6D" w:rsidP="00171C6D">
      <w:pPr>
        <w:pStyle w:val="ListParagraph"/>
        <w:numPr>
          <w:ilvl w:val="1"/>
          <w:numId w:val="3"/>
        </w:numPr>
        <w:jc w:val="both"/>
        <w:rPr>
          <w:rFonts w:ascii="Arial" w:hAnsi="Arial" w:cs="Arial"/>
        </w:rPr>
      </w:pPr>
      <w:r w:rsidRPr="00FE3109">
        <w:rPr>
          <w:rFonts w:ascii="Arial" w:hAnsi="Arial" w:cs="Arial"/>
        </w:rPr>
        <w:t>Stormwater pre-treatment system/s,</w:t>
      </w:r>
    </w:p>
    <w:p w14:paraId="6A88899A" w14:textId="0715DD5A" w:rsidR="000A0DFE" w:rsidRPr="000A0DFE" w:rsidRDefault="00171C6D" w:rsidP="0033067F">
      <w:pPr>
        <w:pStyle w:val="ListParagraph"/>
        <w:ind w:left="567"/>
        <w:jc w:val="both"/>
        <w:rPr>
          <w:rFonts w:ascii="Arial" w:hAnsi="Arial" w:cs="Arial"/>
        </w:rPr>
      </w:pPr>
      <w:r w:rsidRPr="00FE3109">
        <w:rPr>
          <w:rFonts w:ascii="Arial" w:hAnsi="Arial" w:cs="Arial"/>
        </w:rPr>
        <w:t>The restriction as to user and positive covenant shall be in Liverpool City Council’s standard wording as detailed in Liverpool City Council’s Design and Construction Guidelines and Construction Specification for Civil Works.</w:t>
      </w:r>
    </w:p>
    <w:p w14:paraId="1691EC7E" w14:textId="086B0958" w:rsidR="00171C6D" w:rsidRPr="00FE3109" w:rsidRDefault="00171C6D" w:rsidP="00171C6D">
      <w:pPr>
        <w:ind w:firstLine="567"/>
        <w:jc w:val="both"/>
        <w:rPr>
          <w:rFonts w:ascii="Arial" w:hAnsi="Arial" w:cs="Arial"/>
          <w:b/>
          <w:bCs/>
        </w:rPr>
      </w:pPr>
      <w:r w:rsidRPr="00FE3109">
        <w:rPr>
          <w:rFonts w:ascii="Arial" w:hAnsi="Arial" w:cs="Arial"/>
          <w:b/>
          <w:bCs/>
        </w:rPr>
        <w:t>Rectification of Damage</w:t>
      </w:r>
    </w:p>
    <w:p w14:paraId="1427C919" w14:textId="77777777" w:rsidR="00B6435E" w:rsidRDefault="00171C6D" w:rsidP="00B6435E">
      <w:pPr>
        <w:pStyle w:val="ListParagraph"/>
        <w:numPr>
          <w:ilvl w:val="0"/>
          <w:numId w:val="3"/>
        </w:numPr>
        <w:jc w:val="both"/>
        <w:rPr>
          <w:rFonts w:ascii="Arial" w:hAnsi="Arial" w:cs="Arial"/>
        </w:rPr>
      </w:pPr>
      <w:r w:rsidRPr="00FE3109">
        <w:rPr>
          <w:rFonts w:ascii="Arial" w:hAnsi="Arial" w:cs="Arial"/>
        </w:rPr>
        <w:t>Prior to the issue of an Occupation Certificate, any damage to Council infrastructure not identified in the dilapidation report, as a result of the development shall be rectified at no cost to Liverpool City Council.</w:t>
      </w:r>
    </w:p>
    <w:p w14:paraId="3DD8E3CA" w14:textId="0B393429" w:rsidR="0026598C" w:rsidRPr="0033067F" w:rsidRDefault="00171C6D" w:rsidP="00B6435E">
      <w:pPr>
        <w:pStyle w:val="ListParagraph"/>
        <w:ind w:left="567"/>
        <w:jc w:val="both"/>
        <w:rPr>
          <w:rFonts w:ascii="Arial" w:hAnsi="Arial" w:cs="Arial"/>
        </w:rPr>
      </w:pPr>
      <w:r w:rsidRPr="00FE3109">
        <w:rPr>
          <w:rFonts w:ascii="Arial" w:hAnsi="Arial" w:cs="Arial"/>
        </w:rPr>
        <w:lastRenderedPageBreak/>
        <w:t>Any rectification works within </w:t>
      </w:r>
      <w:r w:rsidRPr="00FE3109">
        <w:rPr>
          <w:rStyle w:val="PlaceholderText"/>
          <w:rFonts w:ascii="Arial" w:hAnsi="Arial" w:cs="Arial"/>
          <w:color w:val="auto"/>
        </w:rPr>
        <w:t xml:space="preserve">Fifteenth Ave &amp; Gurner Ave </w:t>
      </w:r>
      <w:r w:rsidRPr="00FE3109">
        <w:rPr>
          <w:rFonts w:ascii="Arial" w:hAnsi="Arial" w:cs="Arial"/>
        </w:rPr>
        <w:t>will require a Roads Act application. The application is to be submitted and approved by Liverpool City Council prior to such works commencing.</w:t>
      </w:r>
    </w:p>
    <w:p w14:paraId="2EB807B3" w14:textId="77777777" w:rsidR="00171C6D" w:rsidRPr="00FE3109" w:rsidRDefault="00171C6D" w:rsidP="00171C6D">
      <w:pPr>
        <w:pStyle w:val="Heading4"/>
        <w:shd w:val="clear" w:color="auto" w:fill="FFFFFF"/>
        <w:spacing w:before="150" w:after="150" w:line="288" w:lineRule="atLeast"/>
        <w:ind w:left="567"/>
        <w:jc w:val="both"/>
        <w:rPr>
          <w:rFonts w:ascii="Arial" w:hAnsi="Arial" w:cs="Arial"/>
          <w:sz w:val="22"/>
          <w:szCs w:val="22"/>
        </w:rPr>
      </w:pPr>
      <w:r w:rsidRPr="00FE3109">
        <w:rPr>
          <w:rFonts w:ascii="Arial" w:hAnsi="Arial" w:cs="Arial"/>
          <w:sz w:val="22"/>
          <w:szCs w:val="22"/>
        </w:rPr>
        <w:t>Maintenance Bond</w:t>
      </w:r>
    </w:p>
    <w:p w14:paraId="1C054828" w14:textId="1A4C2650" w:rsidR="00171C6D" w:rsidRPr="0033067F" w:rsidRDefault="00171C6D" w:rsidP="0033067F">
      <w:pPr>
        <w:pStyle w:val="ListParagraph"/>
        <w:numPr>
          <w:ilvl w:val="0"/>
          <w:numId w:val="3"/>
        </w:numPr>
        <w:shd w:val="clear" w:color="auto" w:fill="FFFFFF"/>
        <w:spacing w:line="330" w:lineRule="atLeast"/>
        <w:jc w:val="both"/>
        <w:rPr>
          <w:rFonts w:ascii="Arial" w:hAnsi="Arial" w:cs="Arial"/>
        </w:rPr>
      </w:pPr>
      <w:r w:rsidRPr="00FE3109">
        <w:rPr>
          <w:rFonts w:ascii="Arial" w:hAnsi="Arial" w:cs="Arial"/>
        </w:rPr>
        <w:t>Prior to the issue of nominate (an Occupation Certificate/ a Subdivision Certificate) a maintenance bond is to be lodged with Liverpool City Council for roads and drainage.</w:t>
      </w:r>
      <w:r w:rsidRPr="00FE3109">
        <w:rPr>
          <w:rFonts w:ascii="Arial" w:hAnsi="Arial" w:cs="Arial"/>
        </w:rPr>
        <w:br/>
      </w:r>
      <w:r w:rsidRPr="00FE3109">
        <w:rPr>
          <w:rFonts w:ascii="Arial" w:hAnsi="Arial" w:cs="Arial"/>
        </w:rPr>
        <w:br/>
        <w:t>The value of the bond shall be determined in accordance with Liverpool City Council’s Bond Policy. The bond will be administered in accordance with this policy.</w:t>
      </w:r>
    </w:p>
    <w:p w14:paraId="11ADEE8A" w14:textId="08BD0D3A" w:rsidR="00171C6D" w:rsidRDefault="00171C6D" w:rsidP="00171C6D">
      <w:pPr>
        <w:pStyle w:val="ListParagraph"/>
        <w:spacing w:after="0" w:line="240" w:lineRule="auto"/>
        <w:ind w:left="567"/>
        <w:jc w:val="both"/>
        <w:rPr>
          <w:rFonts w:ascii="Arial" w:eastAsia="Symbol" w:hAnsi="Arial" w:cs="Arial"/>
          <w:b/>
          <w:lang w:val="en-AU" w:eastAsia="zh-CN"/>
        </w:rPr>
      </w:pPr>
      <w:r w:rsidRPr="00FE3109">
        <w:rPr>
          <w:rFonts w:ascii="Arial" w:eastAsia="Symbol" w:hAnsi="Arial" w:cs="Arial"/>
          <w:b/>
          <w:lang w:val="en-AU" w:eastAsia="zh-CN"/>
        </w:rPr>
        <w:t>Dilapidation Report</w:t>
      </w:r>
    </w:p>
    <w:p w14:paraId="58A4ECF6" w14:textId="77777777" w:rsidR="00171C6D" w:rsidRPr="009B40D5" w:rsidRDefault="00171C6D" w:rsidP="00171C6D">
      <w:pPr>
        <w:spacing w:after="0" w:line="240" w:lineRule="auto"/>
        <w:jc w:val="both"/>
        <w:rPr>
          <w:rFonts w:ascii="Arial" w:eastAsia="Symbol" w:hAnsi="Arial" w:cs="Arial"/>
          <w:b/>
          <w:lang w:val="en-AU" w:eastAsia="zh-CN"/>
        </w:rPr>
      </w:pPr>
    </w:p>
    <w:p w14:paraId="12B45B1A" w14:textId="46407B55" w:rsidR="000A0DFE" w:rsidRPr="0033067F" w:rsidRDefault="00171C6D" w:rsidP="0033067F">
      <w:pPr>
        <w:pStyle w:val="ListParagraph"/>
        <w:numPr>
          <w:ilvl w:val="0"/>
          <w:numId w:val="3"/>
        </w:numPr>
        <w:shd w:val="clear" w:color="auto" w:fill="FFFFFF"/>
        <w:spacing w:line="330" w:lineRule="atLeast"/>
        <w:jc w:val="both"/>
        <w:rPr>
          <w:rFonts w:ascii="Arial" w:eastAsia="Symbol" w:hAnsi="Arial" w:cs="Arial"/>
          <w:b/>
          <w:sz w:val="32"/>
          <w:szCs w:val="32"/>
          <w:lang w:val="en-AU" w:eastAsia="zh-CN"/>
        </w:rPr>
      </w:pPr>
      <w:r w:rsidRPr="00FE3109">
        <w:rPr>
          <w:rFonts w:ascii="Arial" w:eastAsia="Symbol" w:hAnsi="Arial" w:cs="Arial"/>
          <w:bCs/>
          <w:lang w:val="en-AU" w:eastAsia="zh-CN"/>
        </w:rPr>
        <w:t>Any rectification works required by Council regarding the condition of Council infrastructure shall be undertaken, at full cost to the developer.</w:t>
      </w:r>
    </w:p>
    <w:p w14:paraId="6F27CEB8" w14:textId="3E585861" w:rsidR="00171C6D" w:rsidRDefault="00171C6D" w:rsidP="00762AA6">
      <w:pPr>
        <w:shd w:val="clear" w:color="auto" w:fill="FFFFFF"/>
        <w:spacing w:after="0" w:line="240" w:lineRule="auto"/>
        <w:ind w:left="567"/>
        <w:jc w:val="both"/>
        <w:outlineLvl w:val="3"/>
        <w:rPr>
          <w:rFonts w:ascii="Arial" w:hAnsi="Arial" w:cs="Arial"/>
          <w:b/>
          <w:bCs/>
        </w:rPr>
      </w:pPr>
      <w:r w:rsidRPr="00136787">
        <w:rPr>
          <w:rFonts w:ascii="Arial" w:hAnsi="Arial" w:cs="Arial"/>
          <w:b/>
          <w:bCs/>
        </w:rPr>
        <w:t>Acoustic Report</w:t>
      </w:r>
      <w:r w:rsidR="004464A9">
        <w:rPr>
          <w:rFonts w:ascii="Arial" w:hAnsi="Arial" w:cs="Arial"/>
          <w:b/>
          <w:bCs/>
        </w:rPr>
        <w:t xml:space="preserve"> Compliance</w:t>
      </w:r>
    </w:p>
    <w:p w14:paraId="09850D2B" w14:textId="77777777" w:rsidR="00762AA6" w:rsidRPr="00136787" w:rsidRDefault="00762AA6" w:rsidP="00762AA6">
      <w:pPr>
        <w:shd w:val="clear" w:color="auto" w:fill="FFFFFF"/>
        <w:spacing w:after="0" w:line="240" w:lineRule="auto"/>
        <w:ind w:left="567"/>
        <w:jc w:val="both"/>
        <w:outlineLvl w:val="3"/>
        <w:rPr>
          <w:rFonts w:ascii="Arial" w:hAnsi="Arial" w:cs="Arial"/>
          <w:b/>
          <w:bCs/>
          <w:szCs w:val="24"/>
          <w:lang w:val="en-AU" w:eastAsia="en-AU"/>
        </w:rPr>
      </w:pPr>
    </w:p>
    <w:p w14:paraId="121DF389" w14:textId="77777777" w:rsidR="00B6435E" w:rsidRDefault="00171C6D" w:rsidP="00762AA6">
      <w:pPr>
        <w:pStyle w:val="ListParagraph"/>
        <w:numPr>
          <w:ilvl w:val="0"/>
          <w:numId w:val="3"/>
        </w:numPr>
        <w:shd w:val="clear" w:color="auto" w:fill="FFFFFF"/>
        <w:spacing w:after="0" w:line="240" w:lineRule="auto"/>
        <w:jc w:val="both"/>
        <w:outlineLvl w:val="3"/>
        <w:rPr>
          <w:rFonts w:ascii="Arial" w:hAnsi="Arial" w:cs="Arial"/>
          <w:color w:val="000000"/>
          <w:shd w:val="clear" w:color="auto" w:fill="FFFFFF"/>
        </w:rPr>
      </w:pPr>
      <w:r w:rsidRPr="00136787">
        <w:rPr>
          <w:rFonts w:ascii="Arial" w:hAnsi="Arial" w:cs="Arial"/>
          <w:color w:val="000000"/>
          <w:shd w:val="clear" w:color="auto" w:fill="FFFFFF"/>
        </w:rPr>
        <w:t xml:space="preserve">Upon completion of works and before the issue of any occupation certificate, written certification prepared by a suitably qualified acoustic consultant must be submitted to and approved by the certifier. The written certification prepared by the suitably qualified acoustic consultant must confirm that the development complies with all requirements and recommendations detailed within the approved Acoustic </w:t>
      </w:r>
      <w:r w:rsidR="00676242">
        <w:rPr>
          <w:rFonts w:ascii="Arial" w:hAnsi="Arial" w:cs="Arial"/>
          <w:color w:val="000000"/>
          <w:shd w:val="clear" w:color="auto" w:fill="FFFFFF"/>
        </w:rPr>
        <w:t>Assessment report</w:t>
      </w:r>
      <w:r w:rsidRPr="00136787">
        <w:rPr>
          <w:rFonts w:ascii="Arial" w:hAnsi="Arial" w:cs="Arial"/>
          <w:color w:val="000000"/>
          <w:shd w:val="clear" w:color="auto" w:fill="FFFFFF"/>
        </w:rPr>
        <w:t>. The acoustic consultant must confirm that the development or use is capable of operating in accordance with the design criteria.</w:t>
      </w:r>
    </w:p>
    <w:p w14:paraId="65324E12" w14:textId="3084D4C9" w:rsidR="00171C6D" w:rsidRPr="00136787" w:rsidRDefault="00171C6D" w:rsidP="00762AA6">
      <w:pPr>
        <w:pStyle w:val="ListParagraph"/>
        <w:shd w:val="clear" w:color="auto" w:fill="FFFFFF"/>
        <w:spacing w:after="0" w:line="240" w:lineRule="auto"/>
        <w:ind w:left="567"/>
        <w:jc w:val="both"/>
        <w:outlineLvl w:val="3"/>
        <w:rPr>
          <w:rFonts w:ascii="Arial" w:hAnsi="Arial" w:cs="Arial"/>
          <w:color w:val="000000"/>
          <w:shd w:val="clear" w:color="auto" w:fill="FFFFFF"/>
        </w:rPr>
      </w:pPr>
      <w:r w:rsidRPr="00136787">
        <w:rPr>
          <w:rFonts w:ascii="Arial" w:hAnsi="Arial" w:cs="Arial"/>
          <w:color w:val="000000"/>
          <w:shd w:val="clear" w:color="auto" w:fill="FFFFFF"/>
        </w:rPr>
        <w:t>Note: The ‘suitably qualified acoustic consultant’ must be a member of the Australian Acoustical Society or employed by an Association of Australasian Acoustical Consultants (AAAC) member firm.</w:t>
      </w:r>
    </w:p>
    <w:p w14:paraId="2D6E2F75" w14:textId="77777777" w:rsidR="00762AA6" w:rsidRDefault="00762AA6" w:rsidP="00762AA6">
      <w:pPr>
        <w:spacing w:after="0" w:line="240" w:lineRule="auto"/>
        <w:ind w:left="567"/>
        <w:jc w:val="both"/>
        <w:rPr>
          <w:rFonts w:ascii="Arial" w:eastAsia="Times New Roman" w:hAnsi="Arial" w:cs="Arial"/>
          <w:b/>
          <w:lang w:val="en-AU" w:eastAsia="en-AU"/>
        </w:rPr>
      </w:pPr>
    </w:p>
    <w:p w14:paraId="25997594" w14:textId="5056CFC9" w:rsidR="00972056" w:rsidRPr="00FE3109" w:rsidRDefault="00972056" w:rsidP="00762AA6">
      <w:pPr>
        <w:spacing w:after="0" w:line="240" w:lineRule="auto"/>
        <w:ind w:left="567"/>
        <w:jc w:val="both"/>
        <w:rPr>
          <w:rFonts w:ascii="Arial" w:eastAsia="Times New Roman" w:hAnsi="Arial" w:cs="Arial"/>
          <w:b/>
          <w:lang w:val="en-AU" w:eastAsia="en-AU"/>
        </w:rPr>
      </w:pPr>
      <w:r w:rsidRPr="00FE3109">
        <w:rPr>
          <w:rFonts w:ascii="Arial" w:eastAsia="Times New Roman" w:hAnsi="Arial" w:cs="Arial"/>
          <w:b/>
          <w:lang w:val="en-AU" w:eastAsia="en-AU"/>
        </w:rPr>
        <w:t xml:space="preserve">Liverpool City Council clearance – Roads Act/ Local Government Act </w:t>
      </w:r>
      <w:r w:rsidRPr="00FE3109">
        <w:rPr>
          <w:rFonts w:ascii="Arial" w:eastAsia="Times New Roman" w:hAnsi="Arial" w:cs="Arial"/>
          <w:b/>
          <w:lang w:val="en-AU" w:eastAsia="en-AU"/>
        </w:rPr>
        <w:tab/>
      </w:r>
    </w:p>
    <w:p w14:paraId="0B408037" w14:textId="77777777" w:rsidR="00972056" w:rsidRPr="00FE3109" w:rsidRDefault="00972056" w:rsidP="00762AA6">
      <w:pPr>
        <w:spacing w:after="0" w:line="240" w:lineRule="auto"/>
        <w:ind w:left="567"/>
        <w:jc w:val="both"/>
        <w:rPr>
          <w:rFonts w:ascii="Arial" w:eastAsia="Times New Roman" w:hAnsi="Arial" w:cs="Arial"/>
          <w:b/>
          <w:lang w:val="en-AU" w:eastAsia="en-AU"/>
        </w:rPr>
      </w:pPr>
    </w:p>
    <w:p w14:paraId="44838277" w14:textId="7CDA2A4D" w:rsidR="00972056" w:rsidRPr="00FE3109" w:rsidRDefault="18606394" w:rsidP="00762AA6">
      <w:pPr>
        <w:numPr>
          <w:ilvl w:val="0"/>
          <w:numId w:val="3"/>
        </w:numPr>
        <w:spacing w:after="0" w:line="240" w:lineRule="auto"/>
        <w:jc w:val="both"/>
        <w:rPr>
          <w:rFonts w:ascii="Arial" w:eastAsia="Times New Roman" w:hAnsi="Arial" w:cs="Arial"/>
          <w:lang w:val="en-AU" w:eastAsia="en-AU"/>
        </w:rPr>
      </w:pPr>
      <w:r w:rsidRPr="00FE3109">
        <w:rPr>
          <w:rFonts w:ascii="Arial" w:eastAsia="Times New Roman" w:hAnsi="Arial" w:cs="Arial"/>
          <w:lang w:val="en-AU" w:eastAsia="en-AU"/>
        </w:rPr>
        <w:t>Prior to the issue of a</w:t>
      </w:r>
      <w:r w:rsidR="008B2949">
        <w:rPr>
          <w:rFonts w:ascii="Arial" w:eastAsia="Times New Roman" w:hAnsi="Arial" w:cs="Arial"/>
          <w:lang w:val="en-AU" w:eastAsia="en-AU"/>
        </w:rPr>
        <w:t>n Occupation Certificate,</w:t>
      </w:r>
      <w:r w:rsidRPr="00FE3109">
        <w:rPr>
          <w:rFonts w:ascii="Arial" w:eastAsia="Times New Roman" w:hAnsi="Arial" w:cs="Arial"/>
          <w:lang w:val="en-AU" w:eastAsia="en-AU"/>
        </w:rPr>
        <w:t xml:space="preserve"> the Principal Certifying Authority shall ensure that all works associated with a S138 Roads Act approval or S68 Local Government Act approval have been inspected and signed off by Liverpool City Council.</w:t>
      </w:r>
    </w:p>
    <w:p w14:paraId="0430E9D3" w14:textId="77777777" w:rsidR="00972056" w:rsidRPr="00FE3109" w:rsidRDefault="00972056" w:rsidP="00762AA6">
      <w:pPr>
        <w:spacing w:after="0" w:line="240" w:lineRule="auto"/>
        <w:ind w:left="567"/>
        <w:jc w:val="both"/>
        <w:rPr>
          <w:rFonts w:ascii="Arial" w:eastAsia="Times New Roman" w:hAnsi="Arial" w:cs="Arial"/>
          <w:b/>
          <w:lang w:val="en-AU" w:eastAsia="en-AU"/>
        </w:rPr>
      </w:pPr>
    </w:p>
    <w:p w14:paraId="6386E7EA" w14:textId="5E8E47AA" w:rsidR="00972056" w:rsidRPr="00FE3109" w:rsidRDefault="00972056" w:rsidP="00762AA6">
      <w:pPr>
        <w:spacing w:after="0" w:line="240" w:lineRule="auto"/>
        <w:ind w:left="567"/>
        <w:jc w:val="both"/>
        <w:rPr>
          <w:rFonts w:ascii="Arial" w:eastAsia="Times New Roman" w:hAnsi="Arial" w:cs="Arial"/>
          <w:b/>
          <w:lang w:val="en-AU" w:eastAsia="en-AU"/>
        </w:rPr>
      </w:pPr>
      <w:r w:rsidRPr="00FE3109">
        <w:rPr>
          <w:rFonts w:ascii="Arial" w:eastAsia="Times New Roman" w:hAnsi="Arial" w:cs="Arial"/>
          <w:b/>
          <w:lang w:val="en-AU" w:eastAsia="en-AU"/>
        </w:rPr>
        <w:t xml:space="preserve">Completion of </w:t>
      </w:r>
      <w:r w:rsidR="008B2949">
        <w:rPr>
          <w:rFonts w:ascii="Arial" w:eastAsia="Times New Roman" w:hAnsi="Arial" w:cs="Arial"/>
          <w:b/>
          <w:lang w:val="en-AU" w:eastAsia="en-AU"/>
        </w:rPr>
        <w:t>civil works</w:t>
      </w:r>
    </w:p>
    <w:p w14:paraId="497BF8EA" w14:textId="77777777" w:rsidR="00972056" w:rsidRPr="00FE3109" w:rsidRDefault="00972056" w:rsidP="00762AA6">
      <w:pPr>
        <w:spacing w:after="0" w:line="240" w:lineRule="auto"/>
        <w:ind w:left="567"/>
        <w:jc w:val="both"/>
        <w:rPr>
          <w:rFonts w:ascii="Arial" w:eastAsia="Times New Roman" w:hAnsi="Arial" w:cs="Arial"/>
          <w:b/>
          <w:lang w:val="en-AU" w:eastAsia="en-AU"/>
        </w:rPr>
      </w:pPr>
    </w:p>
    <w:p w14:paraId="6F061F8F" w14:textId="06FE1EDF" w:rsidR="00972056" w:rsidRPr="00E955B4" w:rsidRDefault="00E955B4" w:rsidP="00762AA6">
      <w:pPr>
        <w:numPr>
          <w:ilvl w:val="0"/>
          <w:numId w:val="3"/>
        </w:numPr>
        <w:spacing w:after="0" w:line="240" w:lineRule="auto"/>
        <w:jc w:val="both"/>
        <w:rPr>
          <w:rFonts w:ascii="Arial" w:eastAsia="Times New Roman" w:hAnsi="Arial" w:cs="Arial"/>
          <w:b/>
          <w:lang w:val="en-AU" w:eastAsia="en-AU"/>
        </w:rPr>
      </w:pPr>
      <w:r w:rsidRPr="00E955B4">
        <w:rPr>
          <w:rFonts w:ascii="Arial" w:eastAsia="Times New Roman" w:hAnsi="Arial" w:cs="Arial"/>
          <w:lang w:val="en-AU" w:eastAsia="en-AU"/>
        </w:rPr>
        <w:t>Prior to the issue of a</w:t>
      </w:r>
      <w:r w:rsidR="008B2949">
        <w:rPr>
          <w:rFonts w:ascii="Arial" w:eastAsia="Times New Roman" w:hAnsi="Arial" w:cs="Arial"/>
          <w:lang w:val="en-AU" w:eastAsia="en-AU"/>
        </w:rPr>
        <w:t xml:space="preserve">n Occupation Certificate, </w:t>
      </w:r>
      <w:r w:rsidRPr="00E955B4">
        <w:rPr>
          <w:rFonts w:ascii="Arial" w:eastAsia="Times New Roman" w:hAnsi="Arial" w:cs="Arial"/>
          <w:lang w:val="en-AU" w:eastAsia="en-AU"/>
        </w:rPr>
        <w:t xml:space="preserve">the Principal Certifying Authority shall ensure that all </w:t>
      </w:r>
      <w:r w:rsidR="008B2949">
        <w:rPr>
          <w:rFonts w:ascii="Arial" w:eastAsia="Times New Roman" w:hAnsi="Arial" w:cs="Arial"/>
          <w:lang w:val="en-AU" w:eastAsia="en-AU"/>
        </w:rPr>
        <w:t xml:space="preserve">civil works </w:t>
      </w:r>
      <w:r w:rsidRPr="00E955B4">
        <w:rPr>
          <w:rFonts w:ascii="Arial" w:eastAsia="Times New Roman" w:hAnsi="Arial" w:cs="Arial"/>
          <w:lang w:val="en-AU" w:eastAsia="en-AU"/>
        </w:rPr>
        <w:t>required by this consent have been satisfactorily completed or that suitable arrangements have been made with Liverpool City Council for any outstanding works.</w:t>
      </w:r>
    </w:p>
    <w:p w14:paraId="135F733F" w14:textId="77777777" w:rsidR="00072125" w:rsidRPr="00FE3109" w:rsidRDefault="00072125" w:rsidP="00762AA6">
      <w:pPr>
        <w:spacing w:after="0" w:line="240" w:lineRule="auto"/>
        <w:ind w:left="1647"/>
        <w:contextualSpacing/>
        <w:jc w:val="both"/>
        <w:rPr>
          <w:rFonts w:ascii="Arial" w:eastAsia="Times New Roman" w:hAnsi="Arial" w:cs="Arial"/>
          <w:color w:val="FF0000"/>
          <w:lang w:val="en-AU" w:eastAsia="en-AU"/>
        </w:rPr>
      </w:pPr>
    </w:p>
    <w:p w14:paraId="395E3CB5" w14:textId="285EDE2F" w:rsidR="00651EB8" w:rsidRDefault="00E80CC7" w:rsidP="00106DF7">
      <w:pPr>
        <w:pStyle w:val="Heading4"/>
        <w:shd w:val="clear" w:color="auto" w:fill="FFFFFF"/>
        <w:spacing w:before="0" w:after="0"/>
        <w:ind w:firstLine="567"/>
        <w:jc w:val="both"/>
        <w:rPr>
          <w:rFonts w:ascii="Arial" w:hAnsi="Arial" w:cs="Arial"/>
          <w:sz w:val="22"/>
          <w:szCs w:val="22"/>
        </w:rPr>
      </w:pPr>
      <w:r w:rsidRPr="00FE3109">
        <w:rPr>
          <w:rFonts w:ascii="Arial" w:hAnsi="Arial" w:cs="Arial"/>
          <w:sz w:val="22"/>
          <w:szCs w:val="22"/>
        </w:rPr>
        <w:t>Occupational Hygienist Report for Asbestos removal</w:t>
      </w:r>
      <w:r w:rsidR="00C018A2">
        <w:rPr>
          <w:rFonts w:ascii="Arial" w:hAnsi="Arial" w:cs="Arial"/>
          <w:sz w:val="22"/>
          <w:szCs w:val="22"/>
        </w:rPr>
        <w:t xml:space="preserve"> </w:t>
      </w:r>
    </w:p>
    <w:p w14:paraId="687AA829" w14:textId="77777777" w:rsidR="00C018A2" w:rsidRPr="00C018A2" w:rsidRDefault="00C018A2" w:rsidP="00106DF7">
      <w:pPr>
        <w:spacing w:after="0" w:line="240" w:lineRule="auto"/>
        <w:rPr>
          <w:lang w:val="en-AU" w:eastAsia="en-AU"/>
        </w:rPr>
      </w:pPr>
    </w:p>
    <w:p w14:paraId="387A8F1D" w14:textId="26AC6668" w:rsidR="00E80CC7" w:rsidRDefault="00E80CC7" w:rsidP="00106DF7">
      <w:pPr>
        <w:pStyle w:val="ListParagraph"/>
        <w:numPr>
          <w:ilvl w:val="0"/>
          <w:numId w:val="3"/>
        </w:numPr>
        <w:shd w:val="clear" w:color="auto" w:fill="FFFFFF"/>
        <w:spacing w:after="0" w:line="240" w:lineRule="auto"/>
        <w:jc w:val="both"/>
        <w:rPr>
          <w:rFonts w:ascii="Arial" w:hAnsi="Arial" w:cs="Arial"/>
        </w:rPr>
      </w:pPr>
      <w:r w:rsidRPr="00FE3109">
        <w:rPr>
          <w:rFonts w:ascii="Arial" w:hAnsi="Arial" w:cs="Arial"/>
        </w:rPr>
        <w:t>On completion of the asbestos removal works an Occupational hygienist shall provide documentation in the form of an asbestos clearance certificate to the Principal Certifying Authority.</w:t>
      </w:r>
    </w:p>
    <w:p w14:paraId="341009D4" w14:textId="77777777" w:rsidR="00C018A2" w:rsidRPr="00FE3109" w:rsidRDefault="00C018A2" w:rsidP="00106DF7">
      <w:pPr>
        <w:pStyle w:val="ListParagraph"/>
        <w:shd w:val="clear" w:color="auto" w:fill="FFFFFF"/>
        <w:spacing w:after="0" w:line="240" w:lineRule="auto"/>
        <w:ind w:left="567"/>
        <w:jc w:val="both"/>
        <w:rPr>
          <w:rFonts w:ascii="Arial" w:hAnsi="Arial" w:cs="Arial"/>
        </w:rPr>
      </w:pPr>
    </w:p>
    <w:p w14:paraId="77518749" w14:textId="66E2BA31" w:rsidR="00922C80" w:rsidRDefault="00E955B4" w:rsidP="00106DF7">
      <w:pPr>
        <w:spacing w:after="0" w:line="240" w:lineRule="auto"/>
        <w:ind w:left="567"/>
        <w:jc w:val="both"/>
        <w:rPr>
          <w:rFonts w:ascii="Arial" w:eastAsia="Times New Roman" w:hAnsi="Arial" w:cs="Arial"/>
          <w:b/>
          <w:bCs/>
          <w:lang w:val="en-AU" w:eastAsia="en-AU"/>
        </w:rPr>
      </w:pPr>
      <w:r w:rsidRPr="00FE3109">
        <w:rPr>
          <w:rFonts w:ascii="Arial" w:eastAsia="Times New Roman" w:hAnsi="Arial" w:cs="Arial"/>
          <w:b/>
          <w:bCs/>
          <w:lang w:val="en-AU" w:eastAsia="en-AU"/>
        </w:rPr>
        <w:lastRenderedPageBreak/>
        <w:t>Line marking</w:t>
      </w:r>
      <w:r w:rsidR="00922C80" w:rsidRPr="00FE3109">
        <w:rPr>
          <w:rFonts w:ascii="Arial" w:eastAsia="Times New Roman" w:hAnsi="Arial" w:cs="Arial"/>
          <w:b/>
          <w:bCs/>
          <w:lang w:val="en-AU" w:eastAsia="en-AU"/>
        </w:rPr>
        <w:t xml:space="preserve"> and Signage</w:t>
      </w:r>
    </w:p>
    <w:p w14:paraId="5AFC4B31" w14:textId="77777777" w:rsidR="009B40D5" w:rsidRPr="00FE3109" w:rsidRDefault="009B40D5" w:rsidP="00106DF7">
      <w:pPr>
        <w:spacing w:after="0" w:line="240" w:lineRule="auto"/>
        <w:jc w:val="both"/>
        <w:rPr>
          <w:rFonts w:ascii="Arial" w:eastAsia="Times New Roman" w:hAnsi="Arial" w:cs="Arial"/>
          <w:lang w:val="en-AU" w:eastAsia="en-AU"/>
        </w:rPr>
      </w:pPr>
    </w:p>
    <w:p w14:paraId="7F8612F2" w14:textId="0AE88EEC" w:rsidR="006010B2" w:rsidRPr="00FE3109" w:rsidRDefault="22F49F1A" w:rsidP="00106DF7">
      <w:pPr>
        <w:numPr>
          <w:ilvl w:val="0"/>
          <w:numId w:val="3"/>
        </w:numPr>
        <w:spacing w:after="0" w:line="240" w:lineRule="auto"/>
        <w:jc w:val="both"/>
        <w:rPr>
          <w:rFonts w:ascii="Arial" w:hAnsi="Arial" w:cs="Arial"/>
          <w:shd w:val="clear" w:color="auto" w:fill="FFFFFF"/>
        </w:rPr>
      </w:pPr>
      <w:r w:rsidRPr="00FE3109">
        <w:rPr>
          <w:rFonts w:ascii="Arial" w:hAnsi="Arial" w:cs="Arial"/>
          <w:shd w:val="clear" w:color="auto" w:fill="FFFFFF"/>
        </w:rPr>
        <w:t>Prior to the issue of a</w:t>
      </w:r>
      <w:r w:rsidR="007038F1">
        <w:rPr>
          <w:rFonts w:ascii="Arial" w:hAnsi="Arial" w:cs="Arial"/>
          <w:shd w:val="clear" w:color="auto" w:fill="FFFFFF"/>
        </w:rPr>
        <w:t>n Occupation Certificate</w:t>
      </w:r>
      <w:r w:rsidRPr="00FE3109">
        <w:rPr>
          <w:rFonts w:ascii="Arial" w:hAnsi="Arial" w:cs="Arial"/>
          <w:shd w:val="clear" w:color="auto" w:fill="FFFFFF"/>
        </w:rPr>
        <w:t xml:space="preserve"> and installation of regulatory / advisory </w:t>
      </w:r>
      <w:r w:rsidR="004E62D2" w:rsidRPr="00FE3109">
        <w:rPr>
          <w:rFonts w:ascii="Arial" w:hAnsi="Arial" w:cs="Arial"/>
          <w:shd w:val="clear" w:color="auto" w:fill="FFFFFF"/>
        </w:rPr>
        <w:t>line marking</w:t>
      </w:r>
      <w:r w:rsidRPr="00FE3109">
        <w:rPr>
          <w:rFonts w:ascii="Arial" w:hAnsi="Arial" w:cs="Arial"/>
          <w:shd w:val="clear" w:color="auto" w:fill="FFFFFF"/>
        </w:rPr>
        <w:t xml:space="preserve"> and signage, </w:t>
      </w:r>
      <w:r w:rsidR="00A17B62" w:rsidRPr="00FE3109">
        <w:rPr>
          <w:rFonts w:ascii="Arial" w:hAnsi="Arial" w:cs="Arial"/>
          <w:shd w:val="clear" w:color="auto" w:fill="FFFFFF"/>
        </w:rPr>
        <w:t>plans are</w:t>
      </w:r>
      <w:r w:rsidRPr="00FE3109">
        <w:rPr>
          <w:rFonts w:ascii="Arial" w:hAnsi="Arial" w:cs="Arial"/>
          <w:shd w:val="clear" w:color="auto" w:fill="FFFFFF"/>
        </w:rPr>
        <w:t xml:space="preserve"> to be lodged with Liverpool City Council and approved by the Local Traffic Committee.</w:t>
      </w:r>
    </w:p>
    <w:p w14:paraId="0DBFFEF2" w14:textId="5591D469" w:rsidR="003B0848" w:rsidRPr="00FE3109" w:rsidRDefault="00922C80" w:rsidP="00106DF7">
      <w:pPr>
        <w:spacing w:after="0" w:line="240" w:lineRule="auto"/>
        <w:ind w:left="567"/>
        <w:jc w:val="both"/>
        <w:rPr>
          <w:rFonts w:ascii="Arial" w:hAnsi="Arial" w:cs="Arial"/>
          <w:shd w:val="clear" w:color="auto" w:fill="FFFFFF"/>
        </w:rPr>
      </w:pPr>
      <w:r w:rsidRPr="00FE3109">
        <w:rPr>
          <w:rFonts w:ascii="Arial" w:hAnsi="Arial" w:cs="Arial"/>
        </w:rPr>
        <w:br/>
      </w:r>
      <w:r w:rsidR="22F49F1A" w:rsidRPr="00FE3109">
        <w:rPr>
          <w:rFonts w:ascii="Arial" w:hAnsi="Arial" w:cs="Arial"/>
          <w:shd w:val="clear" w:color="auto" w:fill="FFFFFF"/>
        </w:rPr>
        <w:t>Note: Allow eight (8) weeks for approval by the Local Traffic Committee.</w:t>
      </w:r>
    </w:p>
    <w:p w14:paraId="0AFBF8F1" w14:textId="77777777" w:rsidR="00A03A66" w:rsidRPr="00FE3109" w:rsidRDefault="00A03A66" w:rsidP="00762AA6">
      <w:pPr>
        <w:spacing w:after="0" w:line="240" w:lineRule="auto"/>
        <w:ind w:left="567"/>
        <w:jc w:val="both"/>
        <w:rPr>
          <w:rFonts w:ascii="Arial" w:hAnsi="Arial" w:cs="Arial"/>
          <w:shd w:val="clear" w:color="auto" w:fill="FFFFFF"/>
        </w:rPr>
      </w:pPr>
    </w:p>
    <w:p w14:paraId="63260232" w14:textId="62C6A34E" w:rsidR="00567779" w:rsidRDefault="00567779" w:rsidP="00106DF7">
      <w:pPr>
        <w:pStyle w:val="Heading4"/>
        <w:shd w:val="clear" w:color="auto" w:fill="FFFFFF"/>
        <w:spacing w:before="0" w:after="0"/>
        <w:ind w:firstLine="567"/>
        <w:jc w:val="both"/>
        <w:rPr>
          <w:rFonts w:ascii="Arial" w:hAnsi="Arial" w:cs="Arial"/>
          <w:sz w:val="22"/>
          <w:szCs w:val="22"/>
        </w:rPr>
      </w:pPr>
      <w:r w:rsidRPr="00FE3109">
        <w:rPr>
          <w:rFonts w:ascii="Arial" w:hAnsi="Arial" w:cs="Arial"/>
          <w:sz w:val="22"/>
          <w:szCs w:val="22"/>
        </w:rPr>
        <w:t>Restriction as to User and Positive Covenant</w:t>
      </w:r>
    </w:p>
    <w:p w14:paraId="7973D6C0" w14:textId="77777777" w:rsidR="00106DF7" w:rsidRPr="00106DF7" w:rsidRDefault="00106DF7" w:rsidP="00106DF7">
      <w:pPr>
        <w:spacing w:after="0" w:line="240" w:lineRule="auto"/>
        <w:rPr>
          <w:lang w:val="en-AU" w:eastAsia="en-AU"/>
        </w:rPr>
      </w:pPr>
    </w:p>
    <w:p w14:paraId="352C8626" w14:textId="3C44645C" w:rsidR="00072125" w:rsidRPr="00FE3109" w:rsidRDefault="00567779" w:rsidP="00106DF7">
      <w:pPr>
        <w:pStyle w:val="ListParagraph"/>
        <w:numPr>
          <w:ilvl w:val="0"/>
          <w:numId w:val="3"/>
        </w:numPr>
        <w:shd w:val="clear" w:color="auto" w:fill="FFFFFF"/>
        <w:spacing w:after="0" w:line="240" w:lineRule="auto"/>
        <w:jc w:val="both"/>
        <w:rPr>
          <w:rFonts w:ascii="Arial" w:hAnsi="Arial" w:cs="Arial"/>
        </w:rPr>
      </w:pPr>
      <w:r w:rsidRPr="00FE3109">
        <w:rPr>
          <w:rFonts w:ascii="Arial" w:hAnsi="Arial" w:cs="Arial"/>
        </w:rPr>
        <w:t xml:space="preserve">Prior to the issue of </w:t>
      </w:r>
      <w:r w:rsidR="00D938E6" w:rsidRPr="00FE3109">
        <w:rPr>
          <w:rFonts w:ascii="Arial" w:hAnsi="Arial" w:cs="Arial"/>
          <w:shd w:val="clear" w:color="auto" w:fill="FFFFFF"/>
        </w:rPr>
        <w:t>a</w:t>
      </w:r>
      <w:r w:rsidR="00D938E6">
        <w:rPr>
          <w:rFonts w:ascii="Arial" w:hAnsi="Arial" w:cs="Arial"/>
          <w:shd w:val="clear" w:color="auto" w:fill="FFFFFF"/>
        </w:rPr>
        <w:t>n Occupation Certificate,</w:t>
      </w:r>
      <w:r w:rsidR="00D938E6" w:rsidRPr="00FE3109">
        <w:rPr>
          <w:rFonts w:ascii="Arial" w:hAnsi="Arial" w:cs="Arial"/>
          <w:shd w:val="clear" w:color="auto" w:fill="FFFFFF"/>
        </w:rPr>
        <w:t xml:space="preserve"> </w:t>
      </w:r>
      <w:r w:rsidRPr="00FE3109">
        <w:rPr>
          <w:rFonts w:ascii="Arial" w:hAnsi="Arial" w:cs="Arial"/>
        </w:rPr>
        <w:t xml:space="preserve">a restriction as to user and positive covenant relating to the </w:t>
      </w:r>
      <w:r w:rsidR="00C516BC" w:rsidRPr="00FE3109">
        <w:rPr>
          <w:rFonts w:ascii="Arial" w:eastAsia="Times New Roman" w:hAnsi="Arial" w:cs="Arial"/>
          <w:lang w:val="en-AU" w:eastAsia="en-AU"/>
        </w:rPr>
        <w:t>on-site detention</w:t>
      </w:r>
      <w:r w:rsidR="00626569" w:rsidRPr="00FE3109">
        <w:rPr>
          <w:rFonts w:ascii="Arial" w:eastAsia="Times New Roman" w:hAnsi="Arial" w:cs="Arial"/>
          <w:lang w:val="en-AU" w:eastAsia="en-AU"/>
        </w:rPr>
        <w:t xml:space="preserve"> and</w:t>
      </w:r>
      <w:r w:rsidR="00C516BC" w:rsidRPr="00FE3109">
        <w:rPr>
          <w:rFonts w:ascii="Arial" w:eastAsia="Times New Roman" w:hAnsi="Arial" w:cs="Arial"/>
          <w:lang w:val="en-AU" w:eastAsia="en-AU"/>
        </w:rPr>
        <w:t xml:space="preserve"> stormwater pre-treatment systems</w:t>
      </w:r>
      <w:r w:rsidR="00C516BC" w:rsidRPr="00FE3109">
        <w:rPr>
          <w:rFonts w:ascii="Arial" w:hAnsi="Arial" w:cs="Arial"/>
        </w:rPr>
        <w:t xml:space="preserve"> </w:t>
      </w:r>
      <w:r w:rsidRPr="00FE3109">
        <w:rPr>
          <w:rFonts w:ascii="Arial" w:hAnsi="Arial" w:cs="Arial"/>
        </w:rPr>
        <w:t>shall be registered on the title of the property. The restriction as to user and positive covenant shall be in Liverpool City Council’s standard wording as detailed in Liverpool City Council’s Design and Construction Guidelines and Construction Specification for Civil Works.</w:t>
      </w:r>
    </w:p>
    <w:p w14:paraId="14FACFDB" w14:textId="77777777" w:rsidR="00762AA6" w:rsidRDefault="00762AA6" w:rsidP="00762AA6">
      <w:pPr>
        <w:pStyle w:val="ListParagraph"/>
        <w:shd w:val="clear" w:color="auto" w:fill="FFFFFF"/>
        <w:spacing w:after="0" w:line="240" w:lineRule="auto"/>
        <w:ind w:left="567"/>
        <w:jc w:val="both"/>
        <w:rPr>
          <w:rFonts w:ascii="Arial" w:hAnsi="Arial" w:cs="Arial"/>
          <w:b/>
          <w:bCs/>
        </w:rPr>
      </w:pPr>
    </w:p>
    <w:p w14:paraId="31B95EF9" w14:textId="4A0DF848" w:rsidR="0076576C" w:rsidRDefault="00E80CC7" w:rsidP="00762AA6">
      <w:pPr>
        <w:pStyle w:val="ListParagraph"/>
        <w:shd w:val="clear" w:color="auto" w:fill="FFFFFF"/>
        <w:spacing w:after="0" w:line="240" w:lineRule="auto"/>
        <w:ind w:left="567"/>
        <w:jc w:val="both"/>
        <w:rPr>
          <w:rFonts w:ascii="Arial" w:hAnsi="Arial" w:cs="Arial"/>
          <w:b/>
          <w:bCs/>
        </w:rPr>
      </w:pPr>
      <w:r w:rsidRPr="00FE3109">
        <w:rPr>
          <w:rFonts w:ascii="Arial" w:hAnsi="Arial" w:cs="Arial"/>
          <w:b/>
          <w:bCs/>
        </w:rPr>
        <w:t>Decommissioning of On-Site Sewage Management Systems</w:t>
      </w:r>
    </w:p>
    <w:p w14:paraId="50A2081D" w14:textId="77777777" w:rsidR="00762AA6" w:rsidRPr="00FE3109" w:rsidRDefault="00762AA6" w:rsidP="00762AA6">
      <w:pPr>
        <w:pStyle w:val="ListParagraph"/>
        <w:shd w:val="clear" w:color="auto" w:fill="FFFFFF"/>
        <w:spacing w:after="0" w:line="240" w:lineRule="auto"/>
        <w:ind w:left="567"/>
        <w:jc w:val="both"/>
        <w:rPr>
          <w:rFonts w:ascii="Arial" w:hAnsi="Arial" w:cs="Arial"/>
          <w:b/>
          <w:bCs/>
        </w:rPr>
      </w:pPr>
    </w:p>
    <w:p w14:paraId="41F6F095" w14:textId="5C9A6A32" w:rsidR="00E80CC7" w:rsidRPr="00FE3109" w:rsidRDefault="00E80CC7" w:rsidP="00762AA6">
      <w:pPr>
        <w:pStyle w:val="ListParagraph"/>
        <w:numPr>
          <w:ilvl w:val="0"/>
          <w:numId w:val="3"/>
        </w:numPr>
        <w:spacing w:after="0" w:line="240" w:lineRule="auto"/>
        <w:jc w:val="both"/>
        <w:rPr>
          <w:rFonts w:ascii="Arial" w:hAnsi="Arial" w:cs="Arial"/>
          <w:lang w:val="en-AU" w:eastAsia="en-AU"/>
        </w:rPr>
      </w:pPr>
      <w:r w:rsidRPr="00FE3109">
        <w:rPr>
          <w:rFonts w:ascii="Arial" w:hAnsi="Arial" w:cs="Arial"/>
        </w:rPr>
        <w:t>Following the decommissioning of the on-site sewage management system, a certificate certifying that the system was decommissioned in accordance with NSW Health Advisory Note 3 – Destruction, Removal or Reuse of Septic Tanks, Collection Wells and Aerated Wastewater Treatment Systems (AWTS) and other Sewage Management Facilities (SMF), shall be submitted to Council. A template decommissioning certificate can be found on Councils website </w:t>
      </w:r>
      <w:hyperlink r:id="rId14" w:history="1">
        <w:r w:rsidRPr="00FE3109">
          <w:rPr>
            <w:rStyle w:val="Hyperlink"/>
            <w:rFonts w:ascii="Arial" w:hAnsi="Arial" w:cs="Arial"/>
            <w:color w:val="auto"/>
          </w:rPr>
          <w:t>www.liverpool.nsw.gov.au</w:t>
        </w:r>
      </w:hyperlink>
    </w:p>
    <w:p w14:paraId="66901368" w14:textId="636FA88C" w:rsidR="00762AA6" w:rsidRDefault="00762AA6" w:rsidP="00762AA6">
      <w:pPr>
        <w:spacing w:after="0" w:line="240" w:lineRule="auto"/>
        <w:ind w:firstLine="567"/>
        <w:jc w:val="both"/>
        <w:rPr>
          <w:rFonts w:ascii="Arial" w:eastAsia="Times New Roman" w:hAnsi="Arial" w:cs="Arial"/>
          <w:b/>
          <w:lang w:val="en-AU" w:eastAsia="en-AU"/>
        </w:rPr>
      </w:pPr>
    </w:p>
    <w:p w14:paraId="3DEEE7CC" w14:textId="731E2576" w:rsidR="00972056" w:rsidRPr="00FE3109" w:rsidRDefault="00972056" w:rsidP="00762AA6">
      <w:pPr>
        <w:spacing w:after="0" w:line="240" w:lineRule="auto"/>
        <w:ind w:firstLine="567"/>
        <w:jc w:val="both"/>
        <w:rPr>
          <w:rFonts w:ascii="Arial" w:eastAsia="Times New Roman" w:hAnsi="Arial" w:cs="Arial"/>
          <w:b/>
          <w:lang w:val="en-AU" w:eastAsia="en-AU"/>
        </w:rPr>
      </w:pPr>
      <w:r w:rsidRPr="00FE3109">
        <w:rPr>
          <w:rFonts w:ascii="Arial" w:eastAsia="Times New Roman" w:hAnsi="Arial" w:cs="Arial"/>
          <w:b/>
          <w:lang w:val="en-AU" w:eastAsia="en-AU"/>
        </w:rPr>
        <w:t>Street Naming</w:t>
      </w:r>
    </w:p>
    <w:p w14:paraId="113F475E" w14:textId="77777777" w:rsidR="00972056" w:rsidRPr="00FE3109" w:rsidRDefault="00972056" w:rsidP="00762AA6">
      <w:pPr>
        <w:spacing w:after="0" w:line="240" w:lineRule="auto"/>
        <w:jc w:val="both"/>
        <w:rPr>
          <w:rFonts w:ascii="Arial" w:eastAsia="Times New Roman" w:hAnsi="Arial" w:cs="Arial"/>
          <w:lang w:val="en-AU" w:eastAsia="en-AU"/>
        </w:rPr>
      </w:pPr>
    </w:p>
    <w:p w14:paraId="43A194D9" w14:textId="549C0A14" w:rsidR="00972056" w:rsidRPr="00FE3109" w:rsidRDefault="18606394" w:rsidP="00762AA6">
      <w:pPr>
        <w:numPr>
          <w:ilvl w:val="0"/>
          <w:numId w:val="3"/>
        </w:numPr>
        <w:spacing w:after="0" w:line="240" w:lineRule="auto"/>
        <w:jc w:val="both"/>
        <w:rPr>
          <w:rFonts w:ascii="Arial" w:eastAsia="Times New Roman" w:hAnsi="Arial" w:cs="Arial"/>
          <w:lang w:val="en-AU" w:eastAsia="en-AU"/>
        </w:rPr>
      </w:pPr>
      <w:r w:rsidRPr="00FE3109">
        <w:rPr>
          <w:rFonts w:ascii="Arial" w:hAnsi="Arial" w:cs="Arial"/>
          <w:lang w:val="en-AU"/>
        </w:rPr>
        <w:t xml:space="preserve">Prior to the issue of </w:t>
      </w:r>
      <w:r w:rsidR="00D938E6" w:rsidRPr="00FE3109">
        <w:rPr>
          <w:rFonts w:ascii="Arial" w:hAnsi="Arial" w:cs="Arial"/>
          <w:shd w:val="clear" w:color="auto" w:fill="FFFFFF"/>
        </w:rPr>
        <w:t>a</w:t>
      </w:r>
      <w:r w:rsidR="00D938E6">
        <w:rPr>
          <w:rFonts w:ascii="Arial" w:hAnsi="Arial" w:cs="Arial"/>
          <w:shd w:val="clear" w:color="auto" w:fill="FFFFFF"/>
        </w:rPr>
        <w:t>n Occupation Certificate</w:t>
      </w:r>
      <w:r w:rsidRPr="00FE3109">
        <w:rPr>
          <w:rFonts w:ascii="Arial" w:hAnsi="Arial" w:cs="Arial"/>
          <w:lang w:val="en-AU"/>
        </w:rPr>
        <w:t xml:space="preserve">, </w:t>
      </w:r>
      <w:r w:rsidR="00615E62" w:rsidRPr="00FE3109">
        <w:rPr>
          <w:rFonts w:ascii="Arial" w:hAnsi="Arial" w:cs="Arial"/>
          <w:lang w:val="en-AU"/>
        </w:rPr>
        <w:t xml:space="preserve">an application for proposed street names must be lodged with and approved by Liverpool City Council and the signs erected on-site. </w:t>
      </w:r>
    </w:p>
    <w:p w14:paraId="5B97E025" w14:textId="77777777" w:rsidR="00615E62" w:rsidRPr="00FE3109" w:rsidRDefault="00615E62" w:rsidP="00762AA6">
      <w:pPr>
        <w:spacing w:after="0" w:line="240" w:lineRule="auto"/>
        <w:ind w:left="567"/>
        <w:jc w:val="both"/>
        <w:rPr>
          <w:rFonts w:ascii="Arial" w:hAnsi="Arial" w:cs="Arial"/>
          <w:lang w:val="en-AU"/>
        </w:rPr>
      </w:pPr>
    </w:p>
    <w:p w14:paraId="572C9CB9" w14:textId="18BDD63F" w:rsidR="00615E62" w:rsidRPr="00FE3109" w:rsidRDefault="00615E62" w:rsidP="00762AA6">
      <w:pPr>
        <w:spacing w:after="0" w:line="240" w:lineRule="auto"/>
        <w:ind w:left="567"/>
        <w:jc w:val="both"/>
        <w:rPr>
          <w:rFonts w:ascii="Arial" w:hAnsi="Arial" w:cs="Arial"/>
          <w:lang w:val="en-AU"/>
        </w:rPr>
      </w:pPr>
      <w:r w:rsidRPr="00FE3109">
        <w:rPr>
          <w:rFonts w:ascii="Arial" w:hAnsi="Arial" w:cs="Arial"/>
          <w:lang w:val="en-AU"/>
        </w:rPr>
        <w:t>The proposed names must be in accordance with Council’s Street Naming Policy</w:t>
      </w:r>
      <w:r w:rsidR="005A17C7" w:rsidRPr="00FE3109">
        <w:rPr>
          <w:rFonts w:ascii="Arial" w:hAnsi="Arial" w:cs="Arial"/>
          <w:lang w:val="en-AU"/>
        </w:rPr>
        <w:t>.</w:t>
      </w:r>
    </w:p>
    <w:p w14:paraId="08F2623E" w14:textId="77777777" w:rsidR="00C6637C" w:rsidRDefault="00C6637C" w:rsidP="00762AA6">
      <w:pPr>
        <w:spacing w:after="0" w:line="240" w:lineRule="auto"/>
        <w:ind w:left="567"/>
        <w:jc w:val="both"/>
        <w:rPr>
          <w:rFonts w:ascii="Arial" w:hAnsi="Arial" w:cs="Arial"/>
          <w:lang w:val="en-AU"/>
        </w:rPr>
      </w:pPr>
    </w:p>
    <w:p w14:paraId="3EC43DAF" w14:textId="2D935A0D" w:rsidR="00DB1B97" w:rsidRDefault="00DB1B97" w:rsidP="00762AA6">
      <w:pPr>
        <w:spacing w:after="0" w:line="240" w:lineRule="auto"/>
        <w:ind w:left="567"/>
        <w:jc w:val="both"/>
        <w:rPr>
          <w:rFonts w:ascii="Arial" w:hAnsi="Arial" w:cs="Arial"/>
          <w:lang w:val="en-AU"/>
        </w:rPr>
      </w:pPr>
      <w:r w:rsidRPr="00FE3109">
        <w:rPr>
          <w:rFonts w:ascii="Arial" w:hAnsi="Arial" w:cs="Arial"/>
          <w:lang w:val="en-AU"/>
        </w:rPr>
        <w:t xml:space="preserve">Notes: Allow eight (8) weeks for notification, advertising and approval. </w:t>
      </w:r>
    </w:p>
    <w:p w14:paraId="5D35C08A" w14:textId="77777777" w:rsidR="000A0DFE" w:rsidRDefault="000A0DFE" w:rsidP="00762AA6">
      <w:pPr>
        <w:spacing w:after="0" w:line="240" w:lineRule="auto"/>
        <w:ind w:left="567"/>
        <w:jc w:val="both"/>
        <w:rPr>
          <w:rFonts w:ascii="Arial" w:hAnsi="Arial" w:cs="Arial"/>
          <w:lang w:val="en-AU"/>
        </w:rPr>
      </w:pPr>
    </w:p>
    <w:p w14:paraId="30095960" w14:textId="3C233792" w:rsidR="005A17C7" w:rsidRDefault="005A17C7" w:rsidP="00762AA6">
      <w:pPr>
        <w:spacing w:after="0" w:line="240" w:lineRule="auto"/>
        <w:ind w:firstLine="567"/>
        <w:jc w:val="both"/>
        <w:rPr>
          <w:rFonts w:ascii="Arial" w:hAnsi="Arial" w:cs="Arial"/>
          <w:b/>
        </w:rPr>
      </w:pPr>
      <w:r w:rsidRPr="00FE3109">
        <w:rPr>
          <w:rFonts w:ascii="Arial" w:hAnsi="Arial" w:cs="Arial"/>
          <w:b/>
        </w:rPr>
        <w:t>Public Domain Works – Street Lighting</w:t>
      </w:r>
    </w:p>
    <w:p w14:paraId="3C220AB4" w14:textId="77777777" w:rsidR="00E00637" w:rsidRPr="00FE3109" w:rsidRDefault="00E00637" w:rsidP="00762AA6">
      <w:pPr>
        <w:spacing w:after="0" w:line="240" w:lineRule="auto"/>
        <w:ind w:firstLine="567"/>
        <w:jc w:val="both"/>
        <w:rPr>
          <w:rFonts w:ascii="Arial" w:hAnsi="Arial" w:cs="Arial"/>
          <w:b/>
          <w:lang w:val="en-AU" w:eastAsia="en-AU"/>
        </w:rPr>
      </w:pPr>
    </w:p>
    <w:p w14:paraId="03C48DDF" w14:textId="4CE652B5" w:rsidR="005A17C7" w:rsidRDefault="005A17C7" w:rsidP="00762AA6">
      <w:pPr>
        <w:pStyle w:val="ListParagraph"/>
        <w:numPr>
          <w:ilvl w:val="0"/>
          <w:numId w:val="3"/>
        </w:numPr>
        <w:spacing w:after="0" w:line="240" w:lineRule="auto"/>
        <w:jc w:val="both"/>
        <w:rPr>
          <w:rFonts w:ascii="Arial" w:hAnsi="Arial" w:cs="Arial"/>
        </w:rPr>
      </w:pPr>
      <w:r w:rsidRPr="00FE3109">
        <w:rPr>
          <w:rFonts w:ascii="Arial" w:hAnsi="Arial" w:cs="Arial"/>
        </w:rPr>
        <w:t xml:space="preserve">The approved street lighting designs are to be implemented along all new and existing streets within the proposed development in accordance with Liverpool City Council standards and to the satisfaction of Council. Endeavour Energy pole numbers and the date poles were energised are to be submitted to Council’s Traffic Management Section prior to submitting </w:t>
      </w:r>
      <w:r w:rsidR="00EE56BC" w:rsidRPr="00FE3109">
        <w:rPr>
          <w:rFonts w:ascii="Arial" w:hAnsi="Arial" w:cs="Arial"/>
          <w:shd w:val="clear" w:color="auto" w:fill="FFFFFF"/>
        </w:rPr>
        <w:t>a</w:t>
      </w:r>
      <w:r w:rsidR="00EE56BC">
        <w:rPr>
          <w:rFonts w:ascii="Arial" w:hAnsi="Arial" w:cs="Arial"/>
          <w:shd w:val="clear" w:color="auto" w:fill="FFFFFF"/>
        </w:rPr>
        <w:t>n Occupation Certificate</w:t>
      </w:r>
      <w:r w:rsidRPr="00FE3109">
        <w:rPr>
          <w:rFonts w:ascii="Arial" w:hAnsi="Arial" w:cs="Arial"/>
        </w:rPr>
        <w:t>.</w:t>
      </w:r>
    </w:p>
    <w:p w14:paraId="2FD5CBCA" w14:textId="77777777" w:rsidR="00E00637" w:rsidRPr="00FE3109" w:rsidRDefault="00E00637" w:rsidP="00E00637">
      <w:pPr>
        <w:pStyle w:val="ListParagraph"/>
        <w:spacing w:after="0" w:line="240" w:lineRule="auto"/>
        <w:ind w:left="567"/>
        <w:jc w:val="both"/>
        <w:rPr>
          <w:rFonts w:ascii="Arial" w:hAnsi="Arial" w:cs="Arial"/>
        </w:rPr>
      </w:pPr>
    </w:p>
    <w:p w14:paraId="4D1D8DBE" w14:textId="192A57CA" w:rsidR="005A17C7" w:rsidRPr="00FE3109" w:rsidRDefault="005A17C7" w:rsidP="00762AA6">
      <w:pPr>
        <w:spacing w:after="0" w:line="240" w:lineRule="auto"/>
        <w:ind w:left="567"/>
        <w:jc w:val="both"/>
        <w:rPr>
          <w:rFonts w:ascii="Arial" w:eastAsia="Times New Roman" w:hAnsi="Arial" w:cs="Arial"/>
          <w:lang w:val="en-AU" w:eastAsia="en-AU"/>
        </w:rPr>
      </w:pPr>
      <w:r w:rsidRPr="00FE3109">
        <w:rPr>
          <w:rFonts w:ascii="Arial" w:hAnsi="Arial" w:cs="Arial"/>
        </w:rPr>
        <w:t>All cost associated with the installation of street lighting shall be borne by the developer.</w:t>
      </w:r>
    </w:p>
    <w:p w14:paraId="6219E434" w14:textId="77777777" w:rsidR="00972056" w:rsidRDefault="00972056" w:rsidP="00762AA6">
      <w:pPr>
        <w:tabs>
          <w:tab w:val="left" w:pos="540"/>
        </w:tabs>
        <w:spacing w:after="0" w:line="240" w:lineRule="auto"/>
        <w:jc w:val="both"/>
        <w:rPr>
          <w:rFonts w:ascii="Arial" w:eastAsia="Times New Roman" w:hAnsi="Arial" w:cs="Arial"/>
          <w:b/>
          <w:lang w:val="en-AU" w:eastAsia="en-AU"/>
        </w:rPr>
      </w:pPr>
    </w:p>
    <w:p w14:paraId="2C7A84D2" w14:textId="2200EEC1" w:rsidR="000A0DFE" w:rsidRDefault="000A0DFE" w:rsidP="00762AA6">
      <w:pPr>
        <w:tabs>
          <w:tab w:val="left" w:pos="540"/>
        </w:tabs>
        <w:spacing w:after="0" w:line="240" w:lineRule="auto"/>
        <w:jc w:val="both"/>
        <w:rPr>
          <w:rFonts w:ascii="Arial" w:eastAsia="Times New Roman" w:hAnsi="Arial" w:cs="Arial"/>
          <w:b/>
          <w:lang w:val="en-AU" w:eastAsia="en-AU"/>
        </w:rPr>
      </w:pPr>
      <w:r>
        <w:rPr>
          <w:rFonts w:ascii="Arial" w:eastAsia="Times New Roman" w:hAnsi="Arial" w:cs="Arial"/>
          <w:b/>
          <w:lang w:val="en-AU" w:eastAsia="en-AU"/>
        </w:rPr>
        <w:tab/>
        <w:t>Public Domain Works – Approved Traffic Facilities</w:t>
      </w:r>
    </w:p>
    <w:p w14:paraId="072E8195" w14:textId="77777777" w:rsidR="000A0DFE" w:rsidRDefault="000A0DFE" w:rsidP="00762AA6">
      <w:pPr>
        <w:tabs>
          <w:tab w:val="left" w:pos="540"/>
        </w:tabs>
        <w:spacing w:after="0" w:line="240" w:lineRule="auto"/>
        <w:jc w:val="both"/>
        <w:rPr>
          <w:rFonts w:ascii="Arial" w:eastAsia="Times New Roman" w:hAnsi="Arial" w:cs="Arial"/>
          <w:b/>
          <w:lang w:val="en-AU" w:eastAsia="en-AU"/>
        </w:rPr>
      </w:pPr>
    </w:p>
    <w:p w14:paraId="172DC825" w14:textId="731905D0" w:rsidR="0033067F" w:rsidRPr="002C6265" w:rsidRDefault="000A0DFE" w:rsidP="00762AA6">
      <w:pPr>
        <w:pStyle w:val="ListParagraph"/>
        <w:numPr>
          <w:ilvl w:val="0"/>
          <w:numId w:val="3"/>
        </w:numPr>
        <w:spacing w:after="0" w:line="240" w:lineRule="auto"/>
        <w:jc w:val="both"/>
        <w:rPr>
          <w:rFonts w:ascii="Arial" w:eastAsia="Times New Roman" w:hAnsi="Arial" w:cs="Arial"/>
          <w:bCs/>
          <w:lang w:val="en-AU" w:eastAsia="en-AU"/>
        </w:rPr>
      </w:pPr>
      <w:r w:rsidRPr="00E01F64">
        <w:rPr>
          <w:rFonts w:ascii="Arial" w:hAnsi="Arial" w:cs="Arial"/>
        </w:rPr>
        <w:t xml:space="preserve">The approved traffic facilities from condition </w:t>
      </w:r>
      <w:r w:rsidR="00E01F64">
        <w:rPr>
          <w:rFonts w:ascii="Arial" w:hAnsi="Arial" w:cs="Arial"/>
        </w:rPr>
        <w:t>35</w:t>
      </w:r>
      <w:r w:rsidRPr="00E01F64">
        <w:rPr>
          <w:rFonts w:ascii="Arial" w:hAnsi="Arial" w:cs="Arial"/>
        </w:rPr>
        <w:t xml:space="preserve"> are to be completed to Council’s satisfaction.</w:t>
      </w:r>
    </w:p>
    <w:p w14:paraId="32872311" w14:textId="77777777" w:rsidR="00A53560" w:rsidRDefault="0033067F" w:rsidP="00910CF1">
      <w:pPr>
        <w:tabs>
          <w:tab w:val="left" w:pos="540"/>
        </w:tabs>
        <w:spacing w:after="0" w:line="276" w:lineRule="auto"/>
        <w:jc w:val="both"/>
        <w:rPr>
          <w:rFonts w:ascii="Arial" w:eastAsia="Times New Roman" w:hAnsi="Arial" w:cs="Arial"/>
          <w:b/>
          <w:lang w:val="en-AU" w:eastAsia="en-AU"/>
        </w:rPr>
      </w:pPr>
      <w:r>
        <w:rPr>
          <w:rFonts w:ascii="Arial" w:eastAsia="Times New Roman" w:hAnsi="Arial" w:cs="Arial"/>
          <w:b/>
          <w:lang w:val="en-AU" w:eastAsia="en-AU"/>
        </w:rPr>
        <w:tab/>
      </w:r>
    </w:p>
    <w:p w14:paraId="16548433" w14:textId="05590916" w:rsidR="00972056" w:rsidRPr="00FE3109" w:rsidRDefault="00A53560" w:rsidP="00762AA6">
      <w:pPr>
        <w:tabs>
          <w:tab w:val="left" w:pos="540"/>
        </w:tabs>
        <w:spacing w:after="0" w:line="240" w:lineRule="auto"/>
        <w:jc w:val="both"/>
        <w:rPr>
          <w:rFonts w:ascii="Arial" w:eastAsia="Times New Roman" w:hAnsi="Arial" w:cs="Arial"/>
          <w:b/>
          <w:lang w:val="en-AU" w:eastAsia="en-AU"/>
        </w:rPr>
      </w:pPr>
      <w:r>
        <w:rPr>
          <w:rFonts w:ascii="Arial" w:eastAsia="Times New Roman" w:hAnsi="Arial" w:cs="Arial"/>
          <w:b/>
          <w:lang w:val="en-AU" w:eastAsia="en-AU"/>
        </w:rPr>
        <w:tab/>
      </w:r>
      <w:r w:rsidR="00972056" w:rsidRPr="00FE3109">
        <w:rPr>
          <w:rFonts w:ascii="Arial" w:eastAsia="Times New Roman" w:hAnsi="Arial" w:cs="Arial"/>
          <w:b/>
          <w:lang w:val="en-AU" w:eastAsia="en-AU"/>
        </w:rPr>
        <w:t>Service Providers</w:t>
      </w:r>
    </w:p>
    <w:p w14:paraId="43604748" w14:textId="77777777" w:rsidR="00972056" w:rsidRPr="00FE3109" w:rsidRDefault="00972056" w:rsidP="00762AA6">
      <w:pPr>
        <w:spacing w:after="0" w:line="240" w:lineRule="auto"/>
        <w:jc w:val="both"/>
        <w:rPr>
          <w:rFonts w:ascii="Arial" w:eastAsia="Times New Roman" w:hAnsi="Arial" w:cs="Arial"/>
          <w:lang w:val="en-AU" w:eastAsia="en-AU"/>
        </w:rPr>
      </w:pPr>
    </w:p>
    <w:p w14:paraId="5F9B7C2E" w14:textId="51DC08C0" w:rsidR="00972056" w:rsidRPr="00FE3109" w:rsidRDefault="18606394" w:rsidP="00762AA6">
      <w:pPr>
        <w:numPr>
          <w:ilvl w:val="0"/>
          <w:numId w:val="3"/>
        </w:numPr>
        <w:tabs>
          <w:tab w:val="left" w:pos="1019"/>
        </w:tabs>
        <w:spacing w:after="0" w:line="240" w:lineRule="auto"/>
        <w:jc w:val="both"/>
        <w:rPr>
          <w:rFonts w:ascii="Arial" w:eastAsia="Times New Roman" w:hAnsi="Arial" w:cs="Arial"/>
          <w:b/>
          <w:lang w:val="en-AU" w:eastAsia="en-AU"/>
        </w:rPr>
      </w:pPr>
      <w:r w:rsidRPr="00FE3109">
        <w:rPr>
          <w:rFonts w:ascii="Arial" w:eastAsia="Times New Roman" w:hAnsi="Arial" w:cs="Arial"/>
          <w:lang w:val="en-AU" w:eastAsia="en-AU"/>
        </w:rPr>
        <w:lastRenderedPageBreak/>
        <w:t xml:space="preserve">The following documentation is to be provided prior to the </w:t>
      </w:r>
      <w:r w:rsidR="00EE56BC">
        <w:rPr>
          <w:rFonts w:ascii="Arial" w:eastAsia="Times New Roman" w:hAnsi="Arial" w:cs="Arial"/>
          <w:lang w:val="en-AU" w:eastAsia="en-AU"/>
        </w:rPr>
        <w:t xml:space="preserve">issue of </w:t>
      </w:r>
      <w:r w:rsidR="00EE56BC" w:rsidRPr="00FE3109">
        <w:rPr>
          <w:rFonts w:ascii="Arial" w:hAnsi="Arial" w:cs="Arial"/>
          <w:shd w:val="clear" w:color="auto" w:fill="FFFFFF"/>
        </w:rPr>
        <w:t>a</w:t>
      </w:r>
      <w:r w:rsidR="00EE56BC">
        <w:rPr>
          <w:rFonts w:ascii="Arial" w:hAnsi="Arial" w:cs="Arial"/>
          <w:shd w:val="clear" w:color="auto" w:fill="FFFFFF"/>
        </w:rPr>
        <w:t>n Occupation Certificate</w:t>
      </w:r>
      <w:r w:rsidRPr="00FE3109">
        <w:rPr>
          <w:rFonts w:ascii="Arial" w:eastAsia="Times New Roman" w:hAnsi="Arial" w:cs="Arial"/>
          <w:lang w:val="en-AU" w:eastAsia="en-AU"/>
        </w:rPr>
        <w:t>.</w:t>
      </w:r>
    </w:p>
    <w:p w14:paraId="6AF7E78B" w14:textId="77777777" w:rsidR="00972056" w:rsidRPr="00FE3109" w:rsidRDefault="00972056" w:rsidP="00762AA6">
      <w:pPr>
        <w:tabs>
          <w:tab w:val="left" w:pos="1019"/>
        </w:tabs>
        <w:spacing w:after="0" w:line="240" w:lineRule="auto"/>
        <w:ind w:left="567"/>
        <w:jc w:val="both"/>
        <w:rPr>
          <w:rFonts w:ascii="Arial" w:eastAsia="Times New Roman" w:hAnsi="Arial" w:cs="Arial"/>
          <w:lang w:val="en-AU" w:eastAsia="en-AU"/>
        </w:rPr>
      </w:pPr>
    </w:p>
    <w:p w14:paraId="063B6C4B" w14:textId="42AFD605" w:rsidR="00910CF1" w:rsidRPr="00FE3109" w:rsidRDefault="00910CF1" w:rsidP="00762AA6">
      <w:pPr>
        <w:pStyle w:val="ListParagraph"/>
        <w:numPr>
          <w:ilvl w:val="0"/>
          <w:numId w:val="17"/>
        </w:numPr>
        <w:spacing w:after="0" w:line="240" w:lineRule="auto"/>
        <w:ind w:left="993"/>
        <w:contextualSpacing/>
        <w:jc w:val="both"/>
        <w:rPr>
          <w:rFonts w:ascii="Arial" w:hAnsi="Arial" w:cs="Arial"/>
          <w:lang w:val="en-AU"/>
        </w:rPr>
      </w:pPr>
      <w:r w:rsidRPr="00FE3109">
        <w:rPr>
          <w:rFonts w:ascii="Arial" w:hAnsi="Arial" w:cs="Arial"/>
        </w:rPr>
        <w:t>Written evidence of suitable arrangements with Sydney Water (Section 73 Compliance Certificate) for the supply of water and sewerage services to the development is to be submitted to the PCA.</w:t>
      </w:r>
    </w:p>
    <w:p w14:paraId="6B857E09" w14:textId="1BB85E49" w:rsidR="00910CF1" w:rsidRPr="00FE3109" w:rsidRDefault="00A45FF3" w:rsidP="00762AA6">
      <w:pPr>
        <w:pStyle w:val="ListParagraph"/>
        <w:spacing w:after="0" w:line="240" w:lineRule="auto"/>
        <w:ind w:left="993"/>
        <w:jc w:val="both"/>
        <w:rPr>
          <w:rFonts w:ascii="Arial" w:hAnsi="Arial" w:cs="Arial"/>
        </w:rPr>
      </w:pPr>
      <w:r>
        <w:rPr>
          <w:rFonts w:ascii="Arial" w:hAnsi="Arial" w:cs="Arial"/>
          <w:shd w:val="clear" w:color="auto" w:fill="FFFFFF"/>
        </w:rPr>
        <w:t>An Occupation Certificate</w:t>
      </w:r>
      <w:r w:rsidRPr="00FE3109">
        <w:rPr>
          <w:rFonts w:ascii="Arial" w:hAnsi="Arial" w:cs="Arial"/>
          <w:shd w:val="clear" w:color="auto" w:fill="FFFFFF"/>
        </w:rPr>
        <w:t xml:space="preserve"> </w:t>
      </w:r>
      <w:proofErr w:type="gramStart"/>
      <w:r>
        <w:rPr>
          <w:rFonts w:ascii="Arial" w:hAnsi="Arial" w:cs="Arial"/>
          <w:shd w:val="clear" w:color="auto" w:fill="FFFFFF"/>
        </w:rPr>
        <w:t>is not be</w:t>
      </w:r>
      <w:proofErr w:type="gramEnd"/>
      <w:r>
        <w:rPr>
          <w:rFonts w:ascii="Arial" w:hAnsi="Arial" w:cs="Arial"/>
          <w:shd w:val="clear" w:color="auto" w:fill="FFFFFF"/>
        </w:rPr>
        <w:t xml:space="preserve"> issued </w:t>
      </w:r>
      <w:r w:rsidR="00910CF1" w:rsidRPr="00FE3109">
        <w:rPr>
          <w:rFonts w:ascii="Arial" w:hAnsi="Arial" w:cs="Arial"/>
        </w:rPr>
        <w:t xml:space="preserve">unless the method of sewerage disposal is by gravity reticulation mains to either Sydney Water branch and trunk sewers or Sydney Water point of treatment. </w:t>
      </w:r>
    </w:p>
    <w:p w14:paraId="513A9F2F" w14:textId="77777777" w:rsidR="00910CF1" w:rsidRPr="00FE3109" w:rsidRDefault="00972056" w:rsidP="00762AA6">
      <w:pPr>
        <w:pStyle w:val="ListParagraph"/>
        <w:numPr>
          <w:ilvl w:val="0"/>
          <w:numId w:val="17"/>
        </w:numPr>
        <w:spacing w:after="0" w:line="240" w:lineRule="auto"/>
        <w:ind w:left="993"/>
        <w:jc w:val="both"/>
        <w:rPr>
          <w:rFonts w:ascii="Arial" w:hAnsi="Arial" w:cs="Arial"/>
        </w:rPr>
      </w:pPr>
      <w:r w:rsidRPr="00FE3109">
        <w:rPr>
          <w:rFonts w:ascii="Arial" w:eastAsia="Times New Roman" w:hAnsi="Arial" w:cs="Arial"/>
          <w:lang w:val="en-AU" w:eastAsia="en-AU"/>
        </w:rPr>
        <w:t>Notification of arrangement for the development from Endeavour Energy shall be submitted to Council.</w:t>
      </w:r>
    </w:p>
    <w:p w14:paraId="345DFA1F" w14:textId="1D90A5F0" w:rsidR="00972056" w:rsidRPr="00FE3109" w:rsidRDefault="00972056" w:rsidP="00762AA6">
      <w:pPr>
        <w:pStyle w:val="ListParagraph"/>
        <w:numPr>
          <w:ilvl w:val="0"/>
          <w:numId w:val="17"/>
        </w:numPr>
        <w:spacing w:after="0" w:line="240" w:lineRule="auto"/>
        <w:ind w:left="993"/>
        <w:jc w:val="both"/>
        <w:rPr>
          <w:rFonts w:ascii="Arial" w:hAnsi="Arial" w:cs="Arial"/>
        </w:rPr>
      </w:pPr>
      <w:r w:rsidRPr="00FE3109">
        <w:rPr>
          <w:rFonts w:ascii="Arial" w:eastAsia="Times New Roman" w:hAnsi="Arial" w:cs="Arial"/>
          <w:lang w:val="en-AU" w:eastAsia="en-AU"/>
        </w:rPr>
        <w:t xml:space="preserve">Written certification from the relevant service providers that the telecommunications infrastructure </w:t>
      </w:r>
      <w:r w:rsidRPr="00FE3109">
        <w:rPr>
          <w:rFonts w:ascii="Arial" w:eastAsia="Times New Roman" w:hAnsi="Arial" w:cs="Arial"/>
          <w:u w:val="single"/>
          <w:lang w:val="en-AU" w:eastAsia="en-AU"/>
        </w:rPr>
        <w:t>is installed</w:t>
      </w:r>
      <w:r w:rsidRPr="00FE3109">
        <w:rPr>
          <w:rFonts w:ascii="Arial" w:eastAsia="Times New Roman" w:hAnsi="Arial" w:cs="Arial"/>
          <w:lang w:val="en-AU" w:eastAsia="en-AU"/>
        </w:rPr>
        <w:t xml:space="preserve"> in accordance with:</w:t>
      </w:r>
    </w:p>
    <w:p w14:paraId="14514304" w14:textId="77777777" w:rsidR="00972056" w:rsidRPr="00FE3109" w:rsidRDefault="00972056" w:rsidP="00762AA6">
      <w:pPr>
        <w:spacing w:after="0" w:line="240" w:lineRule="auto"/>
        <w:contextualSpacing/>
        <w:jc w:val="both"/>
        <w:rPr>
          <w:rFonts w:ascii="Arial" w:eastAsia="Times New Roman" w:hAnsi="Arial" w:cs="Arial"/>
          <w:lang w:val="en-AU" w:eastAsia="en-AU"/>
        </w:rPr>
      </w:pPr>
    </w:p>
    <w:p w14:paraId="0C84BC6F" w14:textId="77777777" w:rsidR="00660021" w:rsidRPr="00FE3109" w:rsidRDefault="00972056" w:rsidP="00762AA6">
      <w:pPr>
        <w:numPr>
          <w:ilvl w:val="0"/>
          <w:numId w:val="13"/>
        </w:numPr>
        <w:tabs>
          <w:tab w:val="left" w:pos="1019"/>
        </w:tabs>
        <w:spacing w:after="0" w:line="240" w:lineRule="auto"/>
        <w:ind w:left="2127" w:hanging="284"/>
        <w:contextualSpacing/>
        <w:jc w:val="both"/>
        <w:rPr>
          <w:rFonts w:ascii="Arial" w:eastAsia="Times New Roman" w:hAnsi="Arial" w:cs="Arial"/>
          <w:lang w:val="en-AU" w:eastAsia="en-AU"/>
        </w:rPr>
      </w:pPr>
      <w:r w:rsidRPr="00FE3109">
        <w:rPr>
          <w:rFonts w:ascii="Arial" w:eastAsia="Times New Roman" w:hAnsi="Arial" w:cs="Arial"/>
          <w:lang w:val="en-AU" w:eastAsia="en-AU"/>
        </w:rPr>
        <w:t xml:space="preserve">The requirements of the </w:t>
      </w:r>
      <w:r w:rsidRPr="00FE3109">
        <w:rPr>
          <w:rFonts w:ascii="Arial" w:eastAsia="Times New Roman" w:hAnsi="Arial" w:cs="Arial"/>
          <w:i/>
          <w:iCs/>
          <w:lang w:val="en-AU" w:eastAsia="en-AU"/>
        </w:rPr>
        <w:t>Telecommunications Act 1997</w:t>
      </w:r>
      <w:r w:rsidRPr="00FE3109">
        <w:rPr>
          <w:rFonts w:ascii="Arial" w:eastAsia="Times New Roman" w:hAnsi="Arial" w:cs="Arial"/>
          <w:lang w:val="en-AU" w:eastAsia="en-AU"/>
        </w:rPr>
        <w:t>;</w:t>
      </w:r>
    </w:p>
    <w:p w14:paraId="5B3DA8D8" w14:textId="77777777" w:rsidR="00660021" w:rsidRPr="00FE3109" w:rsidRDefault="00972056" w:rsidP="00762AA6">
      <w:pPr>
        <w:numPr>
          <w:ilvl w:val="0"/>
          <w:numId w:val="13"/>
        </w:numPr>
        <w:tabs>
          <w:tab w:val="left" w:pos="1019"/>
        </w:tabs>
        <w:spacing w:after="0" w:line="240" w:lineRule="auto"/>
        <w:ind w:left="2127" w:hanging="284"/>
        <w:contextualSpacing/>
        <w:jc w:val="both"/>
        <w:rPr>
          <w:rFonts w:ascii="Arial" w:eastAsia="Times New Roman" w:hAnsi="Arial" w:cs="Arial"/>
          <w:lang w:val="en-AU" w:eastAsia="en-AU"/>
        </w:rPr>
      </w:pPr>
      <w:r w:rsidRPr="00FE3109">
        <w:rPr>
          <w:rFonts w:ascii="Arial" w:eastAsia="Times New Roman" w:hAnsi="Arial" w:cs="Arial"/>
          <w:lang w:val="en-AU" w:eastAsia="en-AU"/>
        </w:rPr>
        <w:t>For a fibre ready facility, the NBN Co’s standard specifications current at the time of installation; and</w:t>
      </w:r>
    </w:p>
    <w:p w14:paraId="67833AFC" w14:textId="77777777" w:rsidR="00972056" w:rsidRPr="00FE3109" w:rsidRDefault="00972056" w:rsidP="00762AA6">
      <w:pPr>
        <w:numPr>
          <w:ilvl w:val="0"/>
          <w:numId w:val="13"/>
        </w:numPr>
        <w:tabs>
          <w:tab w:val="left" w:pos="1019"/>
        </w:tabs>
        <w:spacing w:after="0" w:line="240" w:lineRule="auto"/>
        <w:ind w:left="2127" w:hanging="284"/>
        <w:contextualSpacing/>
        <w:jc w:val="both"/>
        <w:rPr>
          <w:rFonts w:ascii="Arial" w:eastAsia="Times New Roman" w:hAnsi="Arial" w:cs="Arial"/>
          <w:lang w:val="en-AU" w:eastAsia="en-AU"/>
        </w:rPr>
      </w:pPr>
      <w:r w:rsidRPr="00FE3109">
        <w:rPr>
          <w:rFonts w:ascii="Arial" w:eastAsia="Times New Roman" w:hAnsi="Arial" w:cs="Arial"/>
          <w:lang w:val="en-AU" w:eastAsia="en-AU"/>
        </w:rPr>
        <w:t>For a line that is to connect a lot to telecommunications infrastructure external to the premises, the line shall be located underground.</w:t>
      </w:r>
    </w:p>
    <w:p w14:paraId="307AD18E" w14:textId="77777777" w:rsidR="00972056" w:rsidRPr="00FE3109" w:rsidRDefault="00972056" w:rsidP="00762AA6">
      <w:pPr>
        <w:tabs>
          <w:tab w:val="left" w:pos="1019"/>
        </w:tabs>
        <w:spacing w:after="0" w:line="240" w:lineRule="auto"/>
        <w:ind w:left="1704"/>
        <w:contextualSpacing/>
        <w:jc w:val="both"/>
        <w:rPr>
          <w:rFonts w:ascii="Arial" w:eastAsia="Times New Roman" w:hAnsi="Arial" w:cs="Arial"/>
          <w:lang w:val="en-AU" w:eastAsia="en-AU"/>
        </w:rPr>
      </w:pPr>
    </w:p>
    <w:p w14:paraId="30EDF6BF" w14:textId="1F3C0AB6" w:rsidR="00972056" w:rsidRDefault="00972056" w:rsidP="00762AA6">
      <w:pPr>
        <w:tabs>
          <w:tab w:val="left" w:pos="1019"/>
        </w:tabs>
        <w:spacing w:after="0" w:line="240" w:lineRule="auto"/>
        <w:ind w:left="567"/>
        <w:contextualSpacing/>
        <w:jc w:val="both"/>
        <w:rPr>
          <w:rFonts w:ascii="Arial" w:eastAsia="Times New Roman" w:hAnsi="Arial" w:cs="Arial"/>
          <w:lang w:val="en-AU" w:eastAsia="en-AU"/>
        </w:rPr>
      </w:pPr>
      <w:r w:rsidRPr="00FE3109">
        <w:rPr>
          <w:rFonts w:ascii="Arial" w:eastAsia="Times New Roman" w:hAnsi="Arial" w:cs="Arial"/>
          <w:lang w:val="en-AU" w:eastAsia="en-AU"/>
        </w:rPr>
        <w:t>Unless otherwise stipulated by telecommunications legislation at the time of construction, the development must be provided with all necessary pits and pipes, and conduits to accommodate the future connections of optic fibre technology telecommunications.</w:t>
      </w:r>
    </w:p>
    <w:p w14:paraId="7BC646F4" w14:textId="009CFB7A" w:rsidR="003249F4" w:rsidRPr="00FE3109" w:rsidRDefault="003249F4" w:rsidP="00762AA6">
      <w:pPr>
        <w:tabs>
          <w:tab w:val="left" w:pos="1019"/>
        </w:tabs>
        <w:spacing w:after="0" w:line="240" w:lineRule="auto"/>
        <w:ind w:left="567"/>
        <w:contextualSpacing/>
        <w:jc w:val="both"/>
        <w:rPr>
          <w:rFonts w:ascii="Arial" w:eastAsia="Times New Roman" w:hAnsi="Arial" w:cs="Arial"/>
          <w:lang w:val="en-AU" w:eastAsia="en-AU"/>
        </w:rPr>
      </w:pPr>
    </w:p>
    <w:p w14:paraId="1330A58C" w14:textId="55AF9CDE" w:rsidR="003249F4" w:rsidRDefault="003249F4" w:rsidP="00762AA6">
      <w:pPr>
        <w:shd w:val="clear" w:color="auto" w:fill="FFFFFF"/>
        <w:spacing w:after="0" w:line="240" w:lineRule="auto"/>
        <w:ind w:firstLine="567"/>
        <w:jc w:val="both"/>
        <w:outlineLvl w:val="3"/>
        <w:rPr>
          <w:rFonts w:ascii="Arial" w:hAnsi="Arial" w:cs="Arial"/>
          <w:b/>
          <w:bCs/>
        </w:rPr>
      </w:pPr>
      <w:r w:rsidRPr="00FE3109">
        <w:rPr>
          <w:rFonts w:ascii="Arial" w:hAnsi="Arial" w:cs="Arial"/>
          <w:b/>
          <w:bCs/>
        </w:rPr>
        <w:t>Validation Report</w:t>
      </w:r>
    </w:p>
    <w:p w14:paraId="56EFC612" w14:textId="77777777" w:rsidR="00762AA6" w:rsidRPr="00FE3109" w:rsidRDefault="00762AA6" w:rsidP="00762AA6">
      <w:pPr>
        <w:shd w:val="clear" w:color="auto" w:fill="FFFFFF"/>
        <w:spacing w:after="0" w:line="240" w:lineRule="auto"/>
        <w:ind w:firstLine="567"/>
        <w:jc w:val="both"/>
        <w:outlineLvl w:val="3"/>
        <w:rPr>
          <w:rFonts w:ascii="Arial" w:hAnsi="Arial" w:cs="Arial"/>
          <w:b/>
          <w:bCs/>
          <w:lang w:val="en-AU" w:eastAsia="en-AU"/>
        </w:rPr>
      </w:pPr>
    </w:p>
    <w:p w14:paraId="6EE7BE02" w14:textId="49DFE209" w:rsidR="00D17581" w:rsidRPr="00FE3109" w:rsidRDefault="00D17581" w:rsidP="00762AA6">
      <w:pPr>
        <w:pStyle w:val="ListParagraph"/>
        <w:numPr>
          <w:ilvl w:val="0"/>
          <w:numId w:val="3"/>
        </w:numPr>
        <w:spacing w:after="0" w:line="240" w:lineRule="auto"/>
        <w:jc w:val="both"/>
        <w:rPr>
          <w:rFonts w:ascii="Arial" w:eastAsia="Calibri" w:hAnsi="Arial" w:cs="Arial"/>
          <w:lang w:val="en-AU" w:eastAsia="en-AU"/>
        </w:rPr>
      </w:pPr>
      <w:r w:rsidRPr="00FE3109">
        <w:rPr>
          <w:rFonts w:ascii="Arial" w:eastAsia="Calibri" w:hAnsi="Arial" w:cs="Arial"/>
        </w:rPr>
        <w:t xml:space="preserve">Prior to issue of </w:t>
      </w:r>
      <w:r w:rsidR="00A45FF3" w:rsidRPr="00FE3109">
        <w:rPr>
          <w:rFonts w:ascii="Arial" w:hAnsi="Arial" w:cs="Arial"/>
          <w:shd w:val="clear" w:color="auto" w:fill="FFFFFF"/>
        </w:rPr>
        <w:t>a</w:t>
      </w:r>
      <w:r w:rsidR="00A45FF3">
        <w:rPr>
          <w:rFonts w:ascii="Arial" w:hAnsi="Arial" w:cs="Arial"/>
          <w:shd w:val="clear" w:color="auto" w:fill="FFFFFF"/>
        </w:rPr>
        <w:t>n Occupation Certificate,</w:t>
      </w:r>
      <w:r w:rsidR="00A45FF3" w:rsidRPr="00FE3109">
        <w:rPr>
          <w:rFonts w:ascii="Arial" w:hAnsi="Arial" w:cs="Arial"/>
          <w:shd w:val="clear" w:color="auto" w:fill="FFFFFF"/>
        </w:rPr>
        <w:t xml:space="preserve"> </w:t>
      </w:r>
      <w:r w:rsidRPr="00FE3109">
        <w:rPr>
          <w:rFonts w:ascii="Arial" w:eastAsia="Calibri" w:hAnsi="Arial" w:cs="Arial"/>
        </w:rPr>
        <w:t>a detailed Validation report must be submitted to the Principal Certifying Authority. The Report must be prepared in accordance with:</w:t>
      </w:r>
      <w:r w:rsidRPr="00FE3109">
        <w:rPr>
          <w:rFonts w:ascii="Arial" w:eastAsia="Calibri" w:hAnsi="Arial" w:cs="Arial"/>
        </w:rPr>
        <w:br/>
      </w:r>
    </w:p>
    <w:p w14:paraId="4B714CC9" w14:textId="77777777" w:rsidR="00D17581" w:rsidRPr="00FE3109" w:rsidRDefault="00D17581" w:rsidP="00762AA6">
      <w:pPr>
        <w:numPr>
          <w:ilvl w:val="0"/>
          <w:numId w:val="16"/>
        </w:numPr>
        <w:tabs>
          <w:tab w:val="clear" w:pos="720"/>
          <w:tab w:val="num" w:pos="1134"/>
        </w:tabs>
        <w:spacing w:after="0" w:line="240" w:lineRule="auto"/>
        <w:ind w:left="1134"/>
        <w:jc w:val="both"/>
        <w:rPr>
          <w:rFonts w:ascii="Arial" w:eastAsia="Calibri" w:hAnsi="Arial" w:cs="Arial"/>
        </w:rPr>
      </w:pPr>
      <w:r w:rsidRPr="00FE3109">
        <w:rPr>
          <w:rFonts w:ascii="Arial" w:eastAsia="Calibri" w:hAnsi="Arial" w:cs="Arial"/>
          <w:i/>
        </w:rPr>
        <w:t>NSW Contaminated Land Planning Guidelines (1998)</w:t>
      </w:r>
      <w:r w:rsidRPr="00FE3109">
        <w:rPr>
          <w:rFonts w:ascii="Arial" w:eastAsia="Calibri" w:hAnsi="Arial" w:cs="Arial"/>
        </w:rPr>
        <w:t>;</w:t>
      </w:r>
    </w:p>
    <w:p w14:paraId="549B90D0" w14:textId="77777777" w:rsidR="00D17581" w:rsidRPr="00FE3109" w:rsidRDefault="00D17581" w:rsidP="00762AA6">
      <w:pPr>
        <w:numPr>
          <w:ilvl w:val="0"/>
          <w:numId w:val="16"/>
        </w:numPr>
        <w:tabs>
          <w:tab w:val="clear" w:pos="720"/>
          <w:tab w:val="num" w:pos="1134"/>
        </w:tabs>
        <w:spacing w:after="0" w:line="240" w:lineRule="auto"/>
        <w:ind w:left="1134"/>
        <w:jc w:val="both"/>
        <w:rPr>
          <w:rFonts w:ascii="Arial" w:eastAsia="Calibri" w:hAnsi="Arial" w:cs="Arial"/>
        </w:rPr>
      </w:pPr>
      <w:r w:rsidRPr="00FE3109">
        <w:rPr>
          <w:rFonts w:ascii="Arial" w:eastAsia="Calibri" w:hAnsi="Arial" w:cs="Arial"/>
        </w:rPr>
        <w:t>Relevant EPA guidelines. In particular the Contaminated Land Guidelines – Consultants Reporting on Contaminated Land (NSW EPA 2020); and</w:t>
      </w:r>
    </w:p>
    <w:p w14:paraId="73EE050D" w14:textId="77777777" w:rsidR="00D17581" w:rsidRPr="00FE3109" w:rsidRDefault="00D17581" w:rsidP="00762AA6">
      <w:pPr>
        <w:numPr>
          <w:ilvl w:val="0"/>
          <w:numId w:val="16"/>
        </w:numPr>
        <w:tabs>
          <w:tab w:val="clear" w:pos="720"/>
          <w:tab w:val="num" w:pos="1134"/>
        </w:tabs>
        <w:spacing w:after="0" w:line="240" w:lineRule="auto"/>
        <w:ind w:left="1134"/>
        <w:jc w:val="both"/>
        <w:rPr>
          <w:rFonts w:ascii="Arial" w:eastAsia="Calibri" w:hAnsi="Arial" w:cs="Arial"/>
        </w:rPr>
      </w:pPr>
      <w:r w:rsidRPr="00FE3109">
        <w:rPr>
          <w:rFonts w:ascii="Arial" w:eastAsia="Calibri" w:hAnsi="Arial" w:cs="Arial"/>
          <w:i/>
        </w:rPr>
        <w:t>National Environmental Protection (Assessment of Site Contamination) Measure 1999</w:t>
      </w:r>
      <w:r w:rsidRPr="00FE3109">
        <w:rPr>
          <w:rFonts w:ascii="Arial" w:eastAsia="Calibri" w:hAnsi="Arial" w:cs="Arial"/>
        </w:rPr>
        <w:t> (as amended 2013). </w:t>
      </w:r>
    </w:p>
    <w:p w14:paraId="23E567F9" w14:textId="73AF97F9" w:rsidR="00542BFF" w:rsidRPr="00FE3109" w:rsidRDefault="00D17581" w:rsidP="00762AA6">
      <w:pPr>
        <w:spacing w:after="0" w:line="240" w:lineRule="auto"/>
        <w:ind w:left="567"/>
        <w:jc w:val="both"/>
        <w:rPr>
          <w:rFonts w:ascii="Arial" w:eastAsia="Calibri" w:hAnsi="Arial" w:cs="Arial"/>
        </w:rPr>
      </w:pPr>
      <w:r w:rsidRPr="00FE3109">
        <w:rPr>
          <w:rFonts w:ascii="Arial" w:eastAsia="Calibri" w:hAnsi="Arial" w:cs="Arial"/>
        </w:rPr>
        <w:t>The Validation Report must be prepared or reviewed and approved by a suitably qualified and experienced contaminated land consultant. </w:t>
      </w:r>
    </w:p>
    <w:p w14:paraId="0DC6B582" w14:textId="32D2833D" w:rsidR="00542BFF" w:rsidRPr="00FE3109" w:rsidRDefault="00D17581" w:rsidP="00762AA6">
      <w:pPr>
        <w:spacing w:after="0" w:line="240" w:lineRule="auto"/>
        <w:ind w:left="567"/>
        <w:jc w:val="both"/>
        <w:rPr>
          <w:rFonts w:ascii="Arial" w:eastAsia="Calibri" w:hAnsi="Arial" w:cs="Arial"/>
        </w:rPr>
      </w:pPr>
      <w:r w:rsidRPr="00FE3109">
        <w:rPr>
          <w:rFonts w:ascii="Arial" w:eastAsia="Calibri" w:hAnsi="Arial" w:cs="Arial"/>
        </w:rPr>
        <w:t>The report's cover or title page of the document shall include a personalised electronic seal for either the CEnvP(SC) or CPSS CSAM scheme. </w:t>
      </w:r>
    </w:p>
    <w:p w14:paraId="536FCE40" w14:textId="51019573" w:rsidR="00542BFF" w:rsidRPr="00FE3109" w:rsidRDefault="00D17581" w:rsidP="00910CF1">
      <w:pPr>
        <w:spacing w:after="120" w:line="276" w:lineRule="auto"/>
        <w:ind w:left="567"/>
        <w:jc w:val="both"/>
        <w:rPr>
          <w:rFonts w:ascii="Arial" w:eastAsia="Calibri" w:hAnsi="Arial" w:cs="Arial"/>
        </w:rPr>
      </w:pPr>
      <w:r w:rsidRPr="00FE3109">
        <w:rPr>
          <w:rFonts w:ascii="Arial" w:eastAsia="Calibri" w:hAnsi="Arial" w:cs="Arial"/>
        </w:rPr>
        <w:t>The Validation report must verify that the land is suitable for the purposed use(s), and that the remediation and validation of the site has been undertaken in accordance with the approved Remedial Action Plan.</w:t>
      </w:r>
    </w:p>
    <w:p w14:paraId="3A2C8383" w14:textId="49BFAF80" w:rsidR="00D17581" w:rsidRPr="00FE3109" w:rsidRDefault="00D17581" w:rsidP="00BA6BF9">
      <w:pPr>
        <w:spacing w:after="0" w:line="240" w:lineRule="auto"/>
        <w:ind w:left="567"/>
        <w:jc w:val="both"/>
        <w:rPr>
          <w:rFonts w:ascii="Arial" w:eastAsia="Calibri" w:hAnsi="Arial" w:cs="Arial"/>
        </w:rPr>
      </w:pPr>
      <w:r w:rsidRPr="00FE3109">
        <w:rPr>
          <w:rFonts w:ascii="Arial" w:eastAsia="Calibri" w:hAnsi="Arial" w:cs="Arial"/>
        </w:rPr>
        <w:t>Note: ‘Suitably qualified and experienced contaminated land consultant’ means someone who is certified under either the Environment Institute of Australia and New Zealand’s Certified Environmental Practitioner (Site Contamination) Scheme (CEnvP(SC)) or the Soil Science Australia Certified Professional Soil Scientist Contaminated Site Assessment and Management (CPSS CSAM) Scheme.</w:t>
      </w:r>
    </w:p>
    <w:p w14:paraId="001150F5" w14:textId="5EFB59E8" w:rsidR="00BA6BF9" w:rsidRDefault="00BA6BF9" w:rsidP="00BA6BF9">
      <w:pPr>
        <w:spacing w:after="0" w:line="240" w:lineRule="auto"/>
        <w:ind w:firstLine="567"/>
        <w:jc w:val="both"/>
        <w:rPr>
          <w:rFonts w:ascii="Arial" w:eastAsia="Times New Roman" w:hAnsi="Arial" w:cs="Arial"/>
          <w:b/>
          <w:lang w:val="en-AU" w:eastAsia="en-AU"/>
        </w:rPr>
      </w:pPr>
    </w:p>
    <w:p w14:paraId="6BB4F6DD" w14:textId="186F7778" w:rsidR="00E250CC" w:rsidRDefault="00E250CC" w:rsidP="00BA6BF9">
      <w:pPr>
        <w:spacing w:after="0" w:line="240" w:lineRule="auto"/>
        <w:ind w:firstLine="567"/>
        <w:jc w:val="both"/>
        <w:rPr>
          <w:rFonts w:ascii="Arial" w:eastAsia="Times New Roman" w:hAnsi="Arial" w:cs="Arial"/>
          <w:b/>
          <w:lang w:val="en-AU" w:eastAsia="en-AU"/>
        </w:rPr>
      </w:pPr>
    </w:p>
    <w:p w14:paraId="074701C0" w14:textId="4A1ADD58" w:rsidR="00E250CC" w:rsidRDefault="00E250CC" w:rsidP="00BA6BF9">
      <w:pPr>
        <w:spacing w:after="0" w:line="240" w:lineRule="auto"/>
        <w:ind w:firstLine="567"/>
        <w:jc w:val="both"/>
        <w:rPr>
          <w:rFonts w:ascii="Arial" w:eastAsia="Times New Roman" w:hAnsi="Arial" w:cs="Arial"/>
          <w:b/>
          <w:lang w:val="en-AU" w:eastAsia="en-AU"/>
        </w:rPr>
      </w:pPr>
    </w:p>
    <w:p w14:paraId="03AA5476" w14:textId="77777777" w:rsidR="00E250CC" w:rsidRDefault="00E250CC" w:rsidP="00BA6BF9">
      <w:pPr>
        <w:spacing w:after="0" w:line="240" w:lineRule="auto"/>
        <w:ind w:firstLine="567"/>
        <w:jc w:val="both"/>
        <w:rPr>
          <w:rFonts w:ascii="Arial" w:eastAsia="Times New Roman" w:hAnsi="Arial" w:cs="Arial"/>
          <w:b/>
          <w:lang w:val="en-AU" w:eastAsia="en-AU"/>
        </w:rPr>
      </w:pPr>
    </w:p>
    <w:p w14:paraId="341FDD12" w14:textId="170042DA" w:rsidR="00972056" w:rsidRPr="00FE3109" w:rsidRDefault="00972056" w:rsidP="00BA6BF9">
      <w:pPr>
        <w:spacing w:after="0" w:line="240" w:lineRule="auto"/>
        <w:ind w:firstLine="567"/>
        <w:jc w:val="both"/>
        <w:rPr>
          <w:rFonts w:ascii="Arial" w:eastAsia="Times New Roman" w:hAnsi="Arial" w:cs="Arial"/>
          <w:b/>
          <w:lang w:val="en-AU" w:eastAsia="en-AU"/>
        </w:rPr>
      </w:pPr>
      <w:r w:rsidRPr="00FE3109">
        <w:rPr>
          <w:rFonts w:ascii="Arial" w:eastAsia="Times New Roman" w:hAnsi="Arial" w:cs="Arial"/>
          <w:b/>
          <w:lang w:val="en-AU" w:eastAsia="en-AU"/>
        </w:rPr>
        <w:lastRenderedPageBreak/>
        <w:t xml:space="preserve">Dilapidation Report </w:t>
      </w:r>
    </w:p>
    <w:p w14:paraId="4570D3A8" w14:textId="77777777" w:rsidR="00972056" w:rsidRPr="00FE3109" w:rsidRDefault="00972056" w:rsidP="00BA6BF9">
      <w:pPr>
        <w:spacing w:after="0" w:line="240" w:lineRule="auto"/>
        <w:ind w:left="567"/>
        <w:jc w:val="both"/>
        <w:rPr>
          <w:rFonts w:ascii="Arial" w:eastAsia="Times New Roman" w:hAnsi="Arial" w:cs="Arial"/>
          <w:lang w:val="en-AU" w:eastAsia="en-AU"/>
        </w:rPr>
      </w:pPr>
    </w:p>
    <w:p w14:paraId="14749EE3" w14:textId="77777777" w:rsidR="00972056" w:rsidRDefault="18606394" w:rsidP="00BA6BF9">
      <w:pPr>
        <w:numPr>
          <w:ilvl w:val="0"/>
          <w:numId w:val="3"/>
        </w:numPr>
        <w:spacing w:after="0" w:line="240" w:lineRule="auto"/>
        <w:jc w:val="both"/>
        <w:rPr>
          <w:rFonts w:ascii="Arial" w:eastAsia="Times New Roman" w:hAnsi="Arial" w:cs="Arial"/>
          <w:lang w:val="en-AU" w:eastAsia="en-AU"/>
        </w:rPr>
      </w:pPr>
      <w:r w:rsidRPr="00FE3109">
        <w:rPr>
          <w:rFonts w:ascii="Arial" w:eastAsia="Times New Roman" w:hAnsi="Arial" w:cs="Arial"/>
          <w:lang w:val="en-AU" w:eastAsia="en-AU"/>
        </w:rPr>
        <w:t xml:space="preserve">Any rectification works required by Council regarding the condition of Council infrastructure shall be undertaken, at full cost to the developer.  </w:t>
      </w:r>
    </w:p>
    <w:p w14:paraId="0884558B" w14:textId="77777777" w:rsidR="00CC2F8A" w:rsidRDefault="00CC2F8A" w:rsidP="00BE42BE">
      <w:pPr>
        <w:spacing w:after="0" w:line="240" w:lineRule="auto"/>
        <w:contextualSpacing/>
        <w:rPr>
          <w:rFonts w:ascii="Arial" w:hAnsi="Arial" w:cs="Arial"/>
          <w:b/>
          <w:bCs/>
          <w:lang w:val="en-AU"/>
        </w:rPr>
      </w:pPr>
    </w:p>
    <w:p w14:paraId="64AD1603" w14:textId="5B73E77C" w:rsidR="000917BD" w:rsidRDefault="000917BD" w:rsidP="00BA6BF9">
      <w:pPr>
        <w:spacing w:after="0" w:line="240" w:lineRule="auto"/>
        <w:ind w:left="567"/>
        <w:contextualSpacing/>
        <w:rPr>
          <w:rFonts w:ascii="Arial" w:hAnsi="Arial" w:cs="Arial"/>
          <w:b/>
          <w:bCs/>
          <w:lang w:val="en-AU"/>
        </w:rPr>
      </w:pPr>
      <w:r w:rsidRPr="00FE3109">
        <w:rPr>
          <w:rFonts w:ascii="Arial" w:hAnsi="Arial" w:cs="Arial"/>
          <w:b/>
          <w:bCs/>
          <w:lang w:val="en-AU"/>
        </w:rPr>
        <w:t>Street Signs</w:t>
      </w:r>
    </w:p>
    <w:p w14:paraId="753FF16D" w14:textId="77777777" w:rsidR="000917BD" w:rsidRPr="00FE3109" w:rsidRDefault="000917BD" w:rsidP="00BA6BF9">
      <w:pPr>
        <w:spacing w:after="0" w:line="240" w:lineRule="auto"/>
        <w:ind w:left="567"/>
        <w:contextualSpacing/>
        <w:rPr>
          <w:rFonts w:ascii="Arial" w:hAnsi="Arial" w:cs="Arial"/>
          <w:b/>
          <w:bCs/>
          <w:lang w:val="en-AU"/>
        </w:rPr>
      </w:pPr>
    </w:p>
    <w:p w14:paraId="5F327064" w14:textId="77777777" w:rsidR="000917BD" w:rsidRPr="002C6265" w:rsidRDefault="000917BD" w:rsidP="00BA6BF9">
      <w:pPr>
        <w:numPr>
          <w:ilvl w:val="0"/>
          <w:numId w:val="3"/>
        </w:numPr>
        <w:spacing w:after="0" w:line="240" w:lineRule="auto"/>
        <w:contextualSpacing/>
        <w:jc w:val="both"/>
        <w:rPr>
          <w:rFonts w:ascii="Arial" w:hAnsi="Arial" w:cs="Arial"/>
          <w:lang w:val="en-AU"/>
        </w:rPr>
      </w:pPr>
      <w:r w:rsidRPr="00FE3109">
        <w:rPr>
          <w:rFonts w:ascii="Arial" w:hAnsi="Arial" w:cs="Arial"/>
        </w:rPr>
        <w:t xml:space="preserve">Prior to the issue of </w:t>
      </w:r>
      <w:r w:rsidRPr="00FE3109">
        <w:rPr>
          <w:rFonts w:ascii="Arial" w:hAnsi="Arial" w:cs="Arial"/>
          <w:shd w:val="clear" w:color="auto" w:fill="FFFFFF"/>
        </w:rPr>
        <w:t>a</w:t>
      </w:r>
      <w:r>
        <w:rPr>
          <w:rFonts w:ascii="Arial" w:hAnsi="Arial" w:cs="Arial"/>
          <w:shd w:val="clear" w:color="auto" w:fill="FFFFFF"/>
        </w:rPr>
        <w:t>n Occupation Certificate</w:t>
      </w:r>
      <w:r w:rsidRPr="00FE3109">
        <w:rPr>
          <w:rFonts w:ascii="Arial" w:hAnsi="Arial" w:cs="Arial"/>
        </w:rPr>
        <w:t>, street signs shall be erected on-site in accordance with Council guidelines for each road intersection. Street names as approved by the Geographical Names Board of NSW.</w:t>
      </w:r>
    </w:p>
    <w:p w14:paraId="0A88B8B2" w14:textId="77777777" w:rsidR="002C6265" w:rsidRPr="002C6265" w:rsidRDefault="002C6265" w:rsidP="00BA6BF9">
      <w:pPr>
        <w:spacing w:after="0" w:line="240" w:lineRule="auto"/>
        <w:ind w:left="567"/>
        <w:contextualSpacing/>
        <w:rPr>
          <w:rFonts w:ascii="Arial" w:hAnsi="Arial" w:cs="Arial"/>
          <w:lang w:val="en-AU"/>
        </w:rPr>
      </w:pPr>
    </w:p>
    <w:p w14:paraId="7D59D582" w14:textId="0C60946E" w:rsidR="002C6265" w:rsidRDefault="002C6265" w:rsidP="00BA6BF9">
      <w:pPr>
        <w:spacing w:after="0" w:line="240" w:lineRule="auto"/>
        <w:ind w:left="567"/>
        <w:jc w:val="both"/>
        <w:rPr>
          <w:rFonts w:ascii="Arial" w:hAnsi="Arial" w:cs="Arial"/>
          <w:b/>
          <w:lang w:val="en-GB"/>
        </w:rPr>
      </w:pPr>
      <w:r w:rsidRPr="002C6265">
        <w:rPr>
          <w:rFonts w:ascii="Arial" w:hAnsi="Arial" w:cs="Arial"/>
          <w:b/>
          <w:lang w:val="en-GB"/>
        </w:rPr>
        <w:t>Directional signage</w:t>
      </w:r>
    </w:p>
    <w:p w14:paraId="57E98D2F" w14:textId="77777777" w:rsidR="00BA6BF9" w:rsidRPr="002C6265" w:rsidRDefault="00BA6BF9" w:rsidP="00BA6BF9">
      <w:pPr>
        <w:spacing w:after="0" w:line="240" w:lineRule="auto"/>
        <w:ind w:left="567"/>
        <w:jc w:val="both"/>
        <w:rPr>
          <w:rFonts w:ascii="Arial" w:hAnsi="Arial" w:cs="Arial"/>
          <w:b/>
          <w:lang w:val="en-GB"/>
        </w:rPr>
      </w:pPr>
    </w:p>
    <w:p w14:paraId="2F26C9E9" w14:textId="611C3BC1" w:rsidR="002C6265" w:rsidRPr="002C6265" w:rsidRDefault="002C6265" w:rsidP="00BA6BF9">
      <w:pPr>
        <w:numPr>
          <w:ilvl w:val="0"/>
          <w:numId w:val="3"/>
        </w:numPr>
        <w:spacing w:after="0" w:line="240" w:lineRule="auto"/>
        <w:jc w:val="both"/>
        <w:rPr>
          <w:rFonts w:ascii="Arial" w:hAnsi="Arial" w:cs="Arial"/>
          <w:b/>
          <w:lang w:val="en-GB"/>
        </w:rPr>
      </w:pPr>
      <w:r w:rsidRPr="002C6265">
        <w:rPr>
          <w:rFonts w:ascii="Arial" w:hAnsi="Arial" w:cs="Arial"/>
          <w:lang w:val="en-GB"/>
        </w:rPr>
        <w:t>Prior to the issue of an Occupation Certificate directional signage and linemarking shall be installed indicating directional movements and the location of customer parking to the satisfaction of the Principal Certifying Authority.</w:t>
      </w:r>
    </w:p>
    <w:p w14:paraId="2D0E9D79" w14:textId="77777777" w:rsidR="000917BD" w:rsidRPr="00FE3109" w:rsidRDefault="000917BD" w:rsidP="00BA6BF9">
      <w:pPr>
        <w:spacing w:after="0" w:line="240" w:lineRule="auto"/>
        <w:ind w:left="720"/>
        <w:contextualSpacing/>
        <w:rPr>
          <w:rFonts w:ascii="Arial" w:hAnsi="Arial" w:cs="Arial"/>
        </w:rPr>
      </w:pPr>
    </w:p>
    <w:p w14:paraId="24BBE913" w14:textId="48E1AD03" w:rsidR="000917BD" w:rsidRDefault="000917BD" w:rsidP="00BA6BF9">
      <w:pPr>
        <w:spacing w:after="0" w:line="240" w:lineRule="auto"/>
        <w:ind w:left="567"/>
        <w:contextualSpacing/>
        <w:rPr>
          <w:rFonts w:ascii="Arial" w:hAnsi="Arial" w:cs="Arial"/>
          <w:b/>
          <w:bCs/>
        </w:rPr>
      </w:pPr>
      <w:r w:rsidRPr="00FE3109">
        <w:rPr>
          <w:rFonts w:ascii="Arial" w:hAnsi="Arial" w:cs="Arial"/>
          <w:b/>
          <w:bCs/>
        </w:rPr>
        <w:t>Management Plan</w:t>
      </w:r>
      <w:r>
        <w:rPr>
          <w:rFonts w:ascii="Arial" w:hAnsi="Arial" w:cs="Arial"/>
          <w:b/>
          <w:bCs/>
        </w:rPr>
        <w:t xml:space="preserve"> for decommissioning temporary stormwater management</w:t>
      </w:r>
    </w:p>
    <w:p w14:paraId="62BAE268" w14:textId="77777777" w:rsidR="000917BD" w:rsidRPr="00FE3109" w:rsidRDefault="000917BD" w:rsidP="00BA6BF9">
      <w:pPr>
        <w:spacing w:after="0" w:line="240" w:lineRule="auto"/>
        <w:ind w:left="567"/>
        <w:contextualSpacing/>
        <w:rPr>
          <w:rFonts w:ascii="Arial" w:hAnsi="Arial" w:cs="Arial"/>
          <w:b/>
          <w:bCs/>
        </w:rPr>
      </w:pPr>
    </w:p>
    <w:p w14:paraId="57E947A1" w14:textId="77777777" w:rsidR="000917BD" w:rsidRPr="00FE3109" w:rsidRDefault="000917BD" w:rsidP="00BA6BF9">
      <w:pPr>
        <w:numPr>
          <w:ilvl w:val="0"/>
          <w:numId w:val="3"/>
        </w:numPr>
        <w:spacing w:after="0" w:line="240" w:lineRule="auto"/>
        <w:contextualSpacing/>
        <w:jc w:val="both"/>
        <w:rPr>
          <w:rFonts w:ascii="Arial" w:hAnsi="Arial" w:cs="Arial"/>
        </w:rPr>
      </w:pPr>
      <w:r w:rsidRPr="00FE3109">
        <w:rPr>
          <w:rFonts w:ascii="Arial" w:hAnsi="Arial" w:cs="Arial"/>
        </w:rPr>
        <w:t xml:space="preserve">Prior to the issue of </w:t>
      </w:r>
      <w:r w:rsidRPr="00FE3109">
        <w:rPr>
          <w:rFonts w:ascii="Arial" w:hAnsi="Arial" w:cs="Arial"/>
          <w:shd w:val="clear" w:color="auto" w:fill="FFFFFF"/>
        </w:rPr>
        <w:t>a</w:t>
      </w:r>
      <w:r>
        <w:rPr>
          <w:rFonts w:ascii="Arial" w:hAnsi="Arial" w:cs="Arial"/>
          <w:shd w:val="clear" w:color="auto" w:fill="FFFFFF"/>
        </w:rPr>
        <w:t>n Occupation Certificate,</w:t>
      </w:r>
      <w:r w:rsidRPr="00FE3109">
        <w:rPr>
          <w:rFonts w:ascii="Arial" w:hAnsi="Arial" w:cs="Arial"/>
        </w:rPr>
        <w:t xml:space="preserve"> a management plan shall be prepared, submitted to and accepted by Liverpool City Council for the decommissioning of the temporary works demonstrating the means of transitioning to the ultimate scenario.</w:t>
      </w:r>
    </w:p>
    <w:p w14:paraId="2B6DE180" w14:textId="77777777" w:rsidR="000917BD" w:rsidRPr="00FE3109" w:rsidRDefault="000917BD" w:rsidP="00BA6BF9">
      <w:pPr>
        <w:spacing w:after="0" w:line="240" w:lineRule="auto"/>
        <w:ind w:left="567"/>
        <w:contextualSpacing/>
        <w:rPr>
          <w:rFonts w:ascii="Arial" w:hAnsi="Arial" w:cs="Arial"/>
          <w:b/>
          <w:bCs/>
        </w:rPr>
      </w:pPr>
    </w:p>
    <w:p w14:paraId="3170C890" w14:textId="740E8355" w:rsidR="000917BD" w:rsidRDefault="000917BD" w:rsidP="00BA6BF9">
      <w:pPr>
        <w:spacing w:after="0" w:line="240" w:lineRule="auto"/>
        <w:ind w:left="567"/>
        <w:contextualSpacing/>
        <w:rPr>
          <w:rFonts w:ascii="Arial" w:hAnsi="Arial" w:cs="Arial"/>
          <w:b/>
          <w:bCs/>
        </w:rPr>
      </w:pPr>
      <w:r w:rsidRPr="00FE3109">
        <w:rPr>
          <w:rFonts w:ascii="Arial" w:hAnsi="Arial" w:cs="Arial"/>
          <w:b/>
          <w:bCs/>
        </w:rPr>
        <w:t>Bonds</w:t>
      </w:r>
    </w:p>
    <w:p w14:paraId="4C5C9E55" w14:textId="77777777" w:rsidR="000917BD" w:rsidRPr="00FE3109" w:rsidRDefault="000917BD" w:rsidP="00BA6BF9">
      <w:pPr>
        <w:spacing w:after="0" w:line="240" w:lineRule="auto"/>
        <w:ind w:left="567"/>
        <w:contextualSpacing/>
        <w:rPr>
          <w:rFonts w:ascii="Arial" w:hAnsi="Arial" w:cs="Arial"/>
          <w:b/>
          <w:bCs/>
        </w:rPr>
      </w:pPr>
    </w:p>
    <w:p w14:paraId="4ECB06B7" w14:textId="77777777" w:rsidR="000917BD" w:rsidRPr="00FE3109" w:rsidRDefault="000917BD" w:rsidP="00BA6BF9">
      <w:pPr>
        <w:numPr>
          <w:ilvl w:val="0"/>
          <w:numId w:val="3"/>
        </w:numPr>
        <w:spacing w:after="0" w:line="240" w:lineRule="auto"/>
        <w:contextualSpacing/>
        <w:jc w:val="both"/>
        <w:rPr>
          <w:rFonts w:ascii="Arial" w:hAnsi="Arial" w:cs="Arial"/>
        </w:rPr>
      </w:pPr>
      <w:r w:rsidRPr="00FE3109">
        <w:rPr>
          <w:rFonts w:ascii="Arial" w:hAnsi="Arial" w:cs="Arial"/>
        </w:rPr>
        <w:t>A bond shall be lodged with Liverpool City Council for:</w:t>
      </w:r>
    </w:p>
    <w:p w14:paraId="5DCD827B" w14:textId="77777777" w:rsidR="000917BD" w:rsidRPr="00FE3109" w:rsidRDefault="000917BD" w:rsidP="00BA6BF9">
      <w:pPr>
        <w:numPr>
          <w:ilvl w:val="0"/>
          <w:numId w:val="30"/>
        </w:numPr>
        <w:spacing w:after="0" w:line="240" w:lineRule="auto"/>
        <w:ind w:left="1287"/>
        <w:contextualSpacing/>
        <w:jc w:val="both"/>
        <w:rPr>
          <w:rFonts w:ascii="Arial" w:hAnsi="Arial" w:cs="Arial"/>
        </w:rPr>
      </w:pPr>
      <w:r w:rsidRPr="00FE3109">
        <w:rPr>
          <w:rFonts w:ascii="Arial" w:hAnsi="Arial" w:cs="Arial"/>
        </w:rPr>
        <w:t xml:space="preserve">Decommissioning of any temporary works and also completion of any new public works to the Council’s satisfaction. Note: A separate Maintenance Bond for any new public </w:t>
      </w:r>
      <w:bookmarkStart w:id="11" w:name="_Hlk127788869"/>
      <w:r w:rsidRPr="00FE3109">
        <w:rPr>
          <w:rFonts w:ascii="Arial" w:hAnsi="Arial" w:cs="Arial"/>
        </w:rPr>
        <w:t>works will also be required</w:t>
      </w:r>
      <w:bookmarkEnd w:id="11"/>
      <w:r w:rsidRPr="00FE3109">
        <w:rPr>
          <w:rFonts w:ascii="Arial" w:hAnsi="Arial" w:cs="Arial"/>
        </w:rPr>
        <w:t>.</w:t>
      </w:r>
    </w:p>
    <w:p w14:paraId="30138705" w14:textId="77777777" w:rsidR="000917BD" w:rsidRPr="00FE3109" w:rsidRDefault="000917BD" w:rsidP="00BA6BF9">
      <w:pPr>
        <w:spacing w:after="0" w:line="240" w:lineRule="auto"/>
        <w:ind w:left="2007"/>
        <w:contextualSpacing/>
        <w:jc w:val="both"/>
        <w:rPr>
          <w:rFonts w:ascii="Arial" w:hAnsi="Arial" w:cs="Arial"/>
        </w:rPr>
      </w:pPr>
    </w:p>
    <w:p w14:paraId="782F9897" w14:textId="77777777" w:rsidR="000917BD" w:rsidRPr="00FE3109" w:rsidRDefault="000917BD" w:rsidP="00BA6BF9">
      <w:pPr>
        <w:numPr>
          <w:ilvl w:val="0"/>
          <w:numId w:val="30"/>
        </w:numPr>
        <w:spacing w:after="0" w:line="240" w:lineRule="auto"/>
        <w:ind w:left="1287"/>
        <w:contextualSpacing/>
        <w:jc w:val="both"/>
        <w:rPr>
          <w:rFonts w:ascii="Arial" w:hAnsi="Arial" w:cs="Arial"/>
        </w:rPr>
      </w:pPr>
      <w:r w:rsidRPr="00FE3109">
        <w:rPr>
          <w:rFonts w:ascii="Arial" w:hAnsi="Arial" w:cs="Arial"/>
        </w:rPr>
        <w:t>Construction of Street Tree planting within the public roads. It will be retained until the street trees have been planted (after 80% of lots have been developed) to Council’s satisfaction and a separate Maintenance Bond has been lodged with Liverpool City Council.</w:t>
      </w:r>
    </w:p>
    <w:p w14:paraId="54FDC786" w14:textId="77777777" w:rsidR="000917BD" w:rsidRPr="00FE3109" w:rsidRDefault="000917BD" w:rsidP="000A63C2">
      <w:pPr>
        <w:numPr>
          <w:ilvl w:val="2"/>
          <w:numId w:val="30"/>
        </w:numPr>
        <w:spacing w:after="0" w:line="276" w:lineRule="auto"/>
        <w:contextualSpacing/>
        <w:jc w:val="both"/>
        <w:rPr>
          <w:rFonts w:ascii="Arial" w:hAnsi="Arial" w:cs="Arial"/>
        </w:rPr>
      </w:pPr>
      <w:r w:rsidRPr="00FE3109">
        <w:rPr>
          <w:rFonts w:ascii="Arial" w:hAnsi="Arial" w:cs="Arial"/>
        </w:rPr>
        <w:t>The value of the bonds shall be determined and administered in accordance with Liverpool City Council’s Bond Policy.</w:t>
      </w:r>
    </w:p>
    <w:p w14:paraId="3110E506" w14:textId="77777777" w:rsidR="00E15DA7" w:rsidRDefault="00E15DA7" w:rsidP="000917BD">
      <w:pPr>
        <w:spacing w:line="276" w:lineRule="auto"/>
        <w:ind w:left="567"/>
        <w:contextualSpacing/>
        <w:rPr>
          <w:rFonts w:ascii="Arial" w:hAnsi="Arial" w:cs="Arial"/>
          <w:b/>
          <w:bCs/>
        </w:rPr>
      </w:pPr>
    </w:p>
    <w:p w14:paraId="26DC4476" w14:textId="71D09D8F" w:rsidR="000917BD" w:rsidRDefault="00E250CC" w:rsidP="000917BD">
      <w:pPr>
        <w:spacing w:line="276" w:lineRule="auto"/>
        <w:ind w:left="567"/>
        <w:contextualSpacing/>
        <w:rPr>
          <w:rFonts w:ascii="Arial" w:hAnsi="Arial" w:cs="Arial"/>
          <w:b/>
          <w:bCs/>
        </w:rPr>
      </w:pPr>
      <w:r>
        <w:rPr>
          <w:rFonts w:ascii="Arial" w:hAnsi="Arial" w:cs="Arial"/>
          <w:b/>
          <w:bCs/>
        </w:rPr>
        <w:t xml:space="preserve">S138 Roads Act </w:t>
      </w:r>
      <w:r w:rsidR="000917BD" w:rsidRPr="00FE3109">
        <w:rPr>
          <w:rFonts w:ascii="Arial" w:hAnsi="Arial" w:cs="Arial"/>
          <w:b/>
          <w:bCs/>
        </w:rPr>
        <w:t>Approval</w:t>
      </w:r>
    </w:p>
    <w:p w14:paraId="7453BF2B" w14:textId="77777777" w:rsidR="000917BD" w:rsidRPr="00FE3109" w:rsidRDefault="000917BD" w:rsidP="000917BD">
      <w:pPr>
        <w:spacing w:line="276" w:lineRule="auto"/>
        <w:ind w:left="567"/>
        <w:contextualSpacing/>
        <w:rPr>
          <w:rFonts w:ascii="Arial" w:hAnsi="Arial" w:cs="Arial"/>
          <w:b/>
          <w:bCs/>
        </w:rPr>
      </w:pPr>
    </w:p>
    <w:p w14:paraId="6EF366EF" w14:textId="427B9332" w:rsidR="00C47504" w:rsidRDefault="000917BD" w:rsidP="000A63C2">
      <w:pPr>
        <w:numPr>
          <w:ilvl w:val="0"/>
          <w:numId w:val="3"/>
        </w:numPr>
        <w:spacing w:line="276" w:lineRule="auto"/>
        <w:contextualSpacing/>
        <w:jc w:val="both"/>
        <w:rPr>
          <w:rFonts w:ascii="Arial" w:hAnsi="Arial" w:cs="Arial"/>
        </w:rPr>
      </w:pPr>
      <w:r w:rsidRPr="00FE3109">
        <w:rPr>
          <w:rFonts w:ascii="Arial" w:hAnsi="Arial" w:cs="Arial"/>
        </w:rPr>
        <w:t xml:space="preserve">Prior to the issue of </w:t>
      </w:r>
      <w:r w:rsidRPr="00FE3109">
        <w:rPr>
          <w:rFonts w:ascii="Arial" w:hAnsi="Arial" w:cs="Arial"/>
          <w:shd w:val="clear" w:color="auto" w:fill="FFFFFF"/>
        </w:rPr>
        <w:t>a</w:t>
      </w:r>
      <w:r>
        <w:rPr>
          <w:rFonts w:ascii="Arial" w:hAnsi="Arial" w:cs="Arial"/>
          <w:shd w:val="clear" w:color="auto" w:fill="FFFFFF"/>
        </w:rPr>
        <w:t>n Occupation Certificate</w:t>
      </w:r>
      <w:r w:rsidRPr="00FE3109">
        <w:rPr>
          <w:rFonts w:ascii="Arial" w:hAnsi="Arial" w:cs="Arial"/>
        </w:rPr>
        <w:t>, all works associated with a S138 Roads Act approval or S68 Local Government Act approval associated with the development works shall be inspected and signed off by Liverpool City Council.</w:t>
      </w:r>
    </w:p>
    <w:p w14:paraId="5682A9EC" w14:textId="77777777" w:rsidR="00C6637C" w:rsidRPr="00127C4D" w:rsidRDefault="00C6637C" w:rsidP="00C6637C">
      <w:pPr>
        <w:spacing w:line="276" w:lineRule="auto"/>
        <w:ind w:left="567"/>
        <w:contextualSpacing/>
        <w:rPr>
          <w:rFonts w:ascii="Arial" w:hAnsi="Arial" w:cs="Arial"/>
        </w:rPr>
      </w:pPr>
    </w:p>
    <w:p w14:paraId="6A47B40D" w14:textId="77777777" w:rsidR="00874922" w:rsidRPr="00FE3109" w:rsidRDefault="00874922" w:rsidP="00874922">
      <w:pPr>
        <w:shd w:val="clear" w:color="auto" w:fill="FFFFFF"/>
        <w:ind w:left="567"/>
        <w:outlineLvl w:val="3"/>
        <w:rPr>
          <w:rFonts w:ascii="Arial" w:hAnsi="Arial" w:cs="Arial"/>
          <w:b/>
          <w:bCs/>
          <w:lang w:val="en-AU" w:eastAsia="en-AU"/>
        </w:rPr>
      </w:pPr>
      <w:r w:rsidRPr="00FE3109">
        <w:rPr>
          <w:rFonts w:ascii="Arial" w:hAnsi="Arial" w:cs="Arial"/>
          <w:b/>
          <w:bCs/>
        </w:rPr>
        <w:t>Site Remediation Works</w:t>
      </w:r>
    </w:p>
    <w:p w14:paraId="5BD3508E" w14:textId="77777777" w:rsidR="00874922" w:rsidRPr="00FE3109" w:rsidRDefault="00874922" w:rsidP="00AF0091">
      <w:pPr>
        <w:pStyle w:val="ListParagraph"/>
        <w:numPr>
          <w:ilvl w:val="0"/>
          <w:numId w:val="3"/>
        </w:numPr>
        <w:spacing w:after="0" w:line="240" w:lineRule="auto"/>
        <w:rPr>
          <w:rFonts w:ascii="Arial" w:hAnsi="Arial" w:cs="Arial"/>
        </w:rPr>
      </w:pPr>
      <w:r w:rsidRPr="00FE3109">
        <w:rPr>
          <w:rFonts w:ascii="Arial" w:hAnsi="Arial" w:cs="Arial"/>
        </w:rPr>
        <w:t>The site must be remediated in accordance with:</w:t>
      </w:r>
      <w:r w:rsidRPr="00FE3109">
        <w:rPr>
          <w:rFonts w:ascii="Arial" w:hAnsi="Arial" w:cs="Arial"/>
        </w:rPr>
        <w:br/>
      </w:r>
    </w:p>
    <w:p w14:paraId="54C63EC3" w14:textId="77777777" w:rsidR="00874922" w:rsidRPr="00FE3109" w:rsidRDefault="00874922" w:rsidP="00AF0091">
      <w:pPr>
        <w:numPr>
          <w:ilvl w:val="0"/>
          <w:numId w:val="28"/>
        </w:numPr>
        <w:spacing w:after="0" w:line="240" w:lineRule="auto"/>
        <w:rPr>
          <w:rFonts w:ascii="Arial" w:hAnsi="Arial" w:cs="Arial"/>
        </w:rPr>
      </w:pPr>
      <w:r>
        <w:rPr>
          <w:rFonts w:ascii="Arial" w:hAnsi="Arial" w:cs="Arial"/>
        </w:rPr>
        <w:t xml:space="preserve">Detailed Site Investigation prepared by EI Australia </w:t>
      </w:r>
      <w:r w:rsidRPr="00FE3109">
        <w:rPr>
          <w:rFonts w:ascii="Arial" w:eastAsia="SimSun" w:hAnsi="Arial" w:cs="Arial"/>
        </w:rPr>
        <w:t xml:space="preserve">dated </w:t>
      </w:r>
      <w:r>
        <w:rPr>
          <w:rFonts w:ascii="Arial" w:eastAsia="SimSun" w:hAnsi="Arial" w:cs="Arial"/>
        </w:rPr>
        <w:t>7 June 2022</w:t>
      </w:r>
      <w:r w:rsidRPr="00FE3109">
        <w:rPr>
          <w:rFonts w:ascii="Arial" w:eastAsia="SimSun" w:hAnsi="Arial" w:cs="Arial"/>
        </w:rPr>
        <w:t xml:space="preserve"> reference E2</w:t>
      </w:r>
      <w:r>
        <w:rPr>
          <w:rFonts w:ascii="Arial" w:eastAsia="SimSun" w:hAnsi="Arial" w:cs="Arial"/>
        </w:rPr>
        <w:t>5646.E02.Rev0</w:t>
      </w:r>
      <w:r w:rsidRPr="00FE3109">
        <w:rPr>
          <w:rFonts w:ascii="Arial" w:hAnsi="Arial" w:cs="Arial"/>
        </w:rPr>
        <w:t>;</w:t>
      </w:r>
    </w:p>
    <w:p w14:paraId="54629D40" w14:textId="77777777" w:rsidR="00874922" w:rsidRPr="00FE3109" w:rsidRDefault="00874922" w:rsidP="00AF0091">
      <w:pPr>
        <w:numPr>
          <w:ilvl w:val="0"/>
          <w:numId w:val="28"/>
        </w:numPr>
        <w:spacing w:after="0" w:line="240" w:lineRule="auto"/>
        <w:rPr>
          <w:rFonts w:ascii="Arial" w:hAnsi="Arial" w:cs="Arial"/>
        </w:rPr>
      </w:pPr>
      <w:r w:rsidRPr="00FE3109">
        <w:rPr>
          <w:rFonts w:ascii="Arial" w:hAnsi="Arial" w:cs="Arial"/>
        </w:rPr>
        <w:lastRenderedPageBreak/>
        <w:t>State Environmental Planning Policy (Resilience and Hazards) 2021;</w:t>
      </w:r>
    </w:p>
    <w:p w14:paraId="663774FE" w14:textId="77777777" w:rsidR="00874922" w:rsidRPr="00FE3109" w:rsidRDefault="00874922" w:rsidP="00AF0091">
      <w:pPr>
        <w:numPr>
          <w:ilvl w:val="0"/>
          <w:numId w:val="28"/>
        </w:numPr>
        <w:spacing w:after="0" w:line="240" w:lineRule="auto"/>
        <w:rPr>
          <w:rFonts w:ascii="Arial" w:hAnsi="Arial" w:cs="Arial"/>
        </w:rPr>
      </w:pPr>
      <w:r w:rsidRPr="00FE3109">
        <w:rPr>
          <w:rFonts w:ascii="Arial" w:hAnsi="Arial" w:cs="Arial"/>
        </w:rPr>
        <w:t>National Environment Protection (Assessment of Site Contamination) Measure (ASC NEPM, 1999 as amended 2013); and</w:t>
      </w:r>
    </w:p>
    <w:p w14:paraId="78901ED1" w14:textId="77777777" w:rsidR="00874922" w:rsidRPr="00FE3109" w:rsidRDefault="00874922" w:rsidP="00AF0091">
      <w:pPr>
        <w:numPr>
          <w:ilvl w:val="0"/>
          <w:numId w:val="28"/>
        </w:numPr>
        <w:spacing w:after="0" w:line="240" w:lineRule="auto"/>
        <w:rPr>
          <w:rFonts w:ascii="Arial" w:hAnsi="Arial" w:cs="Arial"/>
        </w:rPr>
      </w:pPr>
      <w:r w:rsidRPr="00FE3109">
        <w:rPr>
          <w:rFonts w:ascii="Arial" w:hAnsi="Arial" w:cs="Arial"/>
        </w:rPr>
        <w:t>The guidelines in force under the Contaminated Land Management Act 1997.</w:t>
      </w:r>
    </w:p>
    <w:p w14:paraId="49175443" w14:textId="77777777" w:rsidR="000A63C2" w:rsidRDefault="00874922" w:rsidP="00A32A10">
      <w:pPr>
        <w:spacing w:after="0" w:line="240" w:lineRule="auto"/>
        <w:ind w:left="567"/>
        <w:contextualSpacing/>
        <w:jc w:val="both"/>
        <w:rPr>
          <w:rFonts w:ascii="Arial" w:hAnsi="Arial" w:cs="Arial"/>
        </w:rPr>
      </w:pPr>
      <w:r w:rsidRPr="00FE3109">
        <w:rPr>
          <w:rFonts w:ascii="Arial" w:hAnsi="Arial" w:cs="Arial"/>
        </w:rPr>
        <w:br/>
        <w:t>A suitably qualified environmental consultant must be engaged to supervise all aspects of site remediation and validation works in accordance with the approved Remediation Action Plan.</w:t>
      </w:r>
      <w:r w:rsidRPr="00FE3109">
        <w:rPr>
          <w:rFonts w:ascii="Arial" w:hAnsi="Arial" w:cs="Arial"/>
        </w:rPr>
        <w:br/>
      </w:r>
      <w:r w:rsidRPr="00FE3109">
        <w:rPr>
          <w:rFonts w:ascii="Arial" w:hAnsi="Arial" w:cs="Arial"/>
        </w:rPr>
        <w:br/>
        <w:t>Liverpool City Council must be informed in writing of any proposed variation to the remediation works. Liverpool City Council must approve these variations in writing prior to commencement/ recommencement of works.</w:t>
      </w:r>
    </w:p>
    <w:p w14:paraId="4BFB435E" w14:textId="1F085A52" w:rsidR="00874922" w:rsidRPr="00FE3109" w:rsidRDefault="00874922" w:rsidP="00A32A10">
      <w:pPr>
        <w:spacing w:after="0" w:line="240" w:lineRule="auto"/>
        <w:ind w:left="567"/>
        <w:contextualSpacing/>
        <w:jc w:val="both"/>
        <w:rPr>
          <w:rFonts w:ascii="Arial" w:hAnsi="Arial" w:cs="Arial"/>
          <w:b/>
          <w:color w:val="FF0000"/>
          <w:u w:val="single"/>
        </w:rPr>
      </w:pPr>
      <w:r w:rsidRPr="00FE3109">
        <w:rPr>
          <w:rFonts w:ascii="Arial" w:hAnsi="Arial" w:cs="Arial"/>
        </w:rPr>
        <w:br/>
        <w:t>Note: The ‘suitably qualified environmental consultant’ must be certified under either the Environment Institute of Australia and New Zealand’s Certified Environmental Practitioner (Site Contamination) Scheme (CEnvP(SC)) or the Soil Science Australia Certified Professional Soil Scientist Contaminated Site Assessment and Management (CPSS CSAM) Scheme.</w:t>
      </w:r>
    </w:p>
    <w:p w14:paraId="5F2BA6CA" w14:textId="588EFD28" w:rsidR="00874922" w:rsidRDefault="00874922" w:rsidP="00A32A10">
      <w:pPr>
        <w:spacing w:after="0" w:line="240" w:lineRule="auto"/>
        <w:rPr>
          <w:rFonts w:ascii="Arial" w:hAnsi="Arial" w:cs="Arial"/>
          <w:b/>
          <w:bCs/>
          <w:color w:val="000000"/>
          <w:lang w:val="en-AU"/>
        </w:rPr>
      </w:pPr>
    </w:p>
    <w:p w14:paraId="1967E742" w14:textId="1B933B22" w:rsidR="00874922" w:rsidRPr="00FE3109" w:rsidRDefault="00874922" w:rsidP="00A32A10">
      <w:pPr>
        <w:pStyle w:val="ListParagraph"/>
        <w:shd w:val="clear" w:color="auto" w:fill="FFFFFF"/>
        <w:spacing w:after="0" w:line="240" w:lineRule="auto"/>
        <w:ind w:left="567"/>
        <w:rPr>
          <w:rFonts w:ascii="Arial" w:hAnsi="Arial" w:cs="Arial"/>
          <w:b/>
          <w:bCs/>
          <w:color w:val="000000"/>
          <w:lang w:val="en-AU"/>
        </w:rPr>
      </w:pPr>
      <w:r w:rsidRPr="00FE3109">
        <w:rPr>
          <w:rFonts w:ascii="Arial" w:hAnsi="Arial" w:cs="Arial"/>
          <w:b/>
          <w:bCs/>
          <w:color w:val="000000"/>
          <w:lang w:val="en-AU"/>
        </w:rPr>
        <w:t xml:space="preserve">Completion of </w:t>
      </w:r>
      <w:r>
        <w:rPr>
          <w:rFonts w:ascii="Arial" w:hAnsi="Arial" w:cs="Arial"/>
          <w:b/>
          <w:bCs/>
          <w:color w:val="000000"/>
          <w:lang w:val="en-AU"/>
        </w:rPr>
        <w:t xml:space="preserve">Civil </w:t>
      </w:r>
      <w:r w:rsidRPr="00FE3109">
        <w:rPr>
          <w:rFonts w:ascii="Arial" w:hAnsi="Arial" w:cs="Arial"/>
          <w:b/>
          <w:bCs/>
          <w:color w:val="000000"/>
          <w:lang w:val="en-AU"/>
        </w:rPr>
        <w:t>Works</w:t>
      </w:r>
    </w:p>
    <w:p w14:paraId="421F848D" w14:textId="77777777" w:rsidR="00874922" w:rsidRPr="00FE3109" w:rsidRDefault="00874922" w:rsidP="00A32A10">
      <w:pPr>
        <w:pStyle w:val="ListParagraph"/>
        <w:shd w:val="clear" w:color="auto" w:fill="FFFFFF"/>
        <w:spacing w:after="0" w:line="240" w:lineRule="auto"/>
        <w:ind w:left="567"/>
        <w:rPr>
          <w:rFonts w:ascii="Arial" w:hAnsi="Arial" w:cs="Arial"/>
          <w:color w:val="000000"/>
          <w:lang w:val="en-AU"/>
        </w:rPr>
      </w:pPr>
    </w:p>
    <w:p w14:paraId="2DDA6F01" w14:textId="3F608C9E" w:rsidR="00874922" w:rsidRPr="002C6265" w:rsidRDefault="00874922" w:rsidP="00A32A10">
      <w:pPr>
        <w:pStyle w:val="ListParagraph"/>
        <w:numPr>
          <w:ilvl w:val="0"/>
          <w:numId w:val="3"/>
        </w:numPr>
        <w:shd w:val="clear" w:color="auto" w:fill="FFFFFF"/>
        <w:spacing w:after="0" w:line="240" w:lineRule="auto"/>
        <w:jc w:val="both"/>
        <w:rPr>
          <w:rFonts w:ascii="Arial" w:hAnsi="Arial" w:cs="Arial"/>
          <w:color w:val="000000"/>
          <w:lang w:val="en-AU"/>
        </w:rPr>
      </w:pPr>
      <w:r w:rsidRPr="00FE3109">
        <w:rPr>
          <w:rFonts w:ascii="Arial" w:hAnsi="Arial" w:cs="Arial"/>
          <w:color w:val="000000"/>
          <w:lang w:val="en-AU"/>
        </w:rPr>
        <w:t>Prior to the issue of a</w:t>
      </w:r>
      <w:r>
        <w:rPr>
          <w:rFonts w:ascii="Arial" w:hAnsi="Arial" w:cs="Arial"/>
          <w:color w:val="000000"/>
          <w:lang w:val="en-AU"/>
        </w:rPr>
        <w:t>n Occupation Certificate</w:t>
      </w:r>
      <w:r w:rsidRPr="00FE3109">
        <w:rPr>
          <w:rFonts w:ascii="Arial" w:hAnsi="Arial" w:cs="Arial"/>
          <w:color w:val="000000"/>
          <w:lang w:val="en-AU"/>
        </w:rPr>
        <w:t xml:space="preserve">, the Principal Certifying Authority shall ensure that all </w:t>
      </w:r>
      <w:r w:rsidR="005B26DA">
        <w:rPr>
          <w:rFonts w:ascii="Arial" w:hAnsi="Arial" w:cs="Arial"/>
          <w:color w:val="000000"/>
          <w:lang w:val="en-AU"/>
        </w:rPr>
        <w:t>civil</w:t>
      </w:r>
      <w:r w:rsidRPr="00FE3109">
        <w:rPr>
          <w:rFonts w:ascii="Arial" w:hAnsi="Arial" w:cs="Arial"/>
          <w:color w:val="000000"/>
          <w:lang w:val="en-AU"/>
        </w:rPr>
        <w:t xml:space="preserve"> works required by this consent have been satisfactorily completed or that suitable arrangements have been made with Liverpool City Council for any outstanding works.</w:t>
      </w:r>
    </w:p>
    <w:p w14:paraId="394196E8" w14:textId="77777777" w:rsidR="00A32A10" w:rsidRDefault="00A32A10" w:rsidP="00A32A10">
      <w:pPr>
        <w:shd w:val="clear" w:color="auto" w:fill="FFFFFF"/>
        <w:spacing w:after="0" w:line="240" w:lineRule="auto"/>
        <w:ind w:left="567"/>
        <w:outlineLvl w:val="3"/>
        <w:rPr>
          <w:rFonts w:ascii="Arial" w:hAnsi="Arial" w:cs="Arial"/>
          <w:b/>
          <w:bCs/>
        </w:rPr>
      </w:pPr>
    </w:p>
    <w:p w14:paraId="2FE13BD3" w14:textId="10CD9108" w:rsidR="00874922" w:rsidRDefault="00874922" w:rsidP="00A32A10">
      <w:pPr>
        <w:shd w:val="clear" w:color="auto" w:fill="FFFFFF"/>
        <w:spacing w:after="0" w:line="240" w:lineRule="auto"/>
        <w:ind w:left="567"/>
        <w:outlineLvl w:val="3"/>
        <w:rPr>
          <w:rFonts w:ascii="Arial" w:hAnsi="Arial" w:cs="Arial"/>
          <w:b/>
          <w:bCs/>
        </w:rPr>
      </w:pPr>
      <w:r w:rsidRPr="00FE3109">
        <w:rPr>
          <w:rFonts w:ascii="Arial" w:hAnsi="Arial" w:cs="Arial"/>
          <w:b/>
          <w:bCs/>
        </w:rPr>
        <w:t>Connection to Reticulated Sewer</w:t>
      </w:r>
    </w:p>
    <w:p w14:paraId="14743AD1" w14:textId="77777777" w:rsidR="00A32A10" w:rsidRPr="00FE3109" w:rsidRDefault="00A32A10" w:rsidP="00A32A10">
      <w:pPr>
        <w:shd w:val="clear" w:color="auto" w:fill="FFFFFF"/>
        <w:spacing w:after="0" w:line="240" w:lineRule="auto"/>
        <w:ind w:left="567"/>
        <w:outlineLvl w:val="3"/>
        <w:rPr>
          <w:rFonts w:ascii="Arial" w:hAnsi="Arial" w:cs="Arial"/>
          <w:b/>
          <w:bCs/>
          <w:lang w:val="en-AU" w:eastAsia="en-AU"/>
        </w:rPr>
      </w:pPr>
    </w:p>
    <w:p w14:paraId="6EC0EBE9" w14:textId="77777777" w:rsidR="00874922" w:rsidRPr="00FE316B" w:rsidRDefault="00874922" w:rsidP="000A63C2">
      <w:pPr>
        <w:pStyle w:val="ListParagraph"/>
        <w:numPr>
          <w:ilvl w:val="0"/>
          <w:numId w:val="3"/>
        </w:numPr>
        <w:shd w:val="clear" w:color="auto" w:fill="FFFFFF"/>
        <w:spacing w:after="0" w:line="240" w:lineRule="auto"/>
        <w:jc w:val="both"/>
        <w:rPr>
          <w:rFonts w:ascii="Arial" w:hAnsi="Arial" w:cs="Arial"/>
          <w:color w:val="000000"/>
        </w:rPr>
      </w:pPr>
      <w:r w:rsidRPr="00FE316B">
        <w:rPr>
          <w:rFonts w:ascii="Arial" w:hAnsi="Arial" w:cs="Arial"/>
          <w:color w:val="000000"/>
          <w:shd w:val="clear" w:color="auto" w:fill="FFFFFF"/>
        </w:rPr>
        <w:t xml:space="preserve">Before the issue of an </w:t>
      </w:r>
      <w:r>
        <w:rPr>
          <w:rFonts w:ascii="Arial" w:hAnsi="Arial" w:cs="Arial"/>
          <w:color w:val="000000"/>
          <w:shd w:val="clear" w:color="auto" w:fill="FFFFFF"/>
        </w:rPr>
        <w:t>O</w:t>
      </w:r>
      <w:r w:rsidRPr="00FE316B">
        <w:rPr>
          <w:rFonts w:ascii="Arial" w:hAnsi="Arial" w:cs="Arial"/>
          <w:color w:val="000000"/>
          <w:shd w:val="clear" w:color="auto" w:fill="FFFFFF"/>
        </w:rPr>
        <w:t xml:space="preserve">ccupation </w:t>
      </w:r>
      <w:r>
        <w:rPr>
          <w:rFonts w:ascii="Arial" w:hAnsi="Arial" w:cs="Arial"/>
          <w:color w:val="000000"/>
          <w:shd w:val="clear" w:color="auto" w:fill="FFFFFF"/>
        </w:rPr>
        <w:t>C</w:t>
      </w:r>
      <w:r w:rsidRPr="00FE316B">
        <w:rPr>
          <w:rFonts w:ascii="Arial" w:hAnsi="Arial" w:cs="Arial"/>
          <w:color w:val="000000"/>
          <w:shd w:val="clear" w:color="auto" w:fill="FFFFFF"/>
        </w:rPr>
        <w:t>ertificate, a</w:t>
      </w:r>
      <w:r w:rsidRPr="00FE316B">
        <w:rPr>
          <w:rFonts w:ascii="Arial" w:hAnsi="Arial" w:cs="Arial"/>
          <w:color w:val="000000"/>
        </w:rPr>
        <w:t xml:space="preserve">ll wastewater systems at the premises must be directed to the reticulated sewerage system, and </w:t>
      </w:r>
      <w:r>
        <w:rPr>
          <w:rFonts w:ascii="Arial" w:hAnsi="Arial" w:cs="Arial"/>
          <w:color w:val="000000"/>
        </w:rPr>
        <w:t>c</w:t>
      </w:r>
      <w:r w:rsidRPr="00FE316B">
        <w:rPr>
          <w:rFonts w:ascii="Arial" w:hAnsi="Arial" w:cs="Arial"/>
          <w:color w:val="000000"/>
        </w:rPr>
        <w:t>ertification of connection to the reticulated sewerage system must be submitted to Council.</w:t>
      </w:r>
    </w:p>
    <w:p w14:paraId="28E49039" w14:textId="77777777" w:rsidR="003F2513" w:rsidRDefault="003F2513" w:rsidP="00A65FC0">
      <w:pPr>
        <w:pStyle w:val="Heading4"/>
        <w:shd w:val="clear" w:color="auto" w:fill="FFFFFF"/>
        <w:spacing w:before="0" w:after="0"/>
        <w:ind w:left="567"/>
        <w:rPr>
          <w:rFonts w:ascii="Arial" w:hAnsi="Arial" w:cs="Arial"/>
          <w:sz w:val="22"/>
          <w:szCs w:val="22"/>
        </w:rPr>
      </w:pPr>
    </w:p>
    <w:p w14:paraId="4D6EBC6D" w14:textId="2BBDBC11" w:rsidR="00874922" w:rsidRDefault="00A53560" w:rsidP="003F2513">
      <w:pPr>
        <w:pStyle w:val="Heading4"/>
        <w:shd w:val="clear" w:color="auto" w:fill="FFFFFF"/>
        <w:spacing w:before="0" w:after="0"/>
        <w:ind w:left="567"/>
        <w:rPr>
          <w:rFonts w:ascii="Arial" w:hAnsi="Arial" w:cs="Arial"/>
          <w:sz w:val="22"/>
          <w:szCs w:val="22"/>
        </w:rPr>
      </w:pPr>
      <w:r>
        <w:rPr>
          <w:rFonts w:ascii="Arial" w:hAnsi="Arial" w:cs="Arial"/>
          <w:sz w:val="22"/>
          <w:szCs w:val="22"/>
        </w:rPr>
        <w:t>S</w:t>
      </w:r>
      <w:r w:rsidR="00874922" w:rsidRPr="00FE3109">
        <w:rPr>
          <w:rFonts w:ascii="Arial" w:hAnsi="Arial" w:cs="Arial"/>
          <w:sz w:val="22"/>
          <w:szCs w:val="22"/>
        </w:rPr>
        <w:t>tormwater Compliance</w:t>
      </w:r>
    </w:p>
    <w:p w14:paraId="2A3AC5A9" w14:textId="77777777" w:rsidR="003F2513" w:rsidRPr="003F2513" w:rsidRDefault="003F2513" w:rsidP="003F2513">
      <w:pPr>
        <w:spacing w:after="0" w:line="240" w:lineRule="auto"/>
        <w:rPr>
          <w:lang w:val="en-AU" w:eastAsia="en-AU"/>
        </w:rPr>
      </w:pPr>
    </w:p>
    <w:p w14:paraId="2C3F8CF9" w14:textId="77777777" w:rsidR="00874922" w:rsidRPr="00FE3109" w:rsidRDefault="00874922" w:rsidP="003F2513">
      <w:pPr>
        <w:pStyle w:val="ListParagraph"/>
        <w:numPr>
          <w:ilvl w:val="0"/>
          <w:numId w:val="3"/>
        </w:numPr>
        <w:shd w:val="clear" w:color="auto" w:fill="FFFFFF"/>
        <w:spacing w:after="0" w:line="240" w:lineRule="auto"/>
        <w:jc w:val="both"/>
        <w:rPr>
          <w:rFonts w:ascii="Arial" w:hAnsi="Arial" w:cs="Arial"/>
          <w:color w:val="000000"/>
        </w:rPr>
      </w:pPr>
      <w:r w:rsidRPr="00FE3109">
        <w:rPr>
          <w:rFonts w:ascii="Arial" w:hAnsi="Arial" w:cs="Arial"/>
          <w:color w:val="000000"/>
        </w:rPr>
        <w:t xml:space="preserve">Prior to the issue of </w:t>
      </w:r>
      <w:r w:rsidRPr="00FE316B">
        <w:rPr>
          <w:rFonts w:ascii="Arial" w:hAnsi="Arial" w:cs="Arial"/>
          <w:color w:val="000000"/>
          <w:shd w:val="clear" w:color="auto" w:fill="FFFFFF"/>
        </w:rPr>
        <w:t xml:space="preserve">an </w:t>
      </w:r>
      <w:r>
        <w:rPr>
          <w:rFonts w:ascii="Arial" w:hAnsi="Arial" w:cs="Arial"/>
          <w:color w:val="000000"/>
          <w:shd w:val="clear" w:color="auto" w:fill="FFFFFF"/>
        </w:rPr>
        <w:t>O</w:t>
      </w:r>
      <w:r w:rsidRPr="00FE316B">
        <w:rPr>
          <w:rFonts w:ascii="Arial" w:hAnsi="Arial" w:cs="Arial"/>
          <w:color w:val="000000"/>
          <w:shd w:val="clear" w:color="auto" w:fill="FFFFFF"/>
        </w:rPr>
        <w:t xml:space="preserve">ccupation </w:t>
      </w:r>
      <w:r>
        <w:rPr>
          <w:rFonts w:ascii="Arial" w:hAnsi="Arial" w:cs="Arial"/>
          <w:color w:val="000000"/>
          <w:shd w:val="clear" w:color="auto" w:fill="FFFFFF"/>
        </w:rPr>
        <w:t>C</w:t>
      </w:r>
      <w:r w:rsidRPr="00FE316B">
        <w:rPr>
          <w:rFonts w:ascii="Arial" w:hAnsi="Arial" w:cs="Arial"/>
          <w:color w:val="000000"/>
          <w:shd w:val="clear" w:color="auto" w:fill="FFFFFF"/>
        </w:rPr>
        <w:t>ertificate</w:t>
      </w:r>
      <w:r>
        <w:rPr>
          <w:rFonts w:ascii="Arial" w:hAnsi="Arial" w:cs="Arial"/>
          <w:color w:val="000000"/>
          <w:shd w:val="clear" w:color="auto" w:fill="FFFFFF"/>
        </w:rPr>
        <w:t>,</w:t>
      </w:r>
      <w:r w:rsidRPr="00FE3109">
        <w:rPr>
          <w:rFonts w:ascii="Arial" w:hAnsi="Arial" w:cs="Arial"/>
          <w:color w:val="000000"/>
        </w:rPr>
        <w:t xml:space="preserve"> the Principal Certifying Authority shall ensure that the</w:t>
      </w:r>
      <w:r>
        <w:rPr>
          <w:rFonts w:ascii="Arial" w:hAnsi="Arial" w:cs="Arial"/>
          <w:color w:val="000000"/>
        </w:rPr>
        <w:t xml:space="preserve"> following are installed in accordance with the approved plans</w:t>
      </w:r>
      <w:r w:rsidRPr="00FE3109">
        <w:rPr>
          <w:rFonts w:ascii="Arial" w:hAnsi="Arial" w:cs="Arial"/>
          <w:color w:val="000000"/>
        </w:rPr>
        <w:t>:</w:t>
      </w:r>
    </w:p>
    <w:p w14:paraId="1D0FEB19" w14:textId="77777777" w:rsidR="00874922" w:rsidRPr="00FE3109" w:rsidRDefault="00874922" w:rsidP="003F2513">
      <w:pPr>
        <w:numPr>
          <w:ilvl w:val="1"/>
          <w:numId w:val="3"/>
        </w:numPr>
        <w:shd w:val="clear" w:color="auto" w:fill="FFFFFF"/>
        <w:spacing w:after="0" w:line="240" w:lineRule="auto"/>
        <w:ind w:left="993"/>
        <w:rPr>
          <w:rFonts w:ascii="Arial" w:hAnsi="Arial" w:cs="Arial"/>
          <w:color w:val="000000"/>
        </w:rPr>
      </w:pPr>
      <w:r w:rsidRPr="00FE3109">
        <w:rPr>
          <w:rFonts w:ascii="Arial" w:hAnsi="Arial" w:cs="Arial"/>
          <w:color w:val="000000"/>
        </w:rPr>
        <w:t>On-site detention system/s</w:t>
      </w:r>
    </w:p>
    <w:p w14:paraId="06BAF23B" w14:textId="77777777" w:rsidR="00874922" w:rsidRPr="00FE3109" w:rsidRDefault="00874922" w:rsidP="003F2513">
      <w:pPr>
        <w:numPr>
          <w:ilvl w:val="1"/>
          <w:numId w:val="3"/>
        </w:numPr>
        <w:shd w:val="clear" w:color="auto" w:fill="FFFFFF"/>
        <w:spacing w:after="0" w:line="240" w:lineRule="auto"/>
        <w:ind w:left="993"/>
        <w:rPr>
          <w:rFonts w:ascii="Arial" w:hAnsi="Arial" w:cs="Arial"/>
          <w:color w:val="000000"/>
        </w:rPr>
      </w:pPr>
      <w:r w:rsidRPr="00FE3109">
        <w:rPr>
          <w:rFonts w:ascii="Arial" w:hAnsi="Arial" w:cs="Arial"/>
          <w:color w:val="000000"/>
        </w:rPr>
        <w:t>Stormwater pre-treatment system/s</w:t>
      </w:r>
    </w:p>
    <w:p w14:paraId="048E61FC" w14:textId="129CCAB5" w:rsidR="002C6265" w:rsidRDefault="00874922" w:rsidP="00A65FC0">
      <w:pPr>
        <w:pStyle w:val="ListParagraph"/>
        <w:shd w:val="clear" w:color="auto" w:fill="FFFFFF"/>
        <w:spacing w:after="0" w:line="240" w:lineRule="auto"/>
        <w:ind w:left="567"/>
        <w:rPr>
          <w:rFonts w:ascii="Arial" w:hAnsi="Arial" w:cs="Arial"/>
          <w:color w:val="000000"/>
        </w:rPr>
      </w:pPr>
      <w:r w:rsidRPr="00FE3109">
        <w:rPr>
          <w:rFonts w:ascii="Arial" w:hAnsi="Arial" w:cs="Arial"/>
          <w:color w:val="000000"/>
        </w:rPr>
        <w:br/>
        <w:t>Details of the approved and constructed system/s shall be provided as part of the Works-As-Executed drawings.</w:t>
      </w:r>
    </w:p>
    <w:p w14:paraId="79690415" w14:textId="77777777" w:rsidR="002C6265" w:rsidRPr="002C6265" w:rsidRDefault="002C6265" w:rsidP="00A65FC0">
      <w:pPr>
        <w:pStyle w:val="ListParagraph"/>
        <w:shd w:val="clear" w:color="auto" w:fill="FFFFFF"/>
        <w:spacing w:after="0" w:line="240" w:lineRule="auto"/>
        <w:ind w:left="567"/>
        <w:rPr>
          <w:rFonts w:ascii="Arial" w:hAnsi="Arial" w:cs="Arial"/>
          <w:color w:val="000000"/>
        </w:rPr>
      </w:pPr>
    </w:p>
    <w:p w14:paraId="6551AAE1" w14:textId="77777777" w:rsidR="002C6265" w:rsidRDefault="002C6265" w:rsidP="00A65FC0">
      <w:pPr>
        <w:pStyle w:val="ListParagraph"/>
        <w:shd w:val="clear" w:color="auto" w:fill="FFFFFF"/>
        <w:spacing w:after="0" w:line="240" w:lineRule="auto"/>
        <w:ind w:left="567"/>
        <w:rPr>
          <w:rFonts w:ascii="Arial" w:hAnsi="Arial" w:cs="Arial"/>
          <w:b/>
          <w:bCs/>
        </w:rPr>
      </w:pPr>
      <w:r w:rsidRPr="002C6265">
        <w:rPr>
          <w:rFonts w:ascii="Arial" w:hAnsi="Arial" w:cs="Arial"/>
          <w:b/>
          <w:bCs/>
        </w:rPr>
        <w:t>Restriction as to User and Positive Covenant; OSD, Stormwater pre-treatment system and Flood Control Works</w:t>
      </w:r>
    </w:p>
    <w:p w14:paraId="4ACB1BEA" w14:textId="77777777" w:rsidR="00A65FC0" w:rsidRPr="002C6265" w:rsidRDefault="00A65FC0" w:rsidP="00A65FC0">
      <w:pPr>
        <w:pStyle w:val="ListParagraph"/>
        <w:shd w:val="clear" w:color="auto" w:fill="FFFFFF"/>
        <w:spacing w:after="0" w:line="240" w:lineRule="auto"/>
        <w:ind w:left="567"/>
        <w:rPr>
          <w:rFonts w:ascii="Arial" w:hAnsi="Arial" w:cs="Arial"/>
          <w:b/>
          <w:bCs/>
        </w:rPr>
      </w:pPr>
    </w:p>
    <w:p w14:paraId="15CEDCED" w14:textId="77777777" w:rsidR="002C6265" w:rsidRPr="002C6265" w:rsidRDefault="002C6265" w:rsidP="00A65FC0">
      <w:pPr>
        <w:pStyle w:val="ListParagraph"/>
        <w:numPr>
          <w:ilvl w:val="0"/>
          <w:numId w:val="3"/>
        </w:numPr>
        <w:shd w:val="clear" w:color="auto" w:fill="FFFFFF"/>
        <w:spacing w:after="0" w:line="240" w:lineRule="auto"/>
        <w:jc w:val="both"/>
        <w:rPr>
          <w:rFonts w:ascii="Arial" w:hAnsi="Arial" w:cs="Arial"/>
        </w:rPr>
      </w:pPr>
      <w:r w:rsidRPr="002C6265">
        <w:rPr>
          <w:rFonts w:ascii="Arial" w:hAnsi="Arial" w:cs="Arial"/>
        </w:rPr>
        <w:t xml:space="preserve">Prior to the issue of an Occupation Certificate a restriction as to user and positive covenant relating to the: </w:t>
      </w:r>
    </w:p>
    <w:p w14:paraId="22900E95" w14:textId="77777777" w:rsidR="002C6265" w:rsidRPr="002C6265" w:rsidRDefault="002C6265" w:rsidP="00A65FC0">
      <w:pPr>
        <w:pStyle w:val="ListParagraph"/>
        <w:numPr>
          <w:ilvl w:val="1"/>
          <w:numId w:val="3"/>
        </w:numPr>
        <w:shd w:val="clear" w:color="auto" w:fill="FFFFFF"/>
        <w:spacing w:after="0" w:line="240" w:lineRule="auto"/>
        <w:ind w:left="993"/>
        <w:rPr>
          <w:rFonts w:ascii="Arial" w:hAnsi="Arial" w:cs="Arial"/>
        </w:rPr>
      </w:pPr>
      <w:r w:rsidRPr="002C6265">
        <w:rPr>
          <w:rFonts w:ascii="Arial" w:hAnsi="Arial" w:cs="Arial"/>
        </w:rPr>
        <w:t>On-site detention system/s</w:t>
      </w:r>
    </w:p>
    <w:p w14:paraId="0B8C23FA" w14:textId="77777777" w:rsidR="002C6265" w:rsidRDefault="002C6265" w:rsidP="00A65FC0">
      <w:pPr>
        <w:pStyle w:val="ListParagraph"/>
        <w:numPr>
          <w:ilvl w:val="1"/>
          <w:numId w:val="3"/>
        </w:numPr>
        <w:shd w:val="clear" w:color="auto" w:fill="FFFFFF"/>
        <w:spacing w:after="0" w:line="240" w:lineRule="auto"/>
        <w:ind w:left="993"/>
        <w:rPr>
          <w:rFonts w:ascii="Arial" w:hAnsi="Arial" w:cs="Arial"/>
        </w:rPr>
      </w:pPr>
      <w:r w:rsidRPr="002C6265">
        <w:rPr>
          <w:rFonts w:ascii="Arial" w:hAnsi="Arial" w:cs="Arial"/>
        </w:rPr>
        <w:t>Stormwater pre-treatment system/s</w:t>
      </w:r>
    </w:p>
    <w:p w14:paraId="5C3D867B" w14:textId="77777777" w:rsidR="00BE42BE" w:rsidRPr="002C6265" w:rsidRDefault="00BE42BE" w:rsidP="00BE42BE">
      <w:pPr>
        <w:pStyle w:val="ListParagraph"/>
        <w:shd w:val="clear" w:color="auto" w:fill="FFFFFF"/>
        <w:spacing w:after="0" w:line="240" w:lineRule="auto"/>
        <w:ind w:left="993"/>
        <w:rPr>
          <w:rFonts w:ascii="Arial" w:hAnsi="Arial" w:cs="Arial"/>
        </w:rPr>
      </w:pPr>
    </w:p>
    <w:p w14:paraId="27CECA04" w14:textId="3D746D62" w:rsidR="002C6265" w:rsidRPr="00DF30B1" w:rsidRDefault="002C6265" w:rsidP="00A65FC0">
      <w:pPr>
        <w:pStyle w:val="ListParagraph"/>
        <w:shd w:val="clear" w:color="auto" w:fill="FFFFFF"/>
        <w:spacing w:after="0" w:line="240" w:lineRule="auto"/>
        <w:ind w:left="567"/>
        <w:jc w:val="both"/>
        <w:rPr>
          <w:rFonts w:ascii="Arial" w:hAnsi="Arial" w:cs="Arial"/>
          <w:color w:val="000000"/>
          <w:lang w:val="en-AU"/>
        </w:rPr>
      </w:pPr>
      <w:r w:rsidRPr="00DF30B1">
        <w:rPr>
          <w:rFonts w:ascii="Arial" w:hAnsi="Arial" w:cs="Arial"/>
          <w:color w:val="000000"/>
          <w:lang w:val="en-AU"/>
        </w:rPr>
        <w:lastRenderedPageBreak/>
        <w:t>Shall be registered on the title of the property.  The restriction as to user and positive covenant shall be in Liverpool City Council’s standard wording as detailed in Liverpool City Council’s Design and Construction Guidelines and Construction Specification for Civil Works.</w:t>
      </w:r>
    </w:p>
    <w:p w14:paraId="0848CE95" w14:textId="77777777" w:rsidR="002C6265" w:rsidRPr="00FE3109" w:rsidRDefault="002C6265" w:rsidP="002C6265">
      <w:pPr>
        <w:pStyle w:val="Heading4"/>
        <w:shd w:val="clear" w:color="auto" w:fill="FFFFFF"/>
        <w:spacing w:before="150" w:after="150" w:line="288" w:lineRule="atLeast"/>
        <w:ind w:firstLine="567"/>
        <w:rPr>
          <w:rFonts w:ascii="Arial" w:hAnsi="Arial" w:cs="Arial"/>
          <w:sz w:val="22"/>
          <w:szCs w:val="22"/>
        </w:rPr>
      </w:pPr>
      <w:r w:rsidRPr="00FE3109">
        <w:rPr>
          <w:rFonts w:ascii="Arial" w:hAnsi="Arial" w:cs="Arial"/>
          <w:sz w:val="22"/>
          <w:szCs w:val="22"/>
        </w:rPr>
        <w:t>Rectification of Damage</w:t>
      </w:r>
    </w:p>
    <w:p w14:paraId="267F3EFD" w14:textId="17C4B2AD" w:rsidR="000A63C2" w:rsidRDefault="00874922" w:rsidP="00106DF7">
      <w:pPr>
        <w:pStyle w:val="ListParagraph"/>
        <w:numPr>
          <w:ilvl w:val="0"/>
          <w:numId w:val="3"/>
        </w:numPr>
        <w:shd w:val="clear" w:color="auto" w:fill="FFFFFF"/>
        <w:spacing w:after="0" w:line="240" w:lineRule="auto"/>
        <w:jc w:val="both"/>
        <w:rPr>
          <w:rFonts w:ascii="Arial" w:hAnsi="Arial" w:cs="Arial"/>
        </w:rPr>
      </w:pPr>
      <w:r w:rsidRPr="00FE3109">
        <w:rPr>
          <w:rFonts w:ascii="Arial" w:hAnsi="Arial" w:cs="Arial"/>
        </w:rPr>
        <w:t xml:space="preserve">Prior to the issue of </w:t>
      </w:r>
      <w:r w:rsidRPr="00FE316B">
        <w:rPr>
          <w:rFonts w:ascii="Arial" w:hAnsi="Arial" w:cs="Arial"/>
          <w:color w:val="000000"/>
          <w:shd w:val="clear" w:color="auto" w:fill="FFFFFF"/>
        </w:rPr>
        <w:t xml:space="preserve">an </w:t>
      </w:r>
      <w:r>
        <w:rPr>
          <w:rFonts w:ascii="Arial" w:hAnsi="Arial" w:cs="Arial"/>
          <w:color w:val="000000"/>
          <w:shd w:val="clear" w:color="auto" w:fill="FFFFFF"/>
        </w:rPr>
        <w:t>O</w:t>
      </w:r>
      <w:r w:rsidRPr="00FE316B">
        <w:rPr>
          <w:rFonts w:ascii="Arial" w:hAnsi="Arial" w:cs="Arial"/>
          <w:color w:val="000000"/>
          <w:shd w:val="clear" w:color="auto" w:fill="FFFFFF"/>
        </w:rPr>
        <w:t xml:space="preserve">ccupation </w:t>
      </w:r>
      <w:r>
        <w:rPr>
          <w:rFonts w:ascii="Arial" w:hAnsi="Arial" w:cs="Arial"/>
          <w:color w:val="000000"/>
          <w:shd w:val="clear" w:color="auto" w:fill="FFFFFF"/>
        </w:rPr>
        <w:t>C</w:t>
      </w:r>
      <w:r w:rsidRPr="00FE316B">
        <w:rPr>
          <w:rFonts w:ascii="Arial" w:hAnsi="Arial" w:cs="Arial"/>
          <w:color w:val="000000"/>
          <w:shd w:val="clear" w:color="auto" w:fill="FFFFFF"/>
        </w:rPr>
        <w:t>ertificate</w:t>
      </w:r>
      <w:r w:rsidRPr="00FE3109">
        <w:rPr>
          <w:rFonts w:ascii="Arial" w:hAnsi="Arial" w:cs="Arial"/>
        </w:rPr>
        <w:t xml:space="preserve">, any damage to Council infrastructure not identified in the dilapidation report, as a result of the development shall be rectified at no cost to Liverpool City </w:t>
      </w:r>
      <w:r w:rsidRPr="00DF30B1">
        <w:rPr>
          <w:rFonts w:ascii="Arial" w:hAnsi="Arial" w:cs="Arial"/>
          <w:color w:val="000000"/>
        </w:rPr>
        <w:t>Council</w:t>
      </w:r>
      <w:r w:rsidRPr="00FE3109">
        <w:rPr>
          <w:rFonts w:ascii="Arial" w:hAnsi="Arial" w:cs="Arial"/>
        </w:rPr>
        <w:t>.</w:t>
      </w:r>
    </w:p>
    <w:p w14:paraId="70074A9F" w14:textId="77777777" w:rsidR="00106DF7" w:rsidRDefault="00106DF7" w:rsidP="00106DF7">
      <w:pPr>
        <w:pStyle w:val="ListParagraph"/>
        <w:shd w:val="clear" w:color="auto" w:fill="FFFFFF"/>
        <w:spacing w:after="0" w:line="240" w:lineRule="auto"/>
        <w:ind w:left="567"/>
        <w:jc w:val="both"/>
        <w:rPr>
          <w:rFonts w:ascii="Arial" w:hAnsi="Arial" w:cs="Arial"/>
        </w:rPr>
      </w:pPr>
    </w:p>
    <w:p w14:paraId="7478BA53" w14:textId="1CCEE046" w:rsidR="00874922" w:rsidRPr="00FE3109" w:rsidRDefault="00874922" w:rsidP="00DF30B1">
      <w:pPr>
        <w:pStyle w:val="ListParagraph"/>
        <w:shd w:val="clear" w:color="auto" w:fill="FFFFFF"/>
        <w:spacing w:after="0" w:line="240" w:lineRule="auto"/>
        <w:ind w:left="567"/>
        <w:jc w:val="both"/>
        <w:rPr>
          <w:rFonts w:ascii="Arial" w:hAnsi="Arial" w:cs="Arial"/>
        </w:rPr>
      </w:pPr>
      <w:r w:rsidRPr="00FE3109">
        <w:rPr>
          <w:rFonts w:ascii="Arial" w:hAnsi="Arial" w:cs="Arial"/>
        </w:rPr>
        <w:t xml:space="preserve">Any rectification </w:t>
      </w:r>
      <w:r w:rsidRPr="00DF30B1">
        <w:rPr>
          <w:rFonts w:ascii="Arial" w:hAnsi="Arial" w:cs="Arial"/>
          <w:color w:val="000000"/>
        </w:rPr>
        <w:t>works</w:t>
      </w:r>
      <w:r w:rsidRPr="00FE3109">
        <w:rPr>
          <w:rFonts w:ascii="Arial" w:hAnsi="Arial" w:cs="Arial"/>
        </w:rPr>
        <w:t xml:space="preserve"> within </w:t>
      </w:r>
      <w:r w:rsidRPr="00FE3109">
        <w:rPr>
          <w:rStyle w:val="PlaceholderText"/>
          <w:rFonts w:ascii="Arial" w:hAnsi="Arial" w:cs="Arial"/>
          <w:color w:val="auto"/>
        </w:rPr>
        <w:t xml:space="preserve">Fifteenth Ave </w:t>
      </w:r>
      <w:r w:rsidRPr="00FE3109">
        <w:rPr>
          <w:rFonts w:ascii="Arial" w:hAnsi="Arial" w:cs="Arial"/>
        </w:rPr>
        <w:t>will require a Roads Act application. The application is to be submitted and approved by Liverpool City Council prior to such works commencing.</w:t>
      </w:r>
    </w:p>
    <w:p w14:paraId="016A4B60" w14:textId="5384329F" w:rsidR="00874922" w:rsidRPr="00FE3109" w:rsidRDefault="00874922" w:rsidP="00874922">
      <w:pPr>
        <w:pStyle w:val="Heading4"/>
        <w:shd w:val="clear" w:color="auto" w:fill="FFFFFF"/>
        <w:spacing w:before="150" w:after="150" w:line="288" w:lineRule="atLeast"/>
        <w:ind w:firstLine="567"/>
        <w:rPr>
          <w:rFonts w:ascii="Arial" w:hAnsi="Arial" w:cs="Arial"/>
          <w:sz w:val="22"/>
          <w:szCs w:val="22"/>
        </w:rPr>
      </w:pPr>
      <w:r w:rsidRPr="00FE3109">
        <w:rPr>
          <w:rFonts w:ascii="Arial" w:hAnsi="Arial" w:cs="Arial"/>
          <w:sz w:val="22"/>
          <w:szCs w:val="22"/>
        </w:rPr>
        <w:t>Outstanding Works Bond for Temporary OSD/Stormwater Pre-Treatment Systems</w:t>
      </w:r>
    </w:p>
    <w:p w14:paraId="036DF65B" w14:textId="76D2B029" w:rsidR="00874922" w:rsidRPr="00874922" w:rsidRDefault="00874922" w:rsidP="00DF30B1">
      <w:pPr>
        <w:pStyle w:val="ListParagraph"/>
        <w:numPr>
          <w:ilvl w:val="0"/>
          <w:numId w:val="3"/>
        </w:numPr>
        <w:shd w:val="clear" w:color="auto" w:fill="FFFFFF"/>
        <w:spacing w:after="0" w:line="240" w:lineRule="auto"/>
        <w:jc w:val="both"/>
        <w:rPr>
          <w:rFonts w:ascii="Arial" w:hAnsi="Arial" w:cs="Arial"/>
          <w:color w:val="000000"/>
        </w:rPr>
      </w:pPr>
      <w:r w:rsidRPr="00FE3109">
        <w:rPr>
          <w:rFonts w:ascii="Arial" w:hAnsi="Arial" w:cs="Arial"/>
          <w:color w:val="000000"/>
        </w:rPr>
        <w:t xml:space="preserve">Prior to the issue of </w:t>
      </w:r>
      <w:r w:rsidRPr="00FE316B">
        <w:rPr>
          <w:rFonts w:ascii="Arial" w:hAnsi="Arial" w:cs="Arial"/>
          <w:color w:val="000000"/>
          <w:shd w:val="clear" w:color="auto" w:fill="FFFFFF"/>
        </w:rPr>
        <w:t xml:space="preserve">an </w:t>
      </w:r>
      <w:r>
        <w:rPr>
          <w:rFonts w:ascii="Arial" w:hAnsi="Arial" w:cs="Arial"/>
          <w:color w:val="000000"/>
          <w:shd w:val="clear" w:color="auto" w:fill="FFFFFF"/>
        </w:rPr>
        <w:t>O</w:t>
      </w:r>
      <w:r w:rsidRPr="00FE316B">
        <w:rPr>
          <w:rFonts w:ascii="Arial" w:hAnsi="Arial" w:cs="Arial"/>
          <w:color w:val="000000"/>
          <w:shd w:val="clear" w:color="auto" w:fill="FFFFFF"/>
        </w:rPr>
        <w:t xml:space="preserve">ccupation </w:t>
      </w:r>
      <w:r>
        <w:rPr>
          <w:rFonts w:ascii="Arial" w:hAnsi="Arial" w:cs="Arial"/>
          <w:color w:val="000000"/>
          <w:shd w:val="clear" w:color="auto" w:fill="FFFFFF"/>
        </w:rPr>
        <w:t>C</w:t>
      </w:r>
      <w:r w:rsidRPr="00FE316B">
        <w:rPr>
          <w:rFonts w:ascii="Arial" w:hAnsi="Arial" w:cs="Arial"/>
          <w:color w:val="000000"/>
          <w:shd w:val="clear" w:color="auto" w:fill="FFFFFF"/>
        </w:rPr>
        <w:t>ertificate</w:t>
      </w:r>
      <w:r>
        <w:rPr>
          <w:rFonts w:ascii="Arial" w:hAnsi="Arial" w:cs="Arial"/>
          <w:color w:val="000000"/>
          <w:shd w:val="clear" w:color="auto" w:fill="FFFFFF"/>
        </w:rPr>
        <w:t>,</w:t>
      </w:r>
      <w:r w:rsidRPr="00FE3109">
        <w:rPr>
          <w:rFonts w:ascii="Arial" w:hAnsi="Arial" w:cs="Arial"/>
          <w:color w:val="000000"/>
        </w:rPr>
        <w:t xml:space="preserve"> an Outstanding Works Bond for the decommissioning of the temporary OSD/Water Quality systems including pipe removal, basin filling and works to existing pit structures shall be lodged with Liverpool City Council.</w:t>
      </w:r>
      <w:r w:rsidRPr="00FE3109">
        <w:rPr>
          <w:rFonts w:ascii="Arial" w:hAnsi="Arial" w:cs="Arial"/>
          <w:color w:val="000000"/>
        </w:rPr>
        <w:br/>
      </w:r>
      <w:r w:rsidRPr="00FE3109">
        <w:rPr>
          <w:rFonts w:ascii="Arial" w:hAnsi="Arial" w:cs="Arial"/>
          <w:color w:val="000000"/>
        </w:rPr>
        <w:br/>
        <w:t>The Outstanding Works bond will be refunded once the OSD/stormwater pre-treatment treatment system works have been decommissioned to Council’s satisfaction and a separate Maintenance Bond has been lodged with Liverpool City Council.</w:t>
      </w:r>
      <w:r w:rsidRPr="00FE3109">
        <w:rPr>
          <w:rFonts w:ascii="Arial" w:hAnsi="Arial" w:cs="Arial"/>
          <w:color w:val="000000"/>
        </w:rPr>
        <w:br/>
      </w:r>
      <w:r w:rsidRPr="00FE3109">
        <w:rPr>
          <w:rFonts w:ascii="Arial" w:hAnsi="Arial" w:cs="Arial"/>
          <w:color w:val="000000"/>
        </w:rPr>
        <w:br/>
        <w:t xml:space="preserve">The value of the bonds shall be determined in accordance with Liverpool City Council’s Bond Policy. The </w:t>
      </w:r>
      <w:r w:rsidRPr="00DF30B1">
        <w:rPr>
          <w:rFonts w:ascii="Arial" w:hAnsi="Arial" w:cs="Arial"/>
          <w:color w:val="000000"/>
          <w:lang w:val="en-AU"/>
        </w:rPr>
        <w:t>bond</w:t>
      </w:r>
      <w:r w:rsidRPr="00FE3109">
        <w:rPr>
          <w:rFonts w:ascii="Arial" w:hAnsi="Arial" w:cs="Arial"/>
          <w:color w:val="000000"/>
        </w:rPr>
        <w:t xml:space="preserve"> will be administered in accordance with this policy.</w:t>
      </w:r>
    </w:p>
    <w:p w14:paraId="2C90B7E8" w14:textId="62A922D0" w:rsidR="00874922" w:rsidRPr="00FE3109" w:rsidRDefault="00874922" w:rsidP="00874922">
      <w:pPr>
        <w:pStyle w:val="Heading4"/>
        <w:shd w:val="clear" w:color="auto" w:fill="FFFFFF"/>
        <w:spacing w:before="150" w:after="150" w:line="288" w:lineRule="atLeast"/>
        <w:ind w:left="567"/>
        <w:rPr>
          <w:rFonts w:ascii="Arial" w:hAnsi="Arial" w:cs="Arial"/>
          <w:sz w:val="22"/>
          <w:szCs w:val="22"/>
        </w:rPr>
      </w:pPr>
      <w:r w:rsidRPr="00FE3109">
        <w:rPr>
          <w:rFonts w:ascii="Arial" w:hAnsi="Arial" w:cs="Arial"/>
          <w:sz w:val="22"/>
          <w:szCs w:val="22"/>
        </w:rPr>
        <w:t>Maintenance Bond</w:t>
      </w:r>
    </w:p>
    <w:p w14:paraId="27E2DED0" w14:textId="77777777" w:rsidR="00555DFF" w:rsidRDefault="00874922" w:rsidP="000A63C2">
      <w:pPr>
        <w:pStyle w:val="ListParagraph"/>
        <w:numPr>
          <w:ilvl w:val="0"/>
          <w:numId w:val="3"/>
        </w:numPr>
        <w:shd w:val="clear" w:color="auto" w:fill="FFFFFF"/>
        <w:spacing w:line="330" w:lineRule="atLeast"/>
        <w:jc w:val="both"/>
        <w:rPr>
          <w:rStyle w:val="PlaceholderText"/>
          <w:rFonts w:ascii="Arial" w:hAnsi="Arial" w:cs="Arial"/>
          <w:color w:val="auto"/>
        </w:rPr>
      </w:pPr>
      <w:r w:rsidRPr="00FE3109">
        <w:rPr>
          <w:rFonts w:ascii="Arial" w:hAnsi="Arial" w:cs="Arial"/>
        </w:rPr>
        <w:t xml:space="preserve">Prior to the issue of </w:t>
      </w:r>
      <w:r w:rsidRPr="00FE316B">
        <w:rPr>
          <w:rFonts w:ascii="Arial" w:hAnsi="Arial" w:cs="Arial"/>
          <w:color w:val="000000"/>
          <w:shd w:val="clear" w:color="auto" w:fill="FFFFFF"/>
        </w:rPr>
        <w:t xml:space="preserve">an </w:t>
      </w:r>
      <w:r>
        <w:rPr>
          <w:rFonts w:ascii="Arial" w:hAnsi="Arial" w:cs="Arial"/>
          <w:color w:val="000000"/>
          <w:shd w:val="clear" w:color="auto" w:fill="FFFFFF"/>
        </w:rPr>
        <w:t>O</w:t>
      </w:r>
      <w:r w:rsidRPr="00FE316B">
        <w:rPr>
          <w:rFonts w:ascii="Arial" w:hAnsi="Arial" w:cs="Arial"/>
          <w:color w:val="000000"/>
          <w:shd w:val="clear" w:color="auto" w:fill="FFFFFF"/>
        </w:rPr>
        <w:t xml:space="preserve">ccupation </w:t>
      </w:r>
      <w:r>
        <w:rPr>
          <w:rFonts w:ascii="Arial" w:hAnsi="Arial" w:cs="Arial"/>
          <w:color w:val="000000"/>
          <w:shd w:val="clear" w:color="auto" w:fill="FFFFFF"/>
        </w:rPr>
        <w:t>C</w:t>
      </w:r>
      <w:r w:rsidRPr="00FE316B">
        <w:rPr>
          <w:rFonts w:ascii="Arial" w:hAnsi="Arial" w:cs="Arial"/>
          <w:color w:val="000000"/>
          <w:shd w:val="clear" w:color="auto" w:fill="FFFFFF"/>
        </w:rPr>
        <w:t>ertificate</w:t>
      </w:r>
      <w:r>
        <w:rPr>
          <w:rFonts w:ascii="Arial" w:hAnsi="Arial" w:cs="Arial"/>
          <w:color w:val="000000"/>
          <w:shd w:val="clear" w:color="auto" w:fill="FFFFFF"/>
        </w:rPr>
        <w:t>,</w:t>
      </w:r>
      <w:r w:rsidRPr="00FE3109">
        <w:rPr>
          <w:rFonts w:ascii="Arial" w:hAnsi="Arial" w:cs="Arial"/>
        </w:rPr>
        <w:t xml:space="preserve"> a maintenance bond is to be lodged with Liverpool City Council for </w:t>
      </w:r>
      <w:r w:rsidRPr="00FE3109">
        <w:rPr>
          <w:rStyle w:val="PlaceholderText"/>
          <w:rFonts w:ascii="Arial" w:hAnsi="Arial" w:cs="Arial"/>
          <w:color w:val="auto"/>
        </w:rPr>
        <w:t>Road &amp; Drainage Works.</w:t>
      </w:r>
    </w:p>
    <w:p w14:paraId="46EC179F" w14:textId="477EA164" w:rsidR="00874922" w:rsidRPr="00FE3109" w:rsidRDefault="00874922" w:rsidP="00555DFF">
      <w:pPr>
        <w:pStyle w:val="ListParagraph"/>
        <w:shd w:val="clear" w:color="auto" w:fill="FFFFFF"/>
        <w:spacing w:line="330" w:lineRule="atLeast"/>
        <w:ind w:left="567"/>
        <w:jc w:val="both"/>
        <w:rPr>
          <w:rFonts w:ascii="Arial" w:hAnsi="Arial" w:cs="Arial"/>
        </w:rPr>
      </w:pPr>
      <w:r w:rsidRPr="00FE3109">
        <w:rPr>
          <w:rFonts w:ascii="Arial" w:hAnsi="Arial" w:cs="Arial"/>
        </w:rPr>
        <w:t xml:space="preserve">The value of the bond shall be determined in accordance with Liverpool City Council’s Bond Policy. The bond will be </w:t>
      </w:r>
      <w:r w:rsidRPr="00DF30B1">
        <w:rPr>
          <w:rFonts w:ascii="Arial" w:hAnsi="Arial" w:cs="Arial"/>
          <w:color w:val="000000"/>
        </w:rPr>
        <w:t>administered</w:t>
      </w:r>
      <w:r w:rsidRPr="00FE3109">
        <w:rPr>
          <w:rFonts w:ascii="Arial" w:hAnsi="Arial" w:cs="Arial"/>
        </w:rPr>
        <w:t xml:space="preserve"> in accordance with this policy.</w:t>
      </w:r>
    </w:p>
    <w:p w14:paraId="6A530E85" w14:textId="7EDC560C" w:rsidR="00874922" w:rsidRPr="00FE3109" w:rsidRDefault="00874922" w:rsidP="00874922">
      <w:pPr>
        <w:pStyle w:val="Heading4"/>
        <w:shd w:val="clear" w:color="auto" w:fill="FFFFFF"/>
        <w:spacing w:before="150" w:after="150" w:line="288" w:lineRule="atLeast"/>
        <w:ind w:left="567"/>
        <w:rPr>
          <w:rFonts w:ascii="Arial" w:hAnsi="Arial" w:cs="Arial"/>
          <w:sz w:val="22"/>
          <w:szCs w:val="22"/>
        </w:rPr>
      </w:pPr>
      <w:r>
        <w:rPr>
          <w:rFonts w:ascii="Arial" w:hAnsi="Arial" w:cs="Arial"/>
          <w:sz w:val="22"/>
          <w:szCs w:val="22"/>
        </w:rPr>
        <w:t xml:space="preserve">Civil Works </w:t>
      </w:r>
      <w:r w:rsidRPr="00FE3109">
        <w:rPr>
          <w:rFonts w:ascii="Arial" w:hAnsi="Arial" w:cs="Arial"/>
          <w:sz w:val="22"/>
          <w:szCs w:val="22"/>
        </w:rPr>
        <w:t>Compliance</w:t>
      </w:r>
    </w:p>
    <w:p w14:paraId="0F60E367" w14:textId="77777777" w:rsidR="00874922" w:rsidRPr="00FE3109" w:rsidRDefault="00874922" w:rsidP="00555DFF">
      <w:pPr>
        <w:pStyle w:val="ListParagraph"/>
        <w:numPr>
          <w:ilvl w:val="0"/>
          <w:numId w:val="3"/>
        </w:numPr>
        <w:shd w:val="clear" w:color="auto" w:fill="FFFFFF"/>
        <w:spacing w:line="330" w:lineRule="atLeast"/>
        <w:jc w:val="both"/>
        <w:rPr>
          <w:rFonts w:ascii="Arial" w:hAnsi="Arial" w:cs="Arial"/>
          <w:color w:val="000000"/>
        </w:rPr>
      </w:pPr>
      <w:r w:rsidRPr="00FE3109">
        <w:rPr>
          <w:rFonts w:ascii="Arial" w:hAnsi="Arial" w:cs="Arial"/>
          <w:color w:val="000000"/>
        </w:rPr>
        <w:t xml:space="preserve">Prior to the issue of </w:t>
      </w:r>
      <w:r w:rsidRPr="00FE316B">
        <w:rPr>
          <w:rFonts w:ascii="Arial" w:hAnsi="Arial" w:cs="Arial"/>
          <w:color w:val="000000"/>
          <w:shd w:val="clear" w:color="auto" w:fill="FFFFFF"/>
        </w:rPr>
        <w:t xml:space="preserve">an </w:t>
      </w:r>
      <w:r>
        <w:rPr>
          <w:rFonts w:ascii="Arial" w:hAnsi="Arial" w:cs="Arial"/>
          <w:color w:val="000000"/>
          <w:shd w:val="clear" w:color="auto" w:fill="FFFFFF"/>
        </w:rPr>
        <w:t>O</w:t>
      </w:r>
      <w:r w:rsidRPr="00FE316B">
        <w:rPr>
          <w:rFonts w:ascii="Arial" w:hAnsi="Arial" w:cs="Arial"/>
          <w:color w:val="000000"/>
          <w:shd w:val="clear" w:color="auto" w:fill="FFFFFF"/>
        </w:rPr>
        <w:t xml:space="preserve">ccupation </w:t>
      </w:r>
      <w:r>
        <w:rPr>
          <w:rFonts w:ascii="Arial" w:hAnsi="Arial" w:cs="Arial"/>
          <w:color w:val="000000"/>
          <w:shd w:val="clear" w:color="auto" w:fill="FFFFFF"/>
        </w:rPr>
        <w:t>C</w:t>
      </w:r>
      <w:r w:rsidRPr="00FE316B">
        <w:rPr>
          <w:rFonts w:ascii="Arial" w:hAnsi="Arial" w:cs="Arial"/>
          <w:color w:val="000000"/>
          <w:shd w:val="clear" w:color="auto" w:fill="FFFFFF"/>
        </w:rPr>
        <w:t>ertificate</w:t>
      </w:r>
      <w:r>
        <w:rPr>
          <w:rFonts w:ascii="Arial" w:hAnsi="Arial" w:cs="Arial"/>
          <w:color w:val="000000"/>
          <w:shd w:val="clear" w:color="auto" w:fill="FFFFFF"/>
        </w:rPr>
        <w:t>,</w:t>
      </w:r>
      <w:r w:rsidRPr="00FE3109">
        <w:rPr>
          <w:rFonts w:ascii="Arial" w:hAnsi="Arial" w:cs="Arial"/>
          <w:color w:val="000000"/>
        </w:rPr>
        <w:t xml:space="preserve"> the following compliance documentation shall be submitted to the Principal Certifying Authority. A copy of the following documentation shall be provided to Council where Council is not the Principal Certifying Authority: Nominate</w:t>
      </w:r>
    </w:p>
    <w:p w14:paraId="1300AD27" w14:textId="77777777" w:rsidR="00874922" w:rsidRPr="00FE3109" w:rsidRDefault="00874922" w:rsidP="00555DFF">
      <w:pPr>
        <w:numPr>
          <w:ilvl w:val="1"/>
          <w:numId w:val="3"/>
        </w:numPr>
        <w:shd w:val="clear" w:color="auto" w:fill="FFFFFF"/>
        <w:spacing w:after="0" w:line="330" w:lineRule="atLeast"/>
        <w:jc w:val="both"/>
        <w:rPr>
          <w:rFonts w:ascii="Arial" w:hAnsi="Arial" w:cs="Arial"/>
          <w:color w:val="000000"/>
        </w:rPr>
      </w:pPr>
      <w:r w:rsidRPr="00FE3109">
        <w:rPr>
          <w:rFonts w:ascii="Arial" w:hAnsi="Arial" w:cs="Arial"/>
          <w:color w:val="000000"/>
        </w:rPr>
        <w:t>Work as Executed (WAE) drawings of all civil works. The WAE drawings shall be marked in red on copies of the stamped Construction Certificate drawings signed, certified and dated by a registered surveyor or the design engineer. The Work as Executed drawings shall be prepared in accordance with Council’s Design Guidelines. Electronic copies of the WAE shall be provided in PDF format and a DXF format to Council along with two hard copies of the WAE plans,</w:t>
      </w:r>
    </w:p>
    <w:p w14:paraId="1BFF76A1" w14:textId="0F3D8CA9" w:rsidR="00874922" w:rsidRPr="00FE3109" w:rsidRDefault="00874922" w:rsidP="00555DFF">
      <w:pPr>
        <w:numPr>
          <w:ilvl w:val="1"/>
          <w:numId w:val="3"/>
        </w:numPr>
        <w:shd w:val="clear" w:color="auto" w:fill="FFFFFF"/>
        <w:spacing w:after="0" w:line="330" w:lineRule="atLeast"/>
        <w:jc w:val="both"/>
        <w:rPr>
          <w:rFonts w:ascii="Arial" w:hAnsi="Arial" w:cs="Arial"/>
          <w:color w:val="000000"/>
        </w:rPr>
      </w:pPr>
      <w:r w:rsidRPr="00FE3109">
        <w:rPr>
          <w:rFonts w:ascii="Arial" w:hAnsi="Arial" w:cs="Arial"/>
          <w:color w:val="000000"/>
        </w:rPr>
        <w:lastRenderedPageBreak/>
        <w:t xml:space="preserve">The WAE drawings shall clearly indicate the 1% Annual </w:t>
      </w:r>
      <w:r w:rsidR="000E372B" w:rsidRPr="00FE3109">
        <w:rPr>
          <w:rFonts w:ascii="Arial" w:hAnsi="Arial" w:cs="Arial"/>
          <w:color w:val="000000"/>
        </w:rPr>
        <w:t>Exceedance</w:t>
      </w:r>
      <w:r w:rsidRPr="00FE3109">
        <w:rPr>
          <w:rFonts w:ascii="Arial" w:hAnsi="Arial" w:cs="Arial"/>
          <w:color w:val="000000"/>
        </w:rPr>
        <w:t xml:space="preserve"> Probability flood lines (local and mainstream flooding),</w:t>
      </w:r>
    </w:p>
    <w:p w14:paraId="3276C094" w14:textId="77777777" w:rsidR="00874922" w:rsidRPr="00FE3109" w:rsidRDefault="00874922" w:rsidP="00555DFF">
      <w:pPr>
        <w:numPr>
          <w:ilvl w:val="1"/>
          <w:numId w:val="3"/>
        </w:numPr>
        <w:shd w:val="clear" w:color="auto" w:fill="FFFFFF"/>
        <w:spacing w:after="0" w:line="330" w:lineRule="atLeast"/>
        <w:jc w:val="both"/>
        <w:rPr>
          <w:rFonts w:ascii="Arial" w:hAnsi="Arial" w:cs="Arial"/>
          <w:color w:val="000000"/>
        </w:rPr>
      </w:pPr>
      <w:r w:rsidRPr="00FE3109">
        <w:rPr>
          <w:rFonts w:ascii="Arial" w:hAnsi="Arial" w:cs="Arial"/>
          <w:color w:val="000000"/>
        </w:rPr>
        <w:t>The WAE drawings shall be accompanied by plans indicating the depth of fill for the entire development site. The plans must show, by various shadings or cross hatchings, the depth of any fill within 0.3m depth ranges,</w:t>
      </w:r>
    </w:p>
    <w:p w14:paraId="10C6A930" w14:textId="77777777" w:rsidR="00874922" w:rsidRPr="00FE3109" w:rsidRDefault="00874922" w:rsidP="00555DFF">
      <w:pPr>
        <w:numPr>
          <w:ilvl w:val="1"/>
          <w:numId w:val="3"/>
        </w:numPr>
        <w:shd w:val="clear" w:color="auto" w:fill="FFFFFF"/>
        <w:spacing w:after="0" w:line="330" w:lineRule="atLeast"/>
        <w:jc w:val="both"/>
        <w:rPr>
          <w:rFonts w:ascii="Arial" w:hAnsi="Arial" w:cs="Arial"/>
          <w:color w:val="000000"/>
        </w:rPr>
      </w:pPr>
      <w:r w:rsidRPr="00FE3109">
        <w:rPr>
          <w:rFonts w:ascii="Arial" w:hAnsi="Arial" w:cs="Arial"/>
          <w:color w:val="000000"/>
        </w:rPr>
        <w:t>CCTV footage in DVD format to Council’s requirements and a report in “SEWRAT” format for all drainage within future public roads and public land. Inspections are to be carried out in accordance with the Conduit Inspection Reporting Code of Australia WSA 05-2006. Any damage that is identified is to be rectified in consultation with Liverpool City Council,</w:t>
      </w:r>
    </w:p>
    <w:p w14:paraId="30554B7D" w14:textId="77777777" w:rsidR="00874922" w:rsidRPr="00FE3109" w:rsidRDefault="00874922" w:rsidP="00555DFF">
      <w:pPr>
        <w:numPr>
          <w:ilvl w:val="1"/>
          <w:numId w:val="3"/>
        </w:numPr>
        <w:shd w:val="clear" w:color="auto" w:fill="FFFFFF"/>
        <w:spacing w:after="0" w:line="330" w:lineRule="atLeast"/>
        <w:jc w:val="both"/>
        <w:rPr>
          <w:rFonts w:ascii="Arial" w:hAnsi="Arial" w:cs="Arial"/>
          <w:color w:val="000000"/>
        </w:rPr>
      </w:pPr>
      <w:r w:rsidRPr="00FE3109">
        <w:rPr>
          <w:rFonts w:ascii="Arial" w:hAnsi="Arial" w:cs="Arial"/>
          <w:color w:val="000000"/>
        </w:rPr>
        <w:t>Surveyor’s Certificate certifying that all pipes and services are located wholly within the property or within appropriate easements and that no services encroach boundaries,</w:t>
      </w:r>
    </w:p>
    <w:p w14:paraId="533DC4F7" w14:textId="77777777" w:rsidR="00874922" w:rsidRPr="00FE3109" w:rsidRDefault="00874922" w:rsidP="00555DFF">
      <w:pPr>
        <w:numPr>
          <w:ilvl w:val="1"/>
          <w:numId w:val="3"/>
        </w:numPr>
        <w:shd w:val="clear" w:color="auto" w:fill="FFFFFF"/>
        <w:spacing w:after="0" w:line="330" w:lineRule="atLeast"/>
        <w:jc w:val="both"/>
        <w:rPr>
          <w:rFonts w:ascii="Arial" w:hAnsi="Arial" w:cs="Arial"/>
          <w:color w:val="000000"/>
        </w:rPr>
      </w:pPr>
      <w:r w:rsidRPr="00FE3109">
        <w:rPr>
          <w:rFonts w:ascii="Arial" w:hAnsi="Arial" w:cs="Arial"/>
          <w:color w:val="000000"/>
        </w:rPr>
        <w:t>Documentation for all road pavement materials used demonstrating compliance with Council Design Guidelines and Construction Specification,</w:t>
      </w:r>
    </w:p>
    <w:p w14:paraId="03BA074F" w14:textId="77777777" w:rsidR="00874922" w:rsidRPr="00FE3109" w:rsidRDefault="00874922" w:rsidP="00555DFF">
      <w:pPr>
        <w:numPr>
          <w:ilvl w:val="1"/>
          <w:numId w:val="3"/>
        </w:numPr>
        <w:shd w:val="clear" w:color="auto" w:fill="FFFFFF"/>
        <w:spacing w:after="0" w:line="330" w:lineRule="atLeast"/>
        <w:jc w:val="both"/>
        <w:rPr>
          <w:rFonts w:ascii="Arial" w:hAnsi="Arial" w:cs="Arial"/>
          <w:color w:val="000000"/>
        </w:rPr>
      </w:pPr>
      <w:r w:rsidRPr="00FE3109">
        <w:rPr>
          <w:rFonts w:ascii="Arial" w:hAnsi="Arial" w:cs="Arial"/>
          <w:color w:val="000000"/>
        </w:rPr>
        <w:t>Structural Engineer’s construction certification of all structures, and</w:t>
      </w:r>
    </w:p>
    <w:p w14:paraId="12B7116E" w14:textId="77777777" w:rsidR="00874922" w:rsidRPr="00FE3109" w:rsidRDefault="00874922" w:rsidP="00555DFF">
      <w:pPr>
        <w:numPr>
          <w:ilvl w:val="1"/>
          <w:numId w:val="3"/>
        </w:numPr>
        <w:shd w:val="clear" w:color="auto" w:fill="FFFFFF"/>
        <w:spacing w:after="0" w:line="330" w:lineRule="atLeast"/>
        <w:jc w:val="both"/>
        <w:rPr>
          <w:rFonts w:ascii="Arial" w:hAnsi="Arial" w:cs="Arial"/>
          <w:color w:val="000000"/>
        </w:rPr>
      </w:pPr>
      <w:r w:rsidRPr="00FE3109">
        <w:rPr>
          <w:rFonts w:ascii="Arial" w:hAnsi="Arial" w:cs="Arial"/>
          <w:color w:val="000000"/>
        </w:rPr>
        <w:t>A Geotechnical Report certifying that all earthworks and road formation have been completed in accordance with AS3798 and Council’s Design Guidelines and Construction specifications. The report shall include:</w:t>
      </w:r>
    </w:p>
    <w:p w14:paraId="1424777D" w14:textId="77777777" w:rsidR="00874922" w:rsidRPr="00FE3109" w:rsidRDefault="00874922" w:rsidP="00555DFF">
      <w:pPr>
        <w:numPr>
          <w:ilvl w:val="2"/>
          <w:numId w:val="3"/>
        </w:numPr>
        <w:shd w:val="clear" w:color="auto" w:fill="FFFFFF"/>
        <w:spacing w:after="0" w:line="330" w:lineRule="atLeast"/>
        <w:jc w:val="both"/>
        <w:rPr>
          <w:rFonts w:ascii="Arial" w:hAnsi="Arial" w:cs="Arial"/>
          <w:color w:val="000000"/>
        </w:rPr>
      </w:pPr>
      <w:r w:rsidRPr="00FE3109">
        <w:rPr>
          <w:rFonts w:ascii="Arial" w:hAnsi="Arial" w:cs="Arial"/>
          <w:color w:val="000000"/>
        </w:rPr>
        <w:t>Compaction reports for road pavement construction,</w:t>
      </w:r>
    </w:p>
    <w:p w14:paraId="5608B7AC" w14:textId="77777777" w:rsidR="00874922" w:rsidRPr="00FE3109" w:rsidRDefault="00874922" w:rsidP="00555DFF">
      <w:pPr>
        <w:numPr>
          <w:ilvl w:val="2"/>
          <w:numId w:val="3"/>
        </w:numPr>
        <w:shd w:val="clear" w:color="auto" w:fill="FFFFFF"/>
        <w:spacing w:after="0" w:line="330" w:lineRule="atLeast"/>
        <w:jc w:val="both"/>
        <w:rPr>
          <w:rFonts w:ascii="Arial" w:hAnsi="Arial" w:cs="Arial"/>
          <w:color w:val="000000"/>
        </w:rPr>
      </w:pPr>
      <w:r w:rsidRPr="00FE3109">
        <w:rPr>
          <w:rFonts w:ascii="Arial" w:hAnsi="Arial" w:cs="Arial"/>
          <w:color w:val="000000"/>
        </w:rPr>
        <w:t>Compaction reports for bulk earthworks and lot regrading,</w:t>
      </w:r>
    </w:p>
    <w:p w14:paraId="277B2358" w14:textId="77777777" w:rsidR="00874922" w:rsidRPr="00FE3109" w:rsidRDefault="00874922" w:rsidP="00555DFF">
      <w:pPr>
        <w:numPr>
          <w:ilvl w:val="2"/>
          <w:numId w:val="3"/>
        </w:numPr>
        <w:shd w:val="clear" w:color="auto" w:fill="FFFFFF"/>
        <w:spacing w:after="0" w:line="330" w:lineRule="atLeast"/>
        <w:jc w:val="both"/>
        <w:rPr>
          <w:rFonts w:ascii="Arial" w:hAnsi="Arial" w:cs="Arial"/>
          <w:color w:val="000000"/>
        </w:rPr>
      </w:pPr>
      <w:r w:rsidRPr="00FE3109">
        <w:rPr>
          <w:rFonts w:ascii="Arial" w:hAnsi="Arial" w:cs="Arial"/>
          <w:color w:val="000000"/>
        </w:rPr>
        <w:t>Soil classification for all residential lots, and</w:t>
      </w:r>
    </w:p>
    <w:p w14:paraId="3A07A2FD" w14:textId="77777777" w:rsidR="00874922" w:rsidRPr="00FE3109" w:rsidRDefault="00874922" w:rsidP="00555DFF">
      <w:pPr>
        <w:numPr>
          <w:ilvl w:val="2"/>
          <w:numId w:val="3"/>
        </w:numPr>
        <w:shd w:val="clear" w:color="auto" w:fill="FFFFFF"/>
        <w:spacing w:after="0" w:line="330" w:lineRule="atLeast"/>
        <w:jc w:val="both"/>
        <w:rPr>
          <w:rFonts w:ascii="Arial" w:hAnsi="Arial" w:cs="Arial"/>
          <w:color w:val="000000"/>
        </w:rPr>
      </w:pPr>
      <w:r w:rsidRPr="00FE3109">
        <w:rPr>
          <w:rFonts w:ascii="Arial" w:hAnsi="Arial" w:cs="Arial"/>
          <w:color w:val="000000"/>
        </w:rPr>
        <w:t>Statement of Compliance.</w:t>
      </w:r>
    </w:p>
    <w:p w14:paraId="1CE7650F" w14:textId="77777777" w:rsidR="00874922" w:rsidRDefault="00874922" w:rsidP="00910CF1">
      <w:pPr>
        <w:pStyle w:val="ListParagraph"/>
        <w:spacing w:after="200" w:line="276" w:lineRule="auto"/>
        <w:ind w:left="567"/>
        <w:contextualSpacing/>
        <w:jc w:val="both"/>
        <w:rPr>
          <w:rFonts w:ascii="Arial" w:hAnsi="Arial" w:cs="Arial"/>
        </w:rPr>
      </w:pPr>
    </w:p>
    <w:p w14:paraId="44E7ACF9" w14:textId="273D203D" w:rsidR="006B05B7" w:rsidRPr="00C66EF9" w:rsidRDefault="00A53560" w:rsidP="006B05B7">
      <w:pPr>
        <w:tabs>
          <w:tab w:val="left" w:pos="540"/>
        </w:tabs>
        <w:spacing w:line="276" w:lineRule="auto"/>
        <w:jc w:val="both"/>
        <w:rPr>
          <w:rFonts w:ascii="Arial" w:eastAsia="Symbol" w:hAnsi="Arial" w:cs="Arial"/>
          <w:b/>
          <w:sz w:val="32"/>
          <w:szCs w:val="32"/>
          <w:lang w:val="en-AU" w:eastAsia="zh-CN"/>
        </w:rPr>
      </w:pPr>
      <w:r>
        <w:rPr>
          <w:rFonts w:ascii="Arial" w:eastAsia="Symbol" w:hAnsi="Arial" w:cs="Arial"/>
          <w:b/>
          <w:sz w:val="32"/>
          <w:szCs w:val="32"/>
          <w:lang w:val="en-AU" w:eastAsia="zh-CN"/>
        </w:rPr>
        <w:t>F</w:t>
      </w:r>
      <w:r w:rsidR="006B05B7" w:rsidRPr="00C66EF9">
        <w:rPr>
          <w:rFonts w:ascii="Arial" w:eastAsia="Symbol" w:hAnsi="Arial" w:cs="Arial"/>
          <w:b/>
          <w:sz w:val="32"/>
          <w:szCs w:val="32"/>
          <w:lang w:val="en-AU" w:eastAsia="zh-CN"/>
        </w:rPr>
        <w:t>.</w:t>
      </w:r>
      <w:r w:rsidR="006B05B7" w:rsidRPr="00C66EF9">
        <w:rPr>
          <w:rFonts w:ascii="Arial" w:eastAsia="Symbol" w:hAnsi="Arial" w:cs="Arial"/>
          <w:b/>
          <w:sz w:val="32"/>
          <w:szCs w:val="32"/>
          <w:lang w:val="en-AU" w:eastAsia="zh-CN"/>
        </w:rPr>
        <w:tab/>
        <w:t xml:space="preserve">PRIOR TO ISSUE OF </w:t>
      </w:r>
      <w:r w:rsidR="006B05B7">
        <w:rPr>
          <w:rFonts w:ascii="Arial" w:eastAsia="Symbol" w:hAnsi="Arial" w:cs="Arial"/>
          <w:b/>
          <w:sz w:val="32"/>
          <w:szCs w:val="32"/>
          <w:lang w:val="en-AU" w:eastAsia="zh-CN"/>
        </w:rPr>
        <w:t>A SUBDIVISION</w:t>
      </w:r>
      <w:r w:rsidR="006B05B7" w:rsidRPr="00C66EF9">
        <w:rPr>
          <w:rFonts w:ascii="Arial" w:eastAsia="Symbol" w:hAnsi="Arial" w:cs="Arial"/>
          <w:b/>
          <w:sz w:val="32"/>
          <w:szCs w:val="32"/>
          <w:lang w:val="en-AU" w:eastAsia="zh-CN"/>
        </w:rPr>
        <w:t xml:space="preserve"> CERTIFICATE</w:t>
      </w:r>
    </w:p>
    <w:p w14:paraId="06E3A793" w14:textId="77777777" w:rsidR="006B05B7" w:rsidRPr="00C66EF9" w:rsidRDefault="006B05B7" w:rsidP="006B05B7">
      <w:pPr>
        <w:spacing w:after="0" w:line="276" w:lineRule="auto"/>
        <w:ind w:left="567"/>
        <w:jc w:val="both"/>
        <w:rPr>
          <w:rFonts w:ascii="Arial" w:eastAsia="Symbol" w:hAnsi="Arial" w:cs="Arial"/>
          <w:b/>
          <w:lang w:val="en-AU" w:eastAsia="zh-CN"/>
        </w:rPr>
      </w:pPr>
      <w:r w:rsidRPr="00C66EF9">
        <w:rPr>
          <w:rFonts w:ascii="Arial" w:eastAsia="Symbol" w:hAnsi="Arial" w:cs="Arial"/>
          <w:b/>
          <w:lang w:val="en-AU" w:eastAsia="zh-CN"/>
        </w:rPr>
        <w:t>The following conditions are to be complied with or addressed prior to issue of a Subdivision Certificate by Council:</w:t>
      </w:r>
    </w:p>
    <w:p w14:paraId="33C4C836" w14:textId="77777777" w:rsidR="006B05B7" w:rsidRDefault="006B05B7" w:rsidP="00910CF1">
      <w:pPr>
        <w:pStyle w:val="ListParagraph"/>
        <w:spacing w:after="200" w:line="276" w:lineRule="auto"/>
        <w:ind w:left="567"/>
        <w:contextualSpacing/>
        <w:jc w:val="both"/>
        <w:rPr>
          <w:rFonts w:ascii="Arial" w:hAnsi="Arial" w:cs="Arial"/>
          <w:b/>
          <w:bCs/>
        </w:rPr>
      </w:pPr>
    </w:p>
    <w:p w14:paraId="3C3E6863" w14:textId="577161E1" w:rsidR="005256ED" w:rsidRPr="00FE3109" w:rsidRDefault="00E86ECB" w:rsidP="00910CF1">
      <w:pPr>
        <w:pStyle w:val="ListParagraph"/>
        <w:spacing w:after="200" w:line="276" w:lineRule="auto"/>
        <w:ind w:left="567"/>
        <w:contextualSpacing/>
        <w:jc w:val="both"/>
        <w:rPr>
          <w:rFonts w:ascii="Arial" w:hAnsi="Arial" w:cs="Arial"/>
          <w:b/>
          <w:bCs/>
        </w:rPr>
      </w:pPr>
      <w:r w:rsidRPr="00FE3109">
        <w:rPr>
          <w:rFonts w:ascii="Arial" w:hAnsi="Arial" w:cs="Arial"/>
          <w:b/>
          <w:bCs/>
        </w:rPr>
        <w:t>Linen Plans and 88B Instruments</w:t>
      </w:r>
    </w:p>
    <w:p w14:paraId="2FDB6DBB" w14:textId="77777777" w:rsidR="00E37CDB" w:rsidRPr="00FE3109" w:rsidRDefault="00E37CDB" w:rsidP="00910CF1">
      <w:pPr>
        <w:pStyle w:val="ListParagraph"/>
        <w:spacing w:after="200" w:line="276" w:lineRule="auto"/>
        <w:ind w:left="567"/>
        <w:contextualSpacing/>
        <w:jc w:val="both"/>
        <w:rPr>
          <w:rFonts w:ascii="Arial" w:hAnsi="Arial" w:cs="Arial"/>
          <w:b/>
          <w:bCs/>
        </w:rPr>
      </w:pPr>
    </w:p>
    <w:p w14:paraId="769C1C62" w14:textId="31A2E23D" w:rsidR="00087A6D" w:rsidRPr="00FE3109" w:rsidRDefault="00087A6D" w:rsidP="00087A6D">
      <w:pPr>
        <w:pStyle w:val="ListParagraph"/>
        <w:numPr>
          <w:ilvl w:val="0"/>
          <w:numId w:val="3"/>
        </w:numPr>
        <w:spacing w:after="200" w:line="276" w:lineRule="auto"/>
        <w:contextualSpacing/>
        <w:jc w:val="both"/>
        <w:rPr>
          <w:rFonts w:ascii="Arial" w:hAnsi="Arial" w:cs="Arial"/>
          <w:lang w:val="en-AU"/>
        </w:rPr>
      </w:pPr>
      <w:r w:rsidRPr="00FE3109">
        <w:rPr>
          <w:rFonts w:ascii="Arial" w:hAnsi="Arial" w:cs="Arial"/>
          <w:lang w:val="en-AU"/>
        </w:rPr>
        <w:t>In order to enable a Subdivision Certificate to be issued for submission to the New South Wales Land Registry Services (LRS)</w:t>
      </w:r>
      <w:r w:rsidR="007E2E74">
        <w:rPr>
          <w:rFonts w:ascii="Arial" w:hAnsi="Arial" w:cs="Arial"/>
          <w:lang w:val="en-AU"/>
        </w:rPr>
        <w:t xml:space="preserve"> where relevant</w:t>
      </w:r>
      <w:r w:rsidRPr="00FE3109">
        <w:rPr>
          <w:rFonts w:ascii="Arial" w:hAnsi="Arial" w:cs="Arial"/>
          <w:lang w:val="en-AU"/>
        </w:rPr>
        <w:t>, the applicant is required to lodge a Subdivision Application to the NSW Planning Portal along with a copy of the proposed plan of subdivision, an administration sheet and a copy of the proposed 88b instrument if required.</w:t>
      </w:r>
    </w:p>
    <w:p w14:paraId="6FF8F46F" w14:textId="77777777" w:rsidR="00E37CDB" w:rsidRPr="00FE3109" w:rsidDel="005256ED" w:rsidRDefault="00E37CDB" w:rsidP="00910CF1">
      <w:pPr>
        <w:pStyle w:val="ListParagraph"/>
        <w:spacing w:after="200" w:line="276" w:lineRule="auto"/>
        <w:ind w:left="567"/>
        <w:contextualSpacing/>
        <w:jc w:val="both"/>
        <w:rPr>
          <w:rFonts w:ascii="Arial" w:hAnsi="Arial" w:cs="Arial"/>
        </w:rPr>
      </w:pPr>
    </w:p>
    <w:p w14:paraId="0DB21B7C" w14:textId="3876DE07" w:rsidR="00CB6976" w:rsidRPr="00FE3109" w:rsidRDefault="006D23D0" w:rsidP="006D23D0">
      <w:pPr>
        <w:pStyle w:val="ListParagraph"/>
        <w:numPr>
          <w:ilvl w:val="0"/>
          <w:numId w:val="3"/>
        </w:numPr>
        <w:spacing w:after="0" w:line="276" w:lineRule="auto"/>
        <w:contextualSpacing/>
        <w:jc w:val="both"/>
        <w:rPr>
          <w:rFonts w:ascii="Arial" w:hAnsi="Arial" w:cs="Arial"/>
        </w:rPr>
      </w:pPr>
      <w:r w:rsidRPr="00FE3109">
        <w:rPr>
          <w:rFonts w:ascii="Arial" w:hAnsi="Arial" w:cs="Arial"/>
        </w:rPr>
        <w:t>The final plan of subdivision must be supported by an 88B Instrument, approved by Council. The 88B instrument shall properly reflect the requirements of the conditions of development consent, the plans forming part of the consent, and Council's standards, codes and polic</w:t>
      </w:r>
      <w:r w:rsidR="00713A1A">
        <w:rPr>
          <w:rFonts w:ascii="Arial" w:hAnsi="Arial" w:cs="Arial"/>
        </w:rPr>
        <w:t>ie</w:t>
      </w:r>
      <w:r w:rsidRPr="00FE3109">
        <w:rPr>
          <w:rFonts w:ascii="Arial" w:hAnsi="Arial" w:cs="Arial"/>
        </w:rPr>
        <w:t xml:space="preserve">s. </w:t>
      </w:r>
      <w:r w:rsidRPr="00FE3109">
        <w:rPr>
          <w:rFonts w:ascii="Arial" w:hAnsi="Arial" w:cs="Arial"/>
        </w:rPr>
        <w:lastRenderedPageBreak/>
        <w:t>Part 2 of the 88B instrument shall contain a provision that any easements, right of ways or covenants shall not be extinguished or altered without the written consent of Council.</w:t>
      </w:r>
    </w:p>
    <w:p w14:paraId="39A059C2" w14:textId="77777777" w:rsidR="006D23D0" w:rsidRPr="00FE3109" w:rsidRDefault="006D23D0" w:rsidP="006D23D0">
      <w:pPr>
        <w:pStyle w:val="ListParagraph"/>
        <w:spacing w:after="0" w:line="276" w:lineRule="auto"/>
        <w:ind w:left="567"/>
        <w:contextualSpacing/>
        <w:jc w:val="both"/>
        <w:rPr>
          <w:rFonts w:ascii="Arial" w:hAnsi="Arial" w:cs="Arial"/>
        </w:rPr>
      </w:pPr>
    </w:p>
    <w:p w14:paraId="3532C91A" w14:textId="138EFE25" w:rsidR="00BF0A8B" w:rsidRPr="00FE3109" w:rsidRDefault="00E86ECB" w:rsidP="00910CF1">
      <w:pPr>
        <w:pStyle w:val="ListParagraph"/>
        <w:numPr>
          <w:ilvl w:val="0"/>
          <w:numId w:val="3"/>
        </w:numPr>
        <w:spacing w:after="200" w:line="276" w:lineRule="auto"/>
        <w:contextualSpacing/>
        <w:jc w:val="both"/>
        <w:rPr>
          <w:rFonts w:ascii="Arial" w:hAnsi="Arial" w:cs="Arial"/>
        </w:rPr>
      </w:pPr>
      <w:r w:rsidRPr="00FE3109">
        <w:rPr>
          <w:rFonts w:ascii="Arial" w:hAnsi="Arial" w:cs="Arial"/>
        </w:rPr>
        <w:t>The applicant shall pay the standard fee for purpose of subdivision certificate administration of plan checking and release</w:t>
      </w:r>
      <w:r w:rsidR="00C01389" w:rsidRPr="00FE3109">
        <w:rPr>
          <w:rFonts w:ascii="Arial" w:hAnsi="Arial" w:cs="Arial"/>
        </w:rPr>
        <w:t>.</w:t>
      </w:r>
    </w:p>
    <w:p w14:paraId="75C1991C" w14:textId="77777777" w:rsidR="0069043E" w:rsidRPr="00FE3109" w:rsidRDefault="0069043E" w:rsidP="0069043E">
      <w:pPr>
        <w:pStyle w:val="ListParagraph"/>
        <w:spacing w:after="200" w:line="276" w:lineRule="auto"/>
        <w:ind w:left="567"/>
        <w:contextualSpacing/>
        <w:jc w:val="both"/>
        <w:rPr>
          <w:rFonts w:ascii="Arial" w:hAnsi="Arial" w:cs="Arial"/>
        </w:rPr>
      </w:pPr>
    </w:p>
    <w:p w14:paraId="41A83CBD" w14:textId="2BCFF858" w:rsidR="00720648" w:rsidRDefault="0069043E" w:rsidP="009C2423">
      <w:pPr>
        <w:pStyle w:val="ListParagraph"/>
        <w:numPr>
          <w:ilvl w:val="0"/>
          <w:numId w:val="3"/>
        </w:numPr>
        <w:spacing w:after="200" w:line="276" w:lineRule="auto"/>
        <w:contextualSpacing/>
        <w:jc w:val="both"/>
        <w:rPr>
          <w:rFonts w:ascii="Arial" w:hAnsi="Arial" w:cs="Arial"/>
        </w:rPr>
      </w:pPr>
      <w:r w:rsidRPr="005E719B">
        <w:rPr>
          <w:rFonts w:ascii="Arial" w:hAnsi="Arial" w:cs="Arial"/>
        </w:rPr>
        <w:t>Where common drainage lines or other drainage lines are required, a drainage easement shall be created in accordance with Council’s minimum widths as scheduled in Council's Design Specification for Subdivisions (as amended).</w:t>
      </w:r>
    </w:p>
    <w:p w14:paraId="3C9E2A3F" w14:textId="77777777" w:rsidR="005E719B" w:rsidRPr="005E719B" w:rsidRDefault="005E719B" w:rsidP="005E719B">
      <w:pPr>
        <w:pStyle w:val="ListParagraph"/>
        <w:rPr>
          <w:rFonts w:ascii="Arial" w:hAnsi="Arial" w:cs="Arial"/>
        </w:rPr>
      </w:pPr>
    </w:p>
    <w:p w14:paraId="075B2827" w14:textId="77777777" w:rsidR="005E719B" w:rsidRPr="005E719B" w:rsidRDefault="005E719B" w:rsidP="005E719B">
      <w:pPr>
        <w:pStyle w:val="ListParagraph"/>
        <w:numPr>
          <w:ilvl w:val="0"/>
          <w:numId w:val="3"/>
        </w:numPr>
        <w:jc w:val="both"/>
        <w:rPr>
          <w:rFonts w:ascii="Arial" w:hAnsi="Arial" w:cs="Arial"/>
          <w:lang w:val="en-AU" w:eastAsia="en-AU"/>
        </w:rPr>
      </w:pPr>
      <w:r w:rsidRPr="005E719B">
        <w:rPr>
          <w:rFonts w:ascii="Arial" w:hAnsi="Arial" w:cs="Arial"/>
        </w:rPr>
        <w:t>Prior to the issue of a subdivision certificate, the plan of subdivision is to be accompanied by an instrument under Section 88B of the Conveyancing Act 1919 placing a restriction on title prohibiting the erection of any building structure (excluding utility services, driveways and footpaths) and any paved car parking area on the lot identified as Lot 2 on the Draft Subdivision Plan approved in this development consent.        </w:t>
      </w:r>
    </w:p>
    <w:p w14:paraId="04192987" w14:textId="3D171B30" w:rsidR="0069043E" w:rsidRPr="00FE3109" w:rsidRDefault="0069043E" w:rsidP="006D23D0">
      <w:pPr>
        <w:pStyle w:val="ListParagraph"/>
        <w:numPr>
          <w:ilvl w:val="0"/>
          <w:numId w:val="3"/>
        </w:numPr>
        <w:spacing w:after="200" w:line="276" w:lineRule="auto"/>
        <w:contextualSpacing/>
        <w:jc w:val="both"/>
        <w:rPr>
          <w:rFonts w:ascii="Arial" w:hAnsi="Arial" w:cs="Arial"/>
        </w:rPr>
      </w:pPr>
      <w:r w:rsidRPr="00FE3109">
        <w:rPr>
          <w:rFonts w:ascii="Arial" w:hAnsi="Arial" w:cs="Arial"/>
        </w:rPr>
        <w:t>Correct notation concerning easements is required. The prepared 88B Instrument should be forwarded initially to Council. The land value of the easement and costs associated with checking the instrument are to be borne by the applicant. Part 2 of the 88B Instrument shall contain a provision that the easement may not be extinguished or altered without the written consent of Council.</w:t>
      </w:r>
    </w:p>
    <w:p w14:paraId="1C1DD501" w14:textId="05C89821" w:rsidR="003A5D6D" w:rsidRDefault="003A5D6D" w:rsidP="003A5D6D">
      <w:pPr>
        <w:spacing w:line="276" w:lineRule="auto"/>
        <w:ind w:left="567"/>
        <w:contextualSpacing/>
        <w:rPr>
          <w:rFonts w:ascii="Arial" w:hAnsi="Arial" w:cs="Arial"/>
          <w:b/>
          <w:bCs/>
        </w:rPr>
      </w:pPr>
      <w:r w:rsidRPr="00FE3109">
        <w:rPr>
          <w:rFonts w:ascii="Arial" w:hAnsi="Arial" w:cs="Arial"/>
          <w:b/>
          <w:bCs/>
        </w:rPr>
        <w:t>Tree pits</w:t>
      </w:r>
    </w:p>
    <w:p w14:paraId="783BA274" w14:textId="77777777" w:rsidR="00555DFF" w:rsidRPr="00FE3109" w:rsidRDefault="00555DFF" w:rsidP="003A5D6D">
      <w:pPr>
        <w:spacing w:line="276" w:lineRule="auto"/>
        <w:ind w:left="567"/>
        <w:contextualSpacing/>
        <w:rPr>
          <w:rFonts w:ascii="Arial" w:hAnsi="Arial" w:cs="Arial"/>
          <w:b/>
          <w:bCs/>
        </w:rPr>
      </w:pPr>
    </w:p>
    <w:p w14:paraId="69CF92A8" w14:textId="322B753E" w:rsidR="00B6775F" w:rsidRPr="00247710" w:rsidRDefault="00B6775F" w:rsidP="00555DFF">
      <w:pPr>
        <w:numPr>
          <w:ilvl w:val="0"/>
          <w:numId w:val="3"/>
        </w:numPr>
        <w:spacing w:line="276" w:lineRule="auto"/>
        <w:contextualSpacing/>
        <w:jc w:val="both"/>
        <w:rPr>
          <w:rFonts w:ascii="Arial" w:hAnsi="Arial" w:cs="Arial"/>
        </w:rPr>
      </w:pPr>
      <w:r w:rsidRPr="00FE3109">
        <w:rPr>
          <w:rFonts w:ascii="Arial" w:hAnsi="Arial" w:cs="Arial"/>
        </w:rPr>
        <w:t xml:space="preserve">Documents shall be submitted to Council giving effect to the creation of a Restriction as to User on title, created under Section 88B of the Conveyancing Act 1919 in the following terms: </w:t>
      </w:r>
    </w:p>
    <w:p w14:paraId="5B3A3103" w14:textId="6DF02808" w:rsidR="00B6775F" w:rsidRPr="00FE3109" w:rsidRDefault="00B6775F" w:rsidP="00555DFF">
      <w:pPr>
        <w:numPr>
          <w:ilvl w:val="1"/>
          <w:numId w:val="3"/>
        </w:numPr>
        <w:spacing w:after="0" w:line="276" w:lineRule="auto"/>
        <w:contextualSpacing/>
        <w:jc w:val="both"/>
        <w:rPr>
          <w:rFonts w:ascii="Arial" w:hAnsi="Arial" w:cs="Arial"/>
        </w:rPr>
      </w:pPr>
      <w:r w:rsidRPr="00FE3109">
        <w:rPr>
          <w:rFonts w:ascii="Arial" w:hAnsi="Arial" w:cs="Arial"/>
        </w:rPr>
        <w:t>Any lot that faces a street which includes street tree planted in tree pits in the lot frontage, to have the driveway location in accordance with approved plans and notice of determination (Development Consent) for DA-</w:t>
      </w:r>
      <w:r w:rsidR="00C47504">
        <w:rPr>
          <w:rFonts w:ascii="Arial" w:hAnsi="Arial" w:cs="Arial"/>
        </w:rPr>
        <w:t>975</w:t>
      </w:r>
      <w:r w:rsidRPr="00FE3109">
        <w:rPr>
          <w:rFonts w:ascii="Arial" w:hAnsi="Arial" w:cs="Arial"/>
        </w:rPr>
        <w:t>/2022.</w:t>
      </w:r>
    </w:p>
    <w:p w14:paraId="62773533" w14:textId="77777777" w:rsidR="00B6775F" w:rsidRPr="00FE3109" w:rsidRDefault="00B6775F" w:rsidP="00555DFF">
      <w:pPr>
        <w:spacing w:after="0" w:line="276" w:lineRule="auto"/>
        <w:ind w:left="720"/>
        <w:contextualSpacing/>
        <w:jc w:val="both"/>
        <w:rPr>
          <w:rFonts w:ascii="Arial" w:hAnsi="Arial" w:cs="Arial"/>
        </w:rPr>
      </w:pPr>
    </w:p>
    <w:p w14:paraId="71F0C0F7" w14:textId="54050702" w:rsidR="00B93C3E" w:rsidRPr="0080212C" w:rsidRDefault="00B6775F" w:rsidP="00555DFF">
      <w:pPr>
        <w:pStyle w:val="ListParagraph"/>
        <w:spacing w:after="0" w:line="276" w:lineRule="auto"/>
        <w:ind w:left="567"/>
        <w:contextualSpacing/>
        <w:jc w:val="both"/>
        <w:rPr>
          <w:rFonts w:ascii="Arial" w:hAnsi="Arial" w:cs="Arial"/>
        </w:rPr>
      </w:pPr>
      <w:r w:rsidRPr="00FE3109">
        <w:rPr>
          <w:rFonts w:ascii="Arial" w:hAnsi="Arial" w:cs="Arial"/>
        </w:rPr>
        <w:t>Wording of the restriction shall be in accordance with Council’s standards and specifications, and to the Council’s satisfaction, and is to be registered in conjunction with the Subdivision Plan. The restriction as to user may not be extinguished or altered except with the consent of Liverpool City Council.</w:t>
      </w:r>
    </w:p>
    <w:p w14:paraId="5D101415" w14:textId="77777777" w:rsidR="00B93C3E" w:rsidRDefault="00B93C3E" w:rsidP="003A5D6D">
      <w:pPr>
        <w:pStyle w:val="ListParagraph"/>
        <w:spacing w:after="0" w:line="276" w:lineRule="auto"/>
        <w:ind w:left="567"/>
        <w:contextualSpacing/>
        <w:rPr>
          <w:rFonts w:ascii="Arial" w:hAnsi="Arial" w:cs="Arial"/>
        </w:rPr>
      </w:pPr>
    </w:p>
    <w:p w14:paraId="73B17BF0" w14:textId="77777777" w:rsidR="00B93C3E" w:rsidRPr="00FE3109" w:rsidRDefault="00B93C3E" w:rsidP="00B93C3E">
      <w:pPr>
        <w:pStyle w:val="ListParagraph"/>
        <w:shd w:val="clear" w:color="auto" w:fill="FFFFFF"/>
        <w:ind w:left="567"/>
        <w:rPr>
          <w:rFonts w:ascii="Arial" w:hAnsi="Arial" w:cs="Arial"/>
          <w:b/>
          <w:lang w:val="en-AU"/>
        </w:rPr>
      </w:pPr>
      <w:r w:rsidRPr="00FE3109">
        <w:rPr>
          <w:rFonts w:ascii="Arial" w:hAnsi="Arial" w:cs="Arial"/>
          <w:b/>
          <w:lang w:val="en-AU"/>
        </w:rPr>
        <w:t>Restriction as to User and Positive Covenant</w:t>
      </w:r>
    </w:p>
    <w:p w14:paraId="7AEC89C4" w14:textId="130CE722" w:rsidR="00B93C3E" w:rsidRPr="00FE3109" w:rsidRDefault="00B93C3E" w:rsidP="00EB2982">
      <w:pPr>
        <w:pStyle w:val="ListParagraph"/>
        <w:numPr>
          <w:ilvl w:val="0"/>
          <w:numId w:val="3"/>
        </w:numPr>
        <w:shd w:val="clear" w:color="auto" w:fill="FFFFFF"/>
        <w:spacing w:after="0" w:line="240" w:lineRule="auto"/>
        <w:jc w:val="both"/>
        <w:rPr>
          <w:rFonts w:ascii="Arial" w:hAnsi="Arial" w:cs="Arial"/>
          <w:bCs/>
          <w:lang w:val="en-AU"/>
        </w:rPr>
      </w:pPr>
      <w:r w:rsidRPr="00FE3109">
        <w:rPr>
          <w:rFonts w:ascii="Arial" w:hAnsi="Arial" w:cs="Arial"/>
          <w:bCs/>
          <w:lang w:val="en-AU"/>
        </w:rPr>
        <w:t>Prior to the issue of a Subdivision Certificate a restriction as to user and positive covenant relating to the:</w:t>
      </w:r>
    </w:p>
    <w:p w14:paraId="5F6E0D7A" w14:textId="77777777" w:rsidR="00B93C3E" w:rsidRPr="00154767" w:rsidRDefault="00B93C3E" w:rsidP="00EB2982">
      <w:pPr>
        <w:numPr>
          <w:ilvl w:val="1"/>
          <w:numId w:val="3"/>
        </w:numPr>
        <w:shd w:val="clear" w:color="auto" w:fill="FFFFFF"/>
        <w:spacing w:after="0" w:line="240" w:lineRule="auto"/>
        <w:jc w:val="both"/>
        <w:rPr>
          <w:rFonts w:ascii="Arial" w:hAnsi="Arial" w:cs="Arial"/>
          <w:bCs/>
          <w:lang w:val="en-AU"/>
        </w:rPr>
      </w:pPr>
      <w:r w:rsidRPr="00154767">
        <w:rPr>
          <w:rFonts w:ascii="Arial" w:hAnsi="Arial" w:cs="Arial"/>
          <w:bCs/>
          <w:lang w:val="en-AU"/>
        </w:rPr>
        <w:t>On-site detention system/s</w:t>
      </w:r>
    </w:p>
    <w:p w14:paraId="1C07E31B" w14:textId="77777777" w:rsidR="00B93C3E" w:rsidRPr="00154767" w:rsidRDefault="00B93C3E" w:rsidP="00EB2982">
      <w:pPr>
        <w:numPr>
          <w:ilvl w:val="1"/>
          <w:numId w:val="3"/>
        </w:numPr>
        <w:shd w:val="clear" w:color="auto" w:fill="FFFFFF"/>
        <w:spacing w:after="0" w:line="240" w:lineRule="auto"/>
        <w:jc w:val="both"/>
        <w:rPr>
          <w:rFonts w:ascii="Arial" w:hAnsi="Arial" w:cs="Arial"/>
          <w:bCs/>
          <w:lang w:val="en-AU"/>
        </w:rPr>
      </w:pPr>
      <w:r w:rsidRPr="00154767">
        <w:rPr>
          <w:rFonts w:ascii="Arial" w:hAnsi="Arial" w:cs="Arial"/>
          <w:bCs/>
          <w:lang w:val="en-AU"/>
        </w:rPr>
        <w:t>Stormwater pre-treatment system/s</w:t>
      </w:r>
    </w:p>
    <w:p w14:paraId="75A037DB" w14:textId="77777777" w:rsidR="00B93C3E" w:rsidRPr="00FE3109" w:rsidRDefault="00B93C3E" w:rsidP="00EB2982">
      <w:pPr>
        <w:pStyle w:val="ListParagraph"/>
        <w:shd w:val="clear" w:color="auto" w:fill="FFFFFF"/>
        <w:spacing w:after="0" w:line="240" w:lineRule="auto"/>
        <w:ind w:left="567"/>
        <w:jc w:val="both"/>
        <w:rPr>
          <w:rFonts w:ascii="Arial" w:hAnsi="Arial" w:cs="Arial"/>
          <w:bCs/>
          <w:lang w:val="en-AU"/>
        </w:rPr>
      </w:pPr>
      <w:r w:rsidRPr="00FE3109">
        <w:rPr>
          <w:rFonts w:ascii="Arial" w:hAnsi="Arial" w:cs="Arial"/>
          <w:bCs/>
          <w:lang w:val="en-AU"/>
        </w:rPr>
        <w:br/>
        <w:t xml:space="preserve">Shall be registered on the title of the property. The restriction as to user and positive covenant shall be in Liverpool City Council’s standard wording as detailed in Liverpool City </w:t>
      </w:r>
      <w:r w:rsidRPr="00FE3109">
        <w:rPr>
          <w:rFonts w:ascii="Arial" w:hAnsi="Arial" w:cs="Arial"/>
          <w:bCs/>
          <w:lang w:val="en-AU"/>
        </w:rPr>
        <w:lastRenderedPageBreak/>
        <w:t>Council’s Design and Construction Guidelines and Construction Specification for Civil Works.</w:t>
      </w:r>
    </w:p>
    <w:p w14:paraId="6468BD0C" w14:textId="4238352A" w:rsidR="00154767" w:rsidRPr="00FE3109" w:rsidRDefault="00154767" w:rsidP="00154767">
      <w:pPr>
        <w:pStyle w:val="Heading4"/>
        <w:shd w:val="clear" w:color="auto" w:fill="FFFFFF"/>
        <w:spacing w:before="150" w:after="150" w:line="288" w:lineRule="atLeast"/>
        <w:ind w:left="567"/>
        <w:rPr>
          <w:rFonts w:ascii="Arial" w:hAnsi="Arial" w:cs="Arial"/>
          <w:sz w:val="22"/>
          <w:szCs w:val="22"/>
        </w:rPr>
      </w:pPr>
      <w:r w:rsidRPr="00FE3109">
        <w:rPr>
          <w:rFonts w:ascii="Arial" w:hAnsi="Arial" w:cs="Arial"/>
          <w:sz w:val="22"/>
          <w:szCs w:val="22"/>
        </w:rPr>
        <w:t>Linen Plans and 88B Instruments</w:t>
      </w:r>
    </w:p>
    <w:p w14:paraId="2DC63950" w14:textId="78D05F7F" w:rsidR="00E955B4" w:rsidRDefault="00154767" w:rsidP="00555DFF">
      <w:pPr>
        <w:pStyle w:val="ListParagraph"/>
        <w:numPr>
          <w:ilvl w:val="0"/>
          <w:numId w:val="3"/>
        </w:numPr>
        <w:shd w:val="clear" w:color="auto" w:fill="FFFFFF"/>
        <w:spacing w:line="330" w:lineRule="atLeast"/>
        <w:jc w:val="both"/>
        <w:rPr>
          <w:rFonts w:ascii="Arial" w:hAnsi="Arial" w:cs="Arial"/>
          <w:color w:val="000000"/>
        </w:rPr>
      </w:pPr>
      <w:r w:rsidRPr="00FE3109">
        <w:rPr>
          <w:rFonts w:ascii="Arial" w:hAnsi="Arial" w:cs="Arial"/>
          <w:color w:val="000000"/>
        </w:rPr>
        <w:t xml:space="preserve">In order to enable a Subdivision Certificate to be issued </w:t>
      </w:r>
      <w:r w:rsidR="00275E72">
        <w:rPr>
          <w:rFonts w:ascii="Arial" w:hAnsi="Arial" w:cs="Arial"/>
          <w:color w:val="000000"/>
        </w:rPr>
        <w:t xml:space="preserve">where relevant </w:t>
      </w:r>
      <w:r w:rsidRPr="00FE3109">
        <w:rPr>
          <w:rFonts w:ascii="Arial" w:hAnsi="Arial" w:cs="Arial"/>
          <w:color w:val="000000"/>
        </w:rPr>
        <w:t>for submission to the LPI Service, the applicant is required to lodge a separate application along with one (1) original and ten (10) copies of the proposed plan of subdivision and one (1) original and two (2) copies of the proposed 88b instrument (where proposed).</w:t>
      </w:r>
    </w:p>
    <w:p w14:paraId="02AD4DE0" w14:textId="51CB984F" w:rsidR="00154767" w:rsidRDefault="00154767" w:rsidP="00555DFF">
      <w:pPr>
        <w:pStyle w:val="ListParagraph"/>
        <w:numPr>
          <w:ilvl w:val="0"/>
          <w:numId w:val="3"/>
        </w:numPr>
        <w:shd w:val="clear" w:color="auto" w:fill="FFFFFF"/>
        <w:spacing w:line="330" w:lineRule="atLeast"/>
        <w:jc w:val="both"/>
        <w:rPr>
          <w:rFonts w:ascii="Arial" w:hAnsi="Arial" w:cs="Arial"/>
          <w:color w:val="000000"/>
        </w:rPr>
      </w:pPr>
      <w:r w:rsidRPr="00FE3109">
        <w:rPr>
          <w:rFonts w:ascii="Arial" w:hAnsi="Arial" w:cs="Arial"/>
          <w:color w:val="000000"/>
        </w:rPr>
        <w:t>The applicant shall pay the standard fee for purpose of subdivision certificate administration of plan checking and release.</w:t>
      </w:r>
    </w:p>
    <w:p w14:paraId="0FF50928" w14:textId="49526226" w:rsidR="00154767" w:rsidRPr="00FE3109" w:rsidRDefault="00154767" w:rsidP="00113C9C">
      <w:pPr>
        <w:pStyle w:val="ListParagraph"/>
        <w:numPr>
          <w:ilvl w:val="0"/>
          <w:numId w:val="3"/>
        </w:numPr>
        <w:shd w:val="clear" w:color="auto" w:fill="FFFFFF"/>
        <w:spacing w:after="0" w:line="240" w:lineRule="auto"/>
        <w:jc w:val="both"/>
        <w:rPr>
          <w:rFonts w:ascii="Arial" w:hAnsi="Arial" w:cs="Arial"/>
          <w:color w:val="000000"/>
        </w:rPr>
      </w:pPr>
      <w:r w:rsidRPr="00FE3109">
        <w:rPr>
          <w:rFonts w:ascii="Arial" w:hAnsi="Arial" w:cs="Arial"/>
          <w:color w:val="000000"/>
        </w:rPr>
        <w:t xml:space="preserve">The final plan of subdivision must be supported by an 88B Instrument, approved by Council. The 88B instrument shall properly reflect the requirements of the conditions of development consent, the plans forming part of the consent, and Council's standards, codes and </w:t>
      </w:r>
      <w:r w:rsidR="00C77A14" w:rsidRPr="00FE3109">
        <w:rPr>
          <w:rFonts w:ascii="Arial" w:hAnsi="Arial" w:cs="Arial"/>
          <w:color w:val="000000"/>
        </w:rPr>
        <w:t>policies</w:t>
      </w:r>
      <w:r w:rsidRPr="00FE3109">
        <w:rPr>
          <w:rFonts w:ascii="Arial" w:hAnsi="Arial" w:cs="Arial"/>
          <w:color w:val="000000"/>
        </w:rPr>
        <w:t>. Part 2 of the 88B instrument shall contain a provision that any easements, right of ways or covenants shall not be extinguished or altered without the written consent of Council.</w:t>
      </w:r>
    </w:p>
    <w:p w14:paraId="711898BD" w14:textId="444C2E51" w:rsidR="00154767" w:rsidRDefault="00154767" w:rsidP="00113C9C">
      <w:pPr>
        <w:pStyle w:val="ListParagraph"/>
        <w:numPr>
          <w:ilvl w:val="0"/>
          <w:numId w:val="3"/>
        </w:numPr>
        <w:shd w:val="clear" w:color="auto" w:fill="FFFFFF"/>
        <w:spacing w:after="0" w:line="240" w:lineRule="auto"/>
        <w:jc w:val="both"/>
        <w:rPr>
          <w:rFonts w:ascii="Arial" w:hAnsi="Arial" w:cs="Arial"/>
          <w:color w:val="000000"/>
        </w:rPr>
      </w:pPr>
      <w:r w:rsidRPr="00FE3109">
        <w:rPr>
          <w:rFonts w:ascii="Arial" w:hAnsi="Arial" w:cs="Arial"/>
          <w:color w:val="000000"/>
        </w:rPr>
        <w:t>Where common drainage lines or other drainage lines are required, a drainage easement shall be created in accordance with Council’s minimum widths as scheduled in Council's Design Specification for Subdivisions (as amended).</w:t>
      </w:r>
    </w:p>
    <w:p w14:paraId="7E0E5A05" w14:textId="77777777" w:rsidR="00113C9C" w:rsidRDefault="00113C9C" w:rsidP="00113C9C">
      <w:pPr>
        <w:pStyle w:val="ListParagraph"/>
        <w:shd w:val="clear" w:color="auto" w:fill="FFFFFF"/>
        <w:spacing w:after="0" w:line="240" w:lineRule="auto"/>
        <w:ind w:left="567"/>
        <w:jc w:val="both"/>
        <w:rPr>
          <w:rFonts w:ascii="Arial" w:hAnsi="Arial" w:cs="Arial"/>
          <w:color w:val="000000"/>
        </w:rPr>
      </w:pPr>
    </w:p>
    <w:p w14:paraId="01D38044" w14:textId="15789B4D" w:rsidR="00154767" w:rsidRDefault="00154767" w:rsidP="00113C9C">
      <w:pPr>
        <w:pStyle w:val="ListParagraph"/>
        <w:numPr>
          <w:ilvl w:val="0"/>
          <w:numId w:val="3"/>
        </w:numPr>
        <w:shd w:val="clear" w:color="auto" w:fill="FFFFFF"/>
        <w:spacing w:after="0" w:line="240" w:lineRule="auto"/>
        <w:jc w:val="both"/>
        <w:rPr>
          <w:rFonts w:ascii="Arial" w:hAnsi="Arial" w:cs="Arial"/>
          <w:color w:val="000000"/>
        </w:rPr>
      </w:pPr>
      <w:r w:rsidRPr="00FE3109">
        <w:rPr>
          <w:rFonts w:ascii="Arial" w:hAnsi="Arial" w:cs="Arial"/>
          <w:color w:val="000000"/>
        </w:rPr>
        <w:t>Correct notation concerning easements is required. The prepared 88B Instrument should be forwarded initially to Council. The land value of the easement and costs associated with checking the instrument are to be borne by the applicant. Part 2 of the 88B Instrument shall contain a provision that the easement may not be extinguished or altered without the written consent of Council.</w:t>
      </w:r>
    </w:p>
    <w:p w14:paraId="5221DB65" w14:textId="77777777" w:rsidR="00113C9C" w:rsidRDefault="00113C9C" w:rsidP="00113C9C">
      <w:pPr>
        <w:pStyle w:val="ListParagraph"/>
        <w:shd w:val="clear" w:color="auto" w:fill="FFFFFF"/>
        <w:spacing w:after="0" w:line="240" w:lineRule="auto"/>
        <w:ind w:left="567"/>
        <w:jc w:val="both"/>
        <w:rPr>
          <w:rFonts w:ascii="Arial" w:hAnsi="Arial" w:cs="Arial"/>
          <w:color w:val="000000"/>
        </w:rPr>
      </w:pPr>
    </w:p>
    <w:p w14:paraId="040EB368" w14:textId="6EA3F1DC" w:rsidR="007139B5" w:rsidRPr="00113C9C" w:rsidRDefault="00154767" w:rsidP="00113C9C">
      <w:pPr>
        <w:pStyle w:val="ListParagraph"/>
        <w:numPr>
          <w:ilvl w:val="0"/>
          <w:numId w:val="3"/>
        </w:numPr>
        <w:shd w:val="clear" w:color="auto" w:fill="FFFFFF"/>
        <w:spacing w:after="0" w:line="240" w:lineRule="auto"/>
        <w:jc w:val="both"/>
        <w:rPr>
          <w:rFonts w:ascii="Arial" w:hAnsi="Arial" w:cs="Arial"/>
          <w:color w:val="000000"/>
        </w:rPr>
      </w:pPr>
      <w:r w:rsidRPr="00FE3109">
        <w:rPr>
          <w:rFonts w:ascii="Arial" w:hAnsi="Arial" w:cs="Arial"/>
          <w:color w:val="000000"/>
        </w:rPr>
        <w:t xml:space="preserve">The final plan of subdivision is to show the dedication of a </w:t>
      </w:r>
      <w:r w:rsidRPr="00FE3109">
        <w:rPr>
          <w:rFonts w:ascii="Arial" w:hAnsi="Arial" w:cs="Arial"/>
        </w:rPr>
        <w:t>6mx6m – Intersection of Walnut Avenue and Proposed Collector Road (Meranti Road)</w:t>
      </w:r>
      <w:r w:rsidR="007139B5" w:rsidRPr="00FE3109">
        <w:rPr>
          <w:rFonts w:ascii="Arial" w:hAnsi="Arial" w:cs="Arial"/>
        </w:rPr>
        <w:t>.</w:t>
      </w:r>
    </w:p>
    <w:p w14:paraId="5E0A275B" w14:textId="77777777" w:rsidR="00113C9C" w:rsidRPr="00FE3109" w:rsidRDefault="00113C9C" w:rsidP="00113C9C">
      <w:pPr>
        <w:pStyle w:val="ListParagraph"/>
        <w:shd w:val="clear" w:color="auto" w:fill="FFFFFF"/>
        <w:spacing w:after="0" w:line="240" w:lineRule="auto"/>
        <w:ind w:left="567"/>
        <w:jc w:val="both"/>
        <w:rPr>
          <w:rFonts w:ascii="Arial" w:hAnsi="Arial" w:cs="Arial"/>
          <w:color w:val="000000"/>
        </w:rPr>
      </w:pPr>
    </w:p>
    <w:p w14:paraId="09CA1ED8" w14:textId="6F01E7B3" w:rsidR="000D29A2" w:rsidRPr="0001742A" w:rsidRDefault="00247710" w:rsidP="000D29A2">
      <w:pPr>
        <w:spacing w:after="200" w:line="276" w:lineRule="auto"/>
        <w:contextualSpacing/>
        <w:jc w:val="both"/>
        <w:rPr>
          <w:rFonts w:ascii="Arial" w:hAnsi="Arial" w:cs="Arial"/>
          <w:b/>
          <w:sz w:val="32"/>
          <w:szCs w:val="32"/>
        </w:rPr>
      </w:pPr>
      <w:r>
        <w:rPr>
          <w:rFonts w:ascii="Arial" w:hAnsi="Arial" w:cs="Arial"/>
          <w:b/>
          <w:sz w:val="32"/>
          <w:szCs w:val="32"/>
        </w:rPr>
        <w:t>G.</w:t>
      </w:r>
      <w:r>
        <w:rPr>
          <w:rFonts w:ascii="Arial" w:hAnsi="Arial" w:cs="Arial"/>
          <w:b/>
          <w:sz w:val="32"/>
          <w:szCs w:val="32"/>
        </w:rPr>
        <w:tab/>
      </w:r>
      <w:r w:rsidR="00F005F3">
        <w:rPr>
          <w:rFonts w:ascii="Arial" w:hAnsi="Arial" w:cs="Arial"/>
          <w:b/>
          <w:sz w:val="32"/>
          <w:szCs w:val="32"/>
        </w:rPr>
        <w:t xml:space="preserve">CONDITIONS RELATING TO </w:t>
      </w:r>
      <w:r w:rsidR="00992238">
        <w:rPr>
          <w:rFonts w:ascii="Arial" w:hAnsi="Arial" w:cs="Arial"/>
          <w:b/>
          <w:sz w:val="32"/>
          <w:szCs w:val="32"/>
        </w:rPr>
        <w:t>U</w:t>
      </w:r>
      <w:r w:rsidR="00FA41D1">
        <w:rPr>
          <w:rFonts w:ascii="Arial" w:hAnsi="Arial" w:cs="Arial"/>
          <w:b/>
          <w:sz w:val="32"/>
          <w:szCs w:val="32"/>
        </w:rPr>
        <w:t>SE</w:t>
      </w:r>
    </w:p>
    <w:p w14:paraId="5B5D31C7" w14:textId="0C11967C" w:rsidR="000D29A2" w:rsidRPr="00F867ED" w:rsidRDefault="000D29A2" w:rsidP="000D29A2">
      <w:pPr>
        <w:spacing w:after="200" w:line="276" w:lineRule="auto"/>
        <w:contextualSpacing/>
        <w:jc w:val="both"/>
        <w:rPr>
          <w:rFonts w:ascii="Arial" w:hAnsi="Arial" w:cs="Arial"/>
          <w:b/>
          <w:sz w:val="24"/>
          <w:szCs w:val="24"/>
        </w:rPr>
      </w:pPr>
      <w:r w:rsidRPr="00F867ED">
        <w:rPr>
          <w:rFonts w:ascii="Arial" w:hAnsi="Arial" w:cs="Arial"/>
          <w:b/>
          <w:sz w:val="24"/>
          <w:szCs w:val="24"/>
        </w:rPr>
        <w:t xml:space="preserve">The following conditions are to be complied with or addressed </w:t>
      </w:r>
      <w:r w:rsidR="00F005F3">
        <w:rPr>
          <w:rFonts w:ascii="Arial" w:hAnsi="Arial" w:cs="Arial"/>
          <w:b/>
          <w:sz w:val="24"/>
          <w:szCs w:val="24"/>
        </w:rPr>
        <w:t>during the occupation and operation of the site.</w:t>
      </w:r>
    </w:p>
    <w:p w14:paraId="3C5EFCE3" w14:textId="77777777" w:rsidR="007A54F6" w:rsidRDefault="007A54F6" w:rsidP="00910CF1">
      <w:pPr>
        <w:spacing w:after="200" w:line="276" w:lineRule="auto"/>
        <w:contextualSpacing/>
        <w:jc w:val="both"/>
        <w:rPr>
          <w:rFonts w:cs="Arial"/>
          <w:b/>
          <w:color w:val="FF0000"/>
          <w:u w:val="single"/>
        </w:rPr>
      </w:pPr>
    </w:p>
    <w:p w14:paraId="4D364855" w14:textId="2F153447" w:rsidR="00910CF1" w:rsidRDefault="003A5D6D" w:rsidP="003A5D6D">
      <w:pPr>
        <w:spacing w:after="200" w:line="276" w:lineRule="auto"/>
        <w:ind w:left="567"/>
        <w:contextualSpacing/>
        <w:jc w:val="both"/>
        <w:rPr>
          <w:rFonts w:ascii="Arial" w:hAnsi="Arial" w:cs="Arial"/>
          <w:b/>
          <w:bCs/>
        </w:rPr>
      </w:pPr>
      <w:r w:rsidRPr="003A5D6D">
        <w:rPr>
          <w:rFonts w:ascii="Arial" w:hAnsi="Arial" w:cs="Arial"/>
          <w:b/>
          <w:bCs/>
        </w:rPr>
        <w:t>Temporary Turning area</w:t>
      </w:r>
    </w:p>
    <w:p w14:paraId="555E6CEA" w14:textId="5E402A4B" w:rsidR="006E1C81" w:rsidRDefault="00DE6BAE" w:rsidP="002F50DD">
      <w:pPr>
        <w:pStyle w:val="ListParagraph"/>
        <w:numPr>
          <w:ilvl w:val="0"/>
          <w:numId w:val="3"/>
        </w:numPr>
        <w:spacing w:after="0" w:line="240" w:lineRule="auto"/>
        <w:contextualSpacing/>
        <w:jc w:val="both"/>
        <w:rPr>
          <w:rFonts w:ascii="Arial" w:hAnsi="Arial" w:cs="Arial"/>
        </w:rPr>
      </w:pPr>
      <w:r w:rsidRPr="00DE6BAE">
        <w:rPr>
          <w:rFonts w:ascii="Arial" w:hAnsi="Arial" w:cs="Arial"/>
        </w:rPr>
        <w:t>The temporary turning area shall remain in place until such time as the road on the adjoining development site has been constructed and dedicated to the public as road. Written approval is required from Council.</w:t>
      </w:r>
    </w:p>
    <w:p w14:paraId="5EA379E7" w14:textId="77777777" w:rsidR="00106DF7" w:rsidRPr="00350369" w:rsidRDefault="00106DF7" w:rsidP="00106DF7">
      <w:pPr>
        <w:pStyle w:val="ListParagraph"/>
        <w:spacing w:after="0" w:line="240" w:lineRule="auto"/>
        <w:ind w:left="567"/>
        <w:contextualSpacing/>
        <w:jc w:val="both"/>
        <w:rPr>
          <w:rFonts w:ascii="Arial" w:hAnsi="Arial" w:cs="Arial"/>
        </w:rPr>
      </w:pPr>
    </w:p>
    <w:p w14:paraId="2E0675AB" w14:textId="72AA0BB7" w:rsidR="00D41C97" w:rsidRDefault="00D41C97" w:rsidP="002F50DD">
      <w:pPr>
        <w:spacing w:after="0" w:line="240" w:lineRule="auto"/>
        <w:ind w:firstLine="567"/>
        <w:rPr>
          <w:rFonts w:ascii="Arial" w:eastAsia="Symbol" w:hAnsi="Arial" w:cs="Arial"/>
          <w:b/>
          <w:lang w:val="en-AU" w:eastAsia="zh-CN"/>
        </w:rPr>
      </w:pPr>
      <w:r w:rsidRPr="00D41C97">
        <w:rPr>
          <w:rFonts w:ascii="Arial" w:eastAsia="Symbol" w:hAnsi="Arial" w:cs="Arial"/>
          <w:b/>
          <w:lang w:val="en-AU" w:eastAsia="zh-CN"/>
        </w:rPr>
        <w:t>Waste Collection and Management</w:t>
      </w:r>
    </w:p>
    <w:p w14:paraId="2DD20560" w14:textId="77777777" w:rsidR="00D41C97" w:rsidRPr="00D41C97" w:rsidRDefault="00D41C97" w:rsidP="002F50DD">
      <w:pPr>
        <w:spacing w:after="0" w:line="240" w:lineRule="auto"/>
        <w:ind w:firstLine="567"/>
        <w:rPr>
          <w:rFonts w:ascii="Arial" w:eastAsia="Symbol" w:hAnsi="Arial" w:cs="Arial"/>
          <w:b/>
          <w:lang w:val="en-AU" w:eastAsia="zh-CN"/>
        </w:rPr>
      </w:pPr>
    </w:p>
    <w:p w14:paraId="48DCEED2" w14:textId="77777777" w:rsidR="00D41C97" w:rsidRDefault="00D41C97" w:rsidP="002F50DD">
      <w:pPr>
        <w:pStyle w:val="ListParagraph"/>
        <w:numPr>
          <w:ilvl w:val="0"/>
          <w:numId w:val="3"/>
        </w:numPr>
        <w:spacing w:after="0" w:line="240" w:lineRule="auto"/>
        <w:jc w:val="both"/>
        <w:rPr>
          <w:rFonts w:ascii="Arial" w:eastAsia="Symbol" w:hAnsi="Arial" w:cs="Arial"/>
          <w:bCs/>
          <w:lang w:val="en-AU" w:eastAsia="zh-CN"/>
        </w:rPr>
      </w:pPr>
      <w:r w:rsidRPr="00D41C97">
        <w:rPr>
          <w:rFonts w:ascii="Arial" w:eastAsia="Symbol" w:hAnsi="Arial" w:cs="Arial"/>
          <w:bCs/>
          <w:lang w:val="en-AU" w:eastAsia="zh-CN"/>
        </w:rPr>
        <w:t>Waste and recyclable material must be managed in a satisfactory manner, covered at all times and not give rise to offensive odour or encourage pest activity. All solid and liquid waste must be removed regularly from the site by a registered waste contractor. Waste must not be permitted to accumulate near the waste storage bins.</w:t>
      </w:r>
    </w:p>
    <w:p w14:paraId="2340026F" w14:textId="77777777" w:rsidR="002C6265" w:rsidRDefault="002C6265" w:rsidP="002F50DD">
      <w:pPr>
        <w:pStyle w:val="ListParagraph"/>
        <w:spacing w:after="0" w:line="240" w:lineRule="auto"/>
        <w:ind w:left="567"/>
        <w:rPr>
          <w:rFonts w:ascii="Arial" w:eastAsia="Symbol" w:hAnsi="Arial" w:cs="Arial"/>
          <w:bCs/>
          <w:lang w:val="en-AU" w:eastAsia="zh-CN"/>
        </w:rPr>
      </w:pPr>
    </w:p>
    <w:p w14:paraId="39133994" w14:textId="6ADC5F46" w:rsidR="002C6265" w:rsidRPr="002C6265" w:rsidRDefault="002C6265" w:rsidP="002F50DD">
      <w:pPr>
        <w:pStyle w:val="ListParagraph"/>
        <w:numPr>
          <w:ilvl w:val="0"/>
          <w:numId w:val="3"/>
        </w:numPr>
        <w:spacing w:after="0" w:line="240" w:lineRule="auto"/>
        <w:rPr>
          <w:rFonts w:ascii="Arial" w:eastAsia="Symbol" w:hAnsi="Arial" w:cs="Arial"/>
          <w:bCs/>
          <w:lang w:val="en-AU" w:eastAsia="zh-CN"/>
        </w:rPr>
      </w:pPr>
      <w:r w:rsidRPr="002C6265">
        <w:rPr>
          <w:rFonts w:ascii="Arial" w:eastAsia="Symbol" w:hAnsi="Arial" w:cs="Arial"/>
          <w:bCs/>
          <w:lang w:val="en-AU" w:eastAsia="zh-CN"/>
        </w:rPr>
        <w:lastRenderedPageBreak/>
        <w:t>All waste materials generated as a result of the development are to be disposed at a facility licensed to receive such waste.</w:t>
      </w:r>
    </w:p>
    <w:p w14:paraId="3194BA35" w14:textId="77777777" w:rsidR="002C6265" w:rsidRPr="002C6265" w:rsidRDefault="002C6265" w:rsidP="002F50DD">
      <w:pPr>
        <w:pStyle w:val="ListParagraph"/>
        <w:spacing w:after="0" w:line="240" w:lineRule="auto"/>
        <w:ind w:left="567"/>
        <w:rPr>
          <w:rFonts w:ascii="Arial" w:eastAsia="Symbol" w:hAnsi="Arial" w:cs="Arial"/>
          <w:bCs/>
          <w:lang w:val="en-AU" w:eastAsia="zh-CN"/>
        </w:rPr>
      </w:pPr>
    </w:p>
    <w:p w14:paraId="30504352" w14:textId="3059C989" w:rsidR="002C6265" w:rsidRPr="002C6265" w:rsidRDefault="002C6265" w:rsidP="002F50DD">
      <w:pPr>
        <w:pStyle w:val="ListParagraph"/>
        <w:numPr>
          <w:ilvl w:val="0"/>
          <w:numId w:val="3"/>
        </w:numPr>
        <w:spacing w:after="0" w:line="240" w:lineRule="auto"/>
        <w:rPr>
          <w:rFonts w:ascii="Arial" w:eastAsia="Symbol" w:hAnsi="Arial" w:cs="Arial"/>
          <w:bCs/>
          <w:lang w:val="en-AU" w:eastAsia="zh-CN"/>
        </w:rPr>
      </w:pPr>
      <w:r w:rsidRPr="002C6265">
        <w:rPr>
          <w:rFonts w:ascii="Arial" w:eastAsia="Symbol" w:hAnsi="Arial" w:cs="Arial"/>
          <w:bCs/>
          <w:lang w:val="en-AU" w:eastAsia="zh-CN"/>
        </w:rPr>
        <w:t>All solid waste stored on site is to be covered at all times.</w:t>
      </w:r>
    </w:p>
    <w:p w14:paraId="2A8BEEBE" w14:textId="77777777" w:rsidR="00C3767A" w:rsidRDefault="00C3767A" w:rsidP="002F50DD">
      <w:pPr>
        <w:spacing w:after="0" w:line="240" w:lineRule="auto"/>
        <w:rPr>
          <w:rFonts w:ascii="Arial" w:eastAsia="Symbol" w:hAnsi="Arial" w:cs="Arial"/>
          <w:bCs/>
          <w:lang w:val="en-AU" w:eastAsia="zh-CN"/>
        </w:rPr>
      </w:pPr>
    </w:p>
    <w:p w14:paraId="362D5C96" w14:textId="34E93EB3" w:rsidR="00E01F64" w:rsidRPr="00E01F64" w:rsidRDefault="00E01F64" w:rsidP="00705FEC">
      <w:pPr>
        <w:spacing w:after="0" w:line="240" w:lineRule="auto"/>
        <w:ind w:firstLine="567"/>
        <w:rPr>
          <w:rFonts w:ascii="Arial" w:eastAsia="Symbol" w:hAnsi="Arial" w:cs="Arial"/>
          <w:b/>
          <w:lang w:val="en-AU" w:eastAsia="zh-CN"/>
        </w:rPr>
      </w:pPr>
      <w:r>
        <w:rPr>
          <w:rFonts w:ascii="Arial" w:eastAsia="Symbol" w:hAnsi="Arial" w:cs="Arial"/>
          <w:b/>
          <w:lang w:val="en-AU" w:eastAsia="zh-CN"/>
        </w:rPr>
        <w:t>Parking Spaces</w:t>
      </w:r>
    </w:p>
    <w:p w14:paraId="072C3AF7" w14:textId="77777777" w:rsidR="00E01F64" w:rsidRDefault="00E01F64" w:rsidP="00705FEC">
      <w:pPr>
        <w:spacing w:after="0" w:line="240" w:lineRule="auto"/>
        <w:rPr>
          <w:rFonts w:cs="Arial"/>
          <w:highlight w:val="yellow"/>
        </w:rPr>
      </w:pPr>
    </w:p>
    <w:p w14:paraId="578684CE" w14:textId="5381BDFB" w:rsidR="00E01F64" w:rsidRPr="0033067F" w:rsidRDefault="00E01F64" w:rsidP="00705FEC">
      <w:pPr>
        <w:pStyle w:val="ListParagraph"/>
        <w:numPr>
          <w:ilvl w:val="0"/>
          <w:numId w:val="3"/>
        </w:numPr>
        <w:spacing w:after="0" w:line="240" w:lineRule="auto"/>
        <w:rPr>
          <w:rFonts w:ascii="Arial" w:eastAsia="Symbol" w:hAnsi="Arial" w:cs="Arial"/>
          <w:bCs/>
          <w:lang w:val="en-AU" w:eastAsia="zh-CN"/>
        </w:rPr>
      </w:pPr>
      <w:r w:rsidRPr="00E01F64">
        <w:rPr>
          <w:rFonts w:ascii="Arial" w:eastAsia="Symbol" w:hAnsi="Arial" w:cs="Arial"/>
          <w:bCs/>
          <w:lang w:val="en-AU" w:eastAsia="zh-CN"/>
        </w:rPr>
        <w:t>The following parking spaces should be used solely for the purpose it has been provided.</w:t>
      </w:r>
    </w:p>
    <w:p w14:paraId="5EA1C6D3" w14:textId="77777777" w:rsidR="00E01F64" w:rsidRPr="00E01F64" w:rsidRDefault="00E01F64" w:rsidP="00705FEC">
      <w:pPr>
        <w:numPr>
          <w:ilvl w:val="0"/>
          <w:numId w:val="36"/>
        </w:numPr>
        <w:spacing w:after="0" w:line="240" w:lineRule="auto"/>
        <w:ind w:left="993"/>
        <w:rPr>
          <w:rFonts w:ascii="Arial" w:hAnsi="Arial" w:cs="Arial"/>
        </w:rPr>
      </w:pPr>
      <w:r w:rsidRPr="00E01F64">
        <w:rPr>
          <w:rFonts w:ascii="Arial" w:hAnsi="Arial" w:cs="Arial"/>
        </w:rPr>
        <w:t>Unrestricted car parking</w:t>
      </w:r>
    </w:p>
    <w:p w14:paraId="7F556D62" w14:textId="77777777" w:rsidR="00E01F64" w:rsidRPr="00E01F64" w:rsidRDefault="00E01F64" w:rsidP="00705FEC">
      <w:pPr>
        <w:numPr>
          <w:ilvl w:val="0"/>
          <w:numId w:val="36"/>
        </w:numPr>
        <w:spacing w:after="0" w:line="240" w:lineRule="auto"/>
        <w:ind w:left="993"/>
        <w:rPr>
          <w:rFonts w:ascii="Arial" w:hAnsi="Arial" w:cs="Arial"/>
        </w:rPr>
      </w:pPr>
      <w:r w:rsidRPr="00E01F64">
        <w:rPr>
          <w:rFonts w:ascii="Arial" w:hAnsi="Arial" w:cs="Arial"/>
        </w:rPr>
        <w:t>Accessible car parking</w:t>
      </w:r>
    </w:p>
    <w:p w14:paraId="0B52358D" w14:textId="77777777" w:rsidR="00E01F64" w:rsidRPr="00E01F64" w:rsidRDefault="00E01F64" w:rsidP="00705FEC">
      <w:pPr>
        <w:numPr>
          <w:ilvl w:val="0"/>
          <w:numId w:val="36"/>
        </w:numPr>
        <w:spacing w:after="0" w:line="240" w:lineRule="auto"/>
        <w:ind w:left="993"/>
        <w:rPr>
          <w:rFonts w:ascii="Arial" w:hAnsi="Arial" w:cs="Arial"/>
        </w:rPr>
      </w:pPr>
      <w:r w:rsidRPr="00E01F64">
        <w:rPr>
          <w:rFonts w:ascii="Arial" w:hAnsi="Arial" w:cs="Arial"/>
        </w:rPr>
        <w:t>Motorcycle parking</w:t>
      </w:r>
    </w:p>
    <w:p w14:paraId="6EAE2755" w14:textId="1287075C" w:rsidR="00E01F64" w:rsidRPr="0033067F" w:rsidRDefault="00E01F64" w:rsidP="00705FEC">
      <w:pPr>
        <w:numPr>
          <w:ilvl w:val="0"/>
          <w:numId w:val="36"/>
        </w:numPr>
        <w:spacing w:after="0" w:line="240" w:lineRule="auto"/>
        <w:ind w:left="993"/>
        <w:rPr>
          <w:rFonts w:ascii="Arial" w:hAnsi="Arial" w:cs="Arial"/>
        </w:rPr>
      </w:pPr>
      <w:r w:rsidRPr="00E01F64">
        <w:rPr>
          <w:rFonts w:ascii="Arial" w:hAnsi="Arial" w:cs="Arial"/>
        </w:rPr>
        <w:t>Cycle and motorcycle parking</w:t>
      </w:r>
    </w:p>
    <w:p w14:paraId="5DB8679A" w14:textId="77777777" w:rsidR="00E01F64" w:rsidRDefault="00E01F64" w:rsidP="00705FEC">
      <w:pPr>
        <w:spacing w:after="0" w:line="240" w:lineRule="auto"/>
        <w:ind w:firstLine="360"/>
        <w:rPr>
          <w:rFonts w:cs="Arial"/>
          <w:b/>
          <w:bCs/>
        </w:rPr>
      </w:pPr>
    </w:p>
    <w:p w14:paraId="2E77739B" w14:textId="2D48D24C" w:rsidR="00E01F64" w:rsidRPr="00432209" w:rsidRDefault="00E01F64" w:rsidP="00705FEC">
      <w:pPr>
        <w:spacing w:after="0" w:line="240" w:lineRule="auto"/>
        <w:ind w:left="142" w:firstLine="360"/>
        <w:rPr>
          <w:rFonts w:ascii="Arial" w:hAnsi="Arial" w:cs="Arial"/>
          <w:b/>
          <w:bCs/>
        </w:rPr>
      </w:pPr>
      <w:r w:rsidRPr="00432209">
        <w:rPr>
          <w:rFonts w:ascii="Arial" w:hAnsi="Arial" w:cs="Arial"/>
          <w:b/>
          <w:bCs/>
        </w:rPr>
        <w:t>Car Parking / Loading Provisions</w:t>
      </w:r>
    </w:p>
    <w:p w14:paraId="6A9E5C8E" w14:textId="77777777" w:rsidR="00E01F64" w:rsidRPr="00432209" w:rsidRDefault="00E01F64" w:rsidP="00705FEC">
      <w:pPr>
        <w:spacing w:after="0" w:line="240" w:lineRule="auto"/>
        <w:ind w:firstLine="360"/>
        <w:rPr>
          <w:rFonts w:cs="Arial"/>
        </w:rPr>
      </w:pPr>
    </w:p>
    <w:p w14:paraId="4ED31BEE" w14:textId="2171C02E" w:rsidR="00E01F64" w:rsidRPr="00432209" w:rsidRDefault="00E01F64" w:rsidP="00705FEC">
      <w:pPr>
        <w:pStyle w:val="ListParagraph"/>
        <w:numPr>
          <w:ilvl w:val="0"/>
          <w:numId w:val="3"/>
        </w:numPr>
        <w:spacing w:after="0" w:line="240" w:lineRule="auto"/>
        <w:rPr>
          <w:rFonts w:ascii="Arial" w:eastAsia="Symbol" w:hAnsi="Arial" w:cs="Arial"/>
          <w:bCs/>
          <w:lang w:val="en-AU" w:eastAsia="zh-CN"/>
        </w:rPr>
      </w:pPr>
      <w:r w:rsidRPr="00432209">
        <w:rPr>
          <w:rFonts w:ascii="Arial" w:eastAsia="Symbol" w:hAnsi="Arial" w:cs="Arial"/>
          <w:bCs/>
          <w:lang w:val="en-AU" w:eastAsia="zh-CN"/>
        </w:rPr>
        <w:t xml:space="preserve">A total of </w:t>
      </w:r>
      <w:r w:rsidR="000754DB" w:rsidRPr="00432209">
        <w:rPr>
          <w:rFonts w:ascii="Arial" w:eastAsia="Symbol" w:hAnsi="Arial" w:cs="Arial"/>
          <w:bCs/>
          <w:lang w:val="en-AU" w:eastAsia="zh-CN"/>
        </w:rPr>
        <w:t>78</w:t>
      </w:r>
      <w:r w:rsidRPr="00432209">
        <w:rPr>
          <w:rFonts w:ascii="Arial" w:eastAsia="Symbol" w:hAnsi="Arial" w:cs="Arial"/>
          <w:bCs/>
          <w:lang w:val="en-AU" w:eastAsia="zh-CN"/>
        </w:rPr>
        <w:t xml:space="preserve"> off street car parking spaces including </w:t>
      </w:r>
      <w:r w:rsidR="00792C7D" w:rsidRPr="00432209">
        <w:rPr>
          <w:rFonts w:ascii="Arial" w:eastAsia="Symbol" w:hAnsi="Arial" w:cs="Arial"/>
          <w:bCs/>
          <w:lang w:val="en-AU" w:eastAsia="zh-CN"/>
        </w:rPr>
        <w:t>one</w:t>
      </w:r>
      <w:r w:rsidRPr="00432209">
        <w:rPr>
          <w:rFonts w:ascii="Arial" w:eastAsia="Symbol" w:hAnsi="Arial" w:cs="Arial"/>
          <w:bCs/>
          <w:lang w:val="en-AU" w:eastAsia="zh-CN"/>
        </w:rPr>
        <w:t xml:space="preserve"> accessible parking space must be provided in accordance with Council’s requirements.</w:t>
      </w:r>
    </w:p>
    <w:p w14:paraId="31F311EC" w14:textId="77777777" w:rsidR="00E01F64" w:rsidRPr="00432209" w:rsidRDefault="00E01F64" w:rsidP="00705FEC">
      <w:pPr>
        <w:spacing w:after="0" w:line="240" w:lineRule="auto"/>
        <w:ind w:firstLine="360"/>
        <w:rPr>
          <w:rFonts w:cs="Arial"/>
        </w:rPr>
      </w:pPr>
    </w:p>
    <w:p w14:paraId="1CD10677" w14:textId="531B16A4" w:rsidR="00E01F64" w:rsidRPr="00432209" w:rsidRDefault="00E01F64" w:rsidP="00705FEC">
      <w:pPr>
        <w:spacing w:after="0" w:line="240" w:lineRule="auto"/>
        <w:ind w:left="567"/>
        <w:rPr>
          <w:rFonts w:ascii="Arial" w:hAnsi="Arial" w:cs="Arial"/>
        </w:rPr>
      </w:pPr>
      <w:r w:rsidRPr="00432209">
        <w:rPr>
          <w:rFonts w:ascii="Arial" w:hAnsi="Arial" w:cs="Arial"/>
        </w:rPr>
        <w:t xml:space="preserve">The parking spaces shall be allocated as follows: </w:t>
      </w:r>
    </w:p>
    <w:p w14:paraId="19F1CD0A" w14:textId="329F1319" w:rsidR="00E01F64" w:rsidRPr="00432209" w:rsidRDefault="00E01F64" w:rsidP="00705FEC">
      <w:pPr>
        <w:numPr>
          <w:ilvl w:val="0"/>
          <w:numId w:val="37"/>
        </w:numPr>
        <w:spacing w:after="0" w:line="240" w:lineRule="auto"/>
        <w:ind w:left="993"/>
        <w:rPr>
          <w:rFonts w:ascii="Arial" w:hAnsi="Arial" w:cs="Arial"/>
        </w:rPr>
      </w:pPr>
      <w:r w:rsidRPr="00432209">
        <w:rPr>
          <w:rFonts w:ascii="Arial" w:hAnsi="Arial" w:cs="Arial"/>
        </w:rPr>
        <w:t>78</w:t>
      </w:r>
      <w:r w:rsidR="001B4A15" w:rsidRPr="00432209">
        <w:rPr>
          <w:rFonts w:ascii="Arial" w:hAnsi="Arial" w:cs="Arial"/>
        </w:rPr>
        <w:t xml:space="preserve"> -</w:t>
      </w:r>
      <w:r w:rsidRPr="00432209">
        <w:rPr>
          <w:rFonts w:ascii="Arial" w:hAnsi="Arial" w:cs="Arial"/>
        </w:rPr>
        <w:t xml:space="preserve"> spaces relating to the warehouse; </w:t>
      </w:r>
    </w:p>
    <w:p w14:paraId="2918FEE8" w14:textId="78B37E84" w:rsidR="00832904" w:rsidRPr="00432209" w:rsidRDefault="00D0566E" w:rsidP="00705FEC">
      <w:pPr>
        <w:numPr>
          <w:ilvl w:val="0"/>
          <w:numId w:val="37"/>
        </w:numPr>
        <w:spacing w:after="0" w:line="240" w:lineRule="auto"/>
        <w:ind w:left="993"/>
        <w:rPr>
          <w:rFonts w:ascii="Arial" w:hAnsi="Arial" w:cs="Arial"/>
        </w:rPr>
      </w:pPr>
      <w:r w:rsidRPr="00432209">
        <w:rPr>
          <w:rFonts w:ascii="Arial" w:hAnsi="Arial" w:cs="Arial"/>
        </w:rPr>
        <w:t xml:space="preserve">5 - </w:t>
      </w:r>
      <w:r w:rsidR="00832904" w:rsidRPr="00432209">
        <w:rPr>
          <w:rFonts w:ascii="Arial" w:hAnsi="Arial" w:cs="Arial"/>
        </w:rPr>
        <w:t>Motorcycle parking</w:t>
      </w:r>
    </w:p>
    <w:p w14:paraId="6F4944E3" w14:textId="4FBA1FDD" w:rsidR="001B4A15" w:rsidRPr="00432209" w:rsidRDefault="001B4A15" w:rsidP="00705FEC">
      <w:pPr>
        <w:numPr>
          <w:ilvl w:val="0"/>
          <w:numId w:val="37"/>
        </w:numPr>
        <w:spacing w:after="0" w:line="240" w:lineRule="auto"/>
        <w:ind w:left="993"/>
        <w:rPr>
          <w:rFonts w:ascii="Arial" w:hAnsi="Arial" w:cs="Arial"/>
        </w:rPr>
      </w:pPr>
      <w:r w:rsidRPr="00432209">
        <w:rPr>
          <w:rFonts w:ascii="Arial" w:hAnsi="Arial" w:cs="Arial"/>
        </w:rPr>
        <w:t xml:space="preserve">1 - </w:t>
      </w:r>
      <w:r w:rsidR="00832904" w:rsidRPr="00432209">
        <w:rPr>
          <w:rFonts w:ascii="Arial" w:hAnsi="Arial" w:cs="Arial"/>
        </w:rPr>
        <w:t xml:space="preserve">Accessible </w:t>
      </w:r>
      <w:r w:rsidR="001B2CCE" w:rsidRPr="00432209">
        <w:rPr>
          <w:rFonts w:ascii="Arial" w:hAnsi="Arial" w:cs="Arial"/>
        </w:rPr>
        <w:t>car parking</w:t>
      </w:r>
    </w:p>
    <w:p w14:paraId="1FF667AD" w14:textId="3A043D8D" w:rsidR="00832904" w:rsidRPr="00432209" w:rsidRDefault="001B4A15" w:rsidP="00705FEC">
      <w:pPr>
        <w:numPr>
          <w:ilvl w:val="0"/>
          <w:numId w:val="37"/>
        </w:numPr>
        <w:spacing w:after="0" w:line="240" w:lineRule="auto"/>
        <w:ind w:left="993"/>
        <w:rPr>
          <w:rFonts w:ascii="Arial" w:hAnsi="Arial" w:cs="Arial"/>
        </w:rPr>
      </w:pPr>
      <w:r w:rsidRPr="00432209">
        <w:rPr>
          <w:rFonts w:ascii="Arial" w:hAnsi="Arial" w:cs="Arial"/>
        </w:rPr>
        <w:t xml:space="preserve">12 - bicycle spaces </w:t>
      </w:r>
      <w:r w:rsidR="00832904" w:rsidRPr="00432209">
        <w:rPr>
          <w:rFonts w:ascii="Arial" w:hAnsi="Arial" w:cs="Arial"/>
        </w:rPr>
        <w:t xml:space="preserve"> </w:t>
      </w:r>
    </w:p>
    <w:p w14:paraId="1C684FFB" w14:textId="77777777" w:rsidR="00E01F64" w:rsidRDefault="00E01F64" w:rsidP="00705FEC">
      <w:pPr>
        <w:spacing w:after="0" w:line="240" w:lineRule="auto"/>
        <w:ind w:firstLine="360"/>
        <w:rPr>
          <w:rFonts w:cs="Arial"/>
          <w:highlight w:val="yellow"/>
        </w:rPr>
      </w:pPr>
    </w:p>
    <w:p w14:paraId="475F90EE" w14:textId="30E26C52" w:rsidR="001B2CCE" w:rsidRPr="00244E66" w:rsidRDefault="00434995" w:rsidP="00705FEC">
      <w:pPr>
        <w:pStyle w:val="ListParagraph"/>
        <w:spacing w:after="0" w:line="240" w:lineRule="auto"/>
        <w:rPr>
          <w:rFonts w:ascii="Arial" w:eastAsia="Times New Roman" w:hAnsi="Arial" w:cs="Arial"/>
          <w:lang w:val="en-AU" w:eastAsia="en-AU"/>
        </w:rPr>
      </w:pPr>
      <w:r w:rsidRPr="00244E66">
        <w:rPr>
          <w:rFonts w:ascii="Arial" w:eastAsia="Times New Roman" w:hAnsi="Arial" w:cs="Arial"/>
        </w:rPr>
        <w:t xml:space="preserve">Note: </w:t>
      </w:r>
      <w:r w:rsidR="001B2CCE" w:rsidRPr="00244E66">
        <w:rPr>
          <w:rFonts w:ascii="Arial" w:eastAsia="Times New Roman" w:hAnsi="Arial" w:cs="Arial"/>
        </w:rPr>
        <w:t>Parking rates for all the food &amp; drink uses and the service station use are to be the subject of future stage DAs.</w:t>
      </w:r>
    </w:p>
    <w:p w14:paraId="6EFA45F3" w14:textId="77777777" w:rsidR="00B37F7A" w:rsidRDefault="00B37F7A" w:rsidP="00705FEC">
      <w:pPr>
        <w:spacing w:after="0" w:line="240" w:lineRule="auto"/>
      </w:pPr>
    </w:p>
    <w:p w14:paraId="42938F72" w14:textId="4D1663AA" w:rsidR="00942534" w:rsidRDefault="00434995" w:rsidP="00705FEC">
      <w:pPr>
        <w:spacing w:after="0" w:line="240" w:lineRule="auto"/>
        <w:rPr>
          <w:rFonts w:ascii="Arial" w:hAnsi="Arial" w:cs="Arial"/>
          <w:b/>
        </w:rPr>
      </w:pPr>
      <w:r>
        <w:t xml:space="preserve">         </w:t>
      </w:r>
      <w:r w:rsidR="00942534" w:rsidRPr="00434995">
        <w:rPr>
          <w:rFonts w:ascii="Arial" w:eastAsia="Symbol" w:hAnsi="Arial" w:cs="Arial"/>
          <w:b/>
          <w:lang w:val="en-AU" w:eastAsia="zh-CN"/>
        </w:rPr>
        <w:t>Car</w:t>
      </w:r>
      <w:r w:rsidR="00942534" w:rsidRPr="002235B7">
        <w:rPr>
          <w:rFonts w:ascii="Arial" w:hAnsi="Arial" w:cs="Arial"/>
          <w:b/>
        </w:rPr>
        <w:t xml:space="preserve"> Parking Management</w:t>
      </w:r>
    </w:p>
    <w:p w14:paraId="002BFF75" w14:textId="77777777" w:rsidR="00A53560" w:rsidRPr="00434995" w:rsidRDefault="00A53560" w:rsidP="00705FEC">
      <w:pPr>
        <w:spacing w:after="0" w:line="240" w:lineRule="auto"/>
      </w:pPr>
    </w:p>
    <w:p w14:paraId="5F011B37" w14:textId="5A7D8376" w:rsidR="00C751D4" w:rsidRPr="00E01F64" w:rsidRDefault="00942534" w:rsidP="00705FEC">
      <w:pPr>
        <w:pStyle w:val="ListParagraph"/>
        <w:numPr>
          <w:ilvl w:val="0"/>
          <w:numId w:val="3"/>
        </w:numPr>
        <w:spacing w:after="0" w:line="240" w:lineRule="auto"/>
        <w:rPr>
          <w:rFonts w:cs="Arial"/>
        </w:rPr>
      </w:pPr>
      <w:r w:rsidRPr="00E01F64">
        <w:rPr>
          <w:rFonts w:cs="Arial"/>
        </w:rPr>
        <w:t xml:space="preserve">All parking areas shown on the approved plans must be used solely for this </w:t>
      </w:r>
      <w:r w:rsidR="00E01F64" w:rsidRPr="00E01F64">
        <w:rPr>
          <w:rFonts w:cs="Arial"/>
        </w:rPr>
        <w:t>purpose.</w:t>
      </w:r>
    </w:p>
    <w:p w14:paraId="59C85E9E" w14:textId="77777777" w:rsidR="00C751D4" w:rsidRDefault="00C751D4" w:rsidP="00705FEC">
      <w:pPr>
        <w:spacing w:after="0" w:line="240" w:lineRule="auto"/>
        <w:rPr>
          <w:rFonts w:ascii="Arial" w:eastAsia="Symbol" w:hAnsi="Arial" w:cs="Arial"/>
          <w:sz w:val="32"/>
          <w:szCs w:val="32"/>
          <w:highlight w:val="yellow"/>
          <w:lang w:val="en-AU" w:eastAsia="zh-CN"/>
        </w:rPr>
      </w:pPr>
    </w:p>
    <w:p w14:paraId="2D6896FB" w14:textId="5F9D59A9" w:rsidR="00C751D4" w:rsidRPr="00E01F64" w:rsidRDefault="00C751D4" w:rsidP="00705FEC">
      <w:pPr>
        <w:spacing w:after="0" w:line="240" w:lineRule="auto"/>
        <w:ind w:firstLine="567"/>
        <w:rPr>
          <w:rFonts w:ascii="Arial" w:eastAsia="Symbol" w:hAnsi="Arial" w:cs="Arial"/>
          <w:b/>
          <w:lang w:val="en-AU" w:eastAsia="zh-CN"/>
        </w:rPr>
      </w:pPr>
      <w:r w:rsidRPr="00E01F64">
        <w:rPr>
          <w:rFonts w:ascii="Arial" w:eastAsia="Symbol" w:hAnsi="Arial" w:cs="Arial"/>
          <w:b/>
          <w:lang w:val="en-AU" w:eastAsia="zh-CN"/>
        </w:rPr>
        <w:t>Loading Areas</w:t>
      </w:r>
    </w:p>
    <w:p w14:paraId="6815E773" w14:textId="77777777" w:rsidR="00C751D4" w:rsidRPr="00E01F64" w:rsidRDefault="00C751D4" w:rsidP="00705FEC">
      <w:pPr>
        <w:spacing w:after="0" w:line="240" w:lineRule="auto"/>
        <w:rPr>
          <w:rFonts w:ascii="Arial" w:hAnsi="Arial" w:cs="Arial"/>
        </w:rPr>
      </w:pPr>
    </w:p>
    <w:p w14:paraId="2B3A3C8D" w14:textId="77777777" w:rsidR="00C751D4" w:rsidRDefault="00C751D4" w:rsidP="00705FEC">
      <w:pPr>
        <w:pStyle w:val="ListParagraph"/>
        <w:numPr>
          <w:ilvl w:val="0"/>
          <w:numId w:val="3"/>
        </w:numPr>
        <w:spacing w:after="0" w:line="240" w:lineRule="auto"/>
        <w:jc w:val="both"/>
        <w:rPr>
          <w:rFonts w:ascii="Arial" w:hAnsi="Arial" w:cs="Arial"/>
        </w:rPr>
      </w:pPr>
      <w:r w:rsidRPr="00E01F64">
        <w:rPr>
          <w:rFonts w:ascii="Arial" w:hAnsi="Arial" w:cs="Arial"/>
        </w:rPr>
        <w:t>All loading and unloading must take place from the designated loading dock/bay. This area is to be clearly marked/signposted for use by delivery vehicles only.</w:t>
      </w:r>
    </w:p>
    <w:p w14:paraId="5CF7E22B" w14:textId="52545300" w:rsidR="0083348A" w:rsidRDefault="0083348A" w:rsidP="00705FEC">
      <w:pPr>
        <w:spacing w:after="0" w:line="240" w:lineRule="auto"/>
        <w:rPr>
          <w:rFonts w:ascii="Arial" w:hAnsi="Arial" w:cs="Arial"/>
          <w:b/>
          <w:lang w:val="en-GB"/>
        </w:rPr>
      </w:pPr>
    </w:p>
    <w:p w14:paraId="1B1E197A" w14:textId="6ED42E0F" w:rsidR="0083348A" w:rsidRPr="0083348A" w:rsidRDefault="0083348A" w:rsidP="00705FEC">
      <w:pPr>
        <w:spacing w:after="0" w:line="240" w:lineRule="auto"/>
        <w:ind w:left="567"/>
        <w:jc w:val="both"/>
        <w:rPr>
          <w:rFonts w:ascii="Arial" w:hAnsi="Arial" w:cs="Arial"/>
          <w:b/>
          <w:lang w:val="en-GB"/>
        </w:rPr>
      </w:pPr>
      <w:r w:rsidRPr="0083348A">
        <w:rPr>
          <w:rFonts w:ascii="Arial" w:hAnsi="Arial" w:cs="Arial"/>
          <w:b/>
          <w:lang w:val="en-GB"/>
        </w:rPr>
        <w:t>Operational Traffic Management Plan</w:t>
      </w:r>
    </w:p>
    <w:p w14:paraId="7E8AAF25" w14:textId="1B424094" w:rsidR="0083348A" w:rsidRPr="0083348A" w:rsidRDefault="0083348A" w:rsidP="00705FEC">
      <w:pPr>
        <w:pStyle w:val="ListParagraph"/>
        <w:numPr>
          <w:ilvl w:val="0"/>
          <w:numId w:val="3"/>
        </w:numPr>
        <w:tabs>
          <w:tab w:val="left" w:pos="0"/>
          <w:tab w:val="left" w:pos="5940"/>
          <w:tab w:val="left" w:pos="7380"/>
        </w:tabs>
        <w:spacing w:after="0" w:line="240" w:lineRule="auto"/>
        <w:jc w:val="both"/>
        <w:rPr>
          <w:rFonts w:ascii="Arial" w:hAnsi="Arial" w:cs="Arial"/>
        </w:rPr>
      </w:pPr>
      <w:r w:rsidRPr="0083348A">
        <w:rPr>
          <w:rFonts w:ascii="Arial" w:hAnsi="Arial" w:cs="Arial"/>
        </w:rPr>
        <w:t>The approved Operational Traffic Management Plan (OTMP) shall be implemented at all times.</w:t>
      </w:r>
    </w:p>
    <w:p w14:paraId="6F007B82" w14:textId="77777777" w:rsidR="0083348A" w:rsidRDefault="0083348A" w:rsidP="00705FEC">
      <w:pPr>
        <w:spacing w:after="0" w:line="240" w:lineRule="auto"/>
        <w:ind w:firstLine="567"/>
        <w:rPr>
          <w:rFonts w:ascii="Arial" w:eastAsia="Symbol" w:hAnsi="Arial" w:cs="Arial"/>
          <w:b/>
          <w:bCs/>
          <w:lang w:val="en-AU" w:eastAsia="zh-CN"/>
        </w:rPr>
      </w:pPr>
    </w:p>
    <w:p w14:paraId="6C32B2E7" w14:textId="3DAE9E6C" w:rsidR="00E01F64" w:rsidRPr="00E01F64" w:rsidRDefault="00E01F64" w:rsidP="00705FEC">
      <w:pPr>
        <w:spacing w:after="0" w:line="240" w:lineRule="auto"/>
        <w:ind w:firstLine="567"/>
        <w:rPr>
          <w:rFonts w:ascii="Arial" w:eastAsia="Symbol" w:hAnsi="Arial" w:cs="Arial"/>
          <w:b/>
          <w:bCs/>
          <w:lang w:val="en-AU" w:eastAsia="zh-CN"/>
        </w:rPr>
      </w:pPr>
      <w:r w:rsidRPr="00E01F64">
        <w:rPr>
          <w:rFonts w:ascii="Arial" w:eastAsia="Symbol" w:hAnsi="Arial" w:cs="Arial"/>
          <w:b/>
          <w:bCs/>
          <w:lang w:val="en-AU" w:eastAsia="zh-CN"/>
        </w:rPr>
        <w:t xml:space="preserve">Warehouse Area </w:t>
      </w:r>
    </w:p>
    <w:p w14:paraId="628C4981" w14:textId="77777777" w:rsidR="00E01F64" w:rsidRPr="00E01F64" w:rsidRDefault="00E01F64" w:rsidP="00705FEC">
      <w:pPr>
        <w:spacing w:after="0" w:line="240" w:lineRule="auto"/>
        <w:rPr>
          <w:rFonts w:ascii="Arial" w:eastAsia="Symbol" w:hAnsi="Arial" w:cs="Arial"/>
          <w:b/>
          <w:bCs/>
          <w:lang w:val="en-AU" w:eastAsia="zh-CN"/>
        </w:rPr>
      </w:pPr>
    </w:p>
    <w:p w14:paraId="21247BFF" w14:textId="0581785C" w:rsidR="00E01F64" w:rsidRPr="00E01F64" w:rsidRDefault="00E01F64" w:rsidP="00705FEC">
      <w:pPr>
        <w:pStyle w:val="ListParagraph"/>
        <w:numPr>
          <w:ilvl w:val="0"/>
          <w:numId w:val="3"/>
        </w:numPr>
        <w:spacing w:after="0" w:line="240" w:lineRule="auto"/>
        <w:jc w:val="both"/>
        <w:rPr>
          <w:rFonts w:ascii="Arial" w:eastAsia="Symbol" w:hAnsi="Arial" w:cs="Arial"/>
          <w:lang w:val="en-AU" w:eastAsia="zh-CN"/>
        </w:rPr>
      </w:pPr>
      <w:r w:rsidRPr="00E01F64">
        <w:rPr>
          <w:rFonts w:ascii="Arial" w:eastAsia="Symbol" w:hAnsi="Arial" w:cs="Arial"/>
          <w:lang w:val="en-AU" w:eastAsia="zh-CN"/>
        </w:rPr>
        <w:t>A total of ten (10) loading docks accommodating up to 12.5m HRVs is provided at the western side of the site.  A total of 16 loading docks accommodating up to 20.0m AVs is provided for the central loading area within the site.</w:t>
      </w:r>
    </w:p>
    <w:p w14:paraId="7055818F" w14:textId="6B39768D" w:rsidR="002C6265" w:rsidRDefault="002C6265" w:rsidP="00705FEC">
      <w:pPr>
        <w:spacing w:after="0" w:line="240" w:lineRule="auto"/>
        <w:rPr>
          <w:rFonts w:ascii="Arial" w:eastAsia="Symbol" w:hAnsi="Arial" w:cs="Arial"/>
          <w:b/>
          <w:bCs/>
          <w:lang w:val="en-AU" w:eastAsia="zh-CN"/>
        </w:rPr>
      </w:pPr>
    </w:p>
    <w:p w14:paraId="1685E5F4" w14:textId="29D37651" w:rsidR="00E250CC" w:rsidRDefault="00E250CC" w:rsidP="00705FEC">
      <w:pPr>
        <w:spacing w:after="0" w:line="240" w:lineRule="auto"/>
        <w:rPr>
          <w:rFonts w:ascii="Arial" w:eastAsia="Symbol" w:hAnsi="Arial" w:cs="Arial"/>
          <w:b/>
          <w:bCs/>
          <w:lang w:val="en-AU" w:eastAsia="zh-CN"/>
        </w:rPr>
      </w:pPr>
    </w:p>
    <w:p w14:paraId="306ECF81" w14:textId="77777777" w:rsidR="00E250CC" w:rsidRDefault="00E250CC" w:rsidP="00705FEC">
      <w:pPr>
        <w:spacing w:after="0" w:line="240" w:lineRule="auto"/>
        <w:rPr>
          <w:rFonts w:ascii="Arial" w:eastAsia="Symbol" w:hAnsi="Arial" w:cs="Arial"/>
          <w:b/>
          <w:bCs/>
          <w:lang w:val="en-AU" w:eastAsia="zh-CN"/>
        </w:rPr>
      </w:pPr>
    </w:p>
    <w:p w14:paraId="234E979B" w14:textId="1B584F46" w:rsidR="00E01F64" w:rsidRPr="00E01F64" w:rsidRDefault="00E01F64" w:rsidP="00E250CC">
      <w:pPr>
        <w:spacing w:after="0" w:line="240" w:lineRule="auto"/>
        <w:ind w:firstLine="567"/>
        <w:rPr>
          <w:rFonts w:ascii="Arial" w:eastAsia="Symbol" w:hAnsi="Arial" w:cs="Arial"/>
          <w:b/>
          <w:bCs/>
          <w:lang w:val="en-AU" w:eastAsia="zh-CN"/>
        </w:rPr>
      </w:pPr>
      <w:r w:rsidRPr="00E01F64">
        <w:rPr>
          <w:rFonts w:ascii="Arial" w:eastAsia="Symbol" w:hAnsi="Arial" w:cs="Arial"/>
          <w:b/>
          <w:bCs/>
          <w:lang w:val="en-AU" w:eastAsia="zh-CN"/>
        </w:rPr>
        <w:lastRenderedPageBreak/>
        <w:t>Highway Service Centre Area</w:t>
      </w:r>
    </w:p>
    <w:p w14:paraId="535313F6" w14:textId="77777777" w:rsidR="00E01F64" w:rsidRDefault="00E01F64" w:rsidP="00E250CC">
      <w:pPr>
        <w:spacing w:after="0" w:line="240" w:lineRule="auto"/>
        <w:rPr>
          <w:rFonts w:ascii="Arial" w:eastAsia="Symbol" w:hAnsi="Arial" w:cs="Arial"/>
          <w:b/>
          <w:bCs/>
          <w:highlight w:val="yellow"/>
          <w:lang w:val="en-AU" w:eastAsia="zh-CN"/>
        </w:rPr>
      </w:pPr>
    </w:p>
    <w:p w14:paraId="5C9BA0EC" w14:textId="77777777" w:rsidR="00E01F64" w:rsidRPr="00E01F64" w:rsidRDefault="00E01F64" w:rsidP="00E250CC">
      <w:pPr>
        <w:pStyle w:val="ListParagraph"/>
        <w:numPr>
          <w:ilvl w:val="0"/>
          <w:numId w:val="3"/>
        </w:numPr>
        <w:spacing w:after="0" w:line="240" w:lineRule="auto"/>
        <w:jc w:val="both"/>
        <w:rPr>
          <w:rFonts w:ascii="Arial" w:eastAsia="Symbol" w:hAnsi="Arial" w:cs="Arial"/>
          <w:lang w:val="en-AU" w:eastAsia="zh-CN"/>
        </w:rPr>
      </w:pPr>
      <w:r w:rsidRPr="00E01F64">
        <w:rPr>
          <w:rFonts w:ascii="Arial" w:eastAsia="Symbol" w:hAnsi="Arial" w:cs="Arial"/>
          <w:lang w:val="en-AU" w:eastAsia="zh-CN"/>
        </w:rPr>
        <w:t xml:space="preserve">Provision to allow for circulation of a 20m Articulated Vehicle (AV) to circulate the carpark of the highway service centre area during both stage 1 and stage 2 of the proposed development. </w:t>
      </w:r>
    </w:p>
    <w:p w14:paraId="5979589F" w14:textId="77777777" w:rsidR="00E01F64" w:rsidRPr="00E01F64" w:rsidRDefault="00E01F64" w:rsidP="00E250CC">
      <w:pPr>
        <w:spacing w:after="0" w:line="240" w:lineRule="auto"/>
        <w:jc w:val="both"/>
        <w:rPr>
          <w:rFonts w:ascii="Arial" w:eastAsia="Symbol" w:hAnsi="Arial" w:cs="Arial"/>
          <w:lang w:val="en-AU" w:eastAsia="zh-CN"/>
        </w:rPr>
      </w:pPr>
    </w:p>
    <w:p w14:paraId="1F49B244" w14:textId="77777777" w:rsidR="00E01F64" w:rsidRPr="00E01F64" w:rsidRDefault="00E01F64" w:rsidP="00E250CC">
      <w:pPr>
        <w:spacing w:after="0" w:line="240" w:lineRule="auto"/>
        <w:ind w:left="567"/>
        <w:jc w:val="both"/>
        <w:rPr>
          <w:rFonts w:ascii="Arial" w:eastAsia="Symbol" w:hAnsi="Arial" w:cs="Arial"/>
          <w:lang w:val="en-AU" w:eastAsia="zh-CN"/>
        </w:rPr>
      </w:pPr>
      <w:r w:rsidRPr="00E01F64">
        <w:rPr>
          <w:rFonts w:ascii="Arial" w:eastAsia="Symbol" w:hAnsi="Arial" w:cs="Arial"/>
          <w:lang w:val="en-AU" w:eastAsia="zh-CN"/>
        </w:rPr>
        <w:t xml:space="preserve">A single loading area accommodating up to a 12.5m HRV to be provided for servicing of the fast-food tenancy located adjacent to the petrol station. </w:t>
      </w:r>
    </w:p>
    <w:p w14:paraId="6948A0C2" w14:textId="77777777" w:rsidR="00E01F64" w:rsidRPr="00E01F64" w:rsidRDefault="00E01F64" w:rsidP="00E250CC">
      <w:pPr>
        <w:spacing w:after="0" w:line="240" w:lineRule="auto"/>
        <w:jc w:val="both"/>
        <w:rPr>
          <w:rFonts w:ascii="Arial" w:eastAsia="Symbol" w:hAnsi="Arial" w:cs="Arial"/>
          <w:lang w:val="en-AU" w:eastAsia="zh-CN"/>
        </w:rPr>
      </w:pPr>
    </w:p>
    <w:p w14:paraId="4BC5C678" w14:textId="224C2C50" w:rsidR="00E01F64" w:rsidRPr="00E01F64" w:rsidRDefault="00E01F64" w:rsidP="00E250CC">
      <w:pPr>
        <w:spacing w:after="0" w:line="240" w:lineRule="auto"/>
        <w:ind w:left="567"/>
        <w:jc w:val="both"/>
        <w:rPr>
          <w:rFonts w:ascii="Arial" w:eastAsia="Symbol" w:hAnsi="Arial" w:cs="Arial"/>
          <w:highlight w:val="yellow"/>
          <w:lang w:val="en-AU" w:eastAsia="zh-CN"/>
        </w:rPr>
      </w:pPr>
      <w:r w:rsidRPr="00E01F64">
        <w:rPr>
          <w:rFonts w:ascii="Arial" w:eastAsia="Symbol" w:hAnsi="Arial" w:cs="Arial"/>
          <w:lang w:val="en-AU" w:eastAsia="zh-CN"/>
        </w:rPr>
        <w:t>A drive through arrangement to be provided for the fast-food tenancy which allows for a minimum of ten (10) queued light vehicles.</w:t>
      </w:r>
    </w:p>
    <w:p w14:paraId="65C68B9E" w14:textId="77777777" w:rsidR="00E01F64" w:rsidRDefault="00E01F64" w:rsidP="00E250CC">
      <w:pPr>
        <w:spacing w:after="0" w:line="240" w:lineRule="auto"/>
        <w:rPr>
          <w:rFonts w:ascii="Arial" w:eastAsia="Symbol" w:hAnsi="Arial" w:cs="Arial"/>
          <w:sz w:val="32"/>
          <w:szCs w:val="32"/>
          <w:highlight w:val="yellow"/>
          <w:lang w:val="en-AU" w:eastAsia="zh-CN"/>
        </w:rPr>
      </w:pPr>
    </w:p>
    <w:p w14:paraId="4BF692D2" w14:textId="4D6B69D7" w:rsidR="00E01F64" w:rsidRDefault="00C751D4" w:rsidP="00E250CC">
      <w:pPr>
        <w:spacing w:after="0" w:line="240" w:lineRule="auto"/>
        <w:ind w:firstLine="567"/>
        <w:rPr>
          <w:rFonts w:cs="Arial"/>
          <w:b/>
        </w:rPr>
      </w:pPr>
      <w:r w:rsidRPr="00E01F64">
        <w:rPr>
          <w:rFonts w:cs="Arial"/>
          <w:b/>
        </w:rPr>
        <w:t>Vehicle Access</w:t>
      </w:r>
    </w:p>
    <w:p w14:paraId="61121365" w14:textId="77777777" w:rsidR="00705FEC" w:rsidRPr="00E01F64" w:rsidRDefault="00705FEC" w:rsidP="00E250CC">
      <w:pPr>
        <w:spacing w:after="0" w:line="240" w:lineRule="auto"/>
        <w:ind w:firstLine="567"/>
        <w:rPr>
          <w:rFonts w:cs="Arial"/>
          <w:b/>
        </w:rPr>
      </w:pPr>
    </w:p>
    <w:p w14:paraId="7F26BB77" w14:textId="02D0D0B1" w:rsidR="00680F75" w:rsidRDefault="00350369" w:rsidP="00E250CC">
      <w:pPr>
        <w:pStyle w:val="ListParagraph"/>
        <w:numPr>
          <w:ilvl w:val="0"/>
          <w:numId w:val="3"/>
        </w:numPr>
        <w:spacing w:after="0" w:line="240" w:lineRule="auto"/>
        <w:rPr>
          <w:rFonts w:ascii="Arial" w:hAnsi="Arial" w:cs="Arial"/>
        </w:rPr>
      </w:pPr>
      <w:r w:rsidRPr="00E01F64">
        <w:rPr>
          <w:rFonts w:ascii="Arial" w:hAnsi="Arial" w:cs="Arial"/>
        </w:rPr>
        <w:t xml:space="preserve">Vehicles entering or leaving the development site </w:t>
      </w:r>
      <w:r w:rsidR="00DD15D5" w:rsidRPr="00E01F64">
        <w:rPr>
          <w:rFonts w:ascii="Arial" w:hAnsi="Arial" w:cs="Arial"/>
        </w:rPr>
        <w:t>must</w:t>
      </w:r>
      <w:r w:rsidRPr="00E01F64">
        <w:rPr>
          <w:rFonts w:ascii="Arial" w:hAnsi="Arial" w:cs="Arial"/>
        </w:rPr>
        <w:t xml:space="preserve"> be in </w:t>
      </w:r>
      <w:r w:rsidR="00DD15D5" w:rsidRPr="00E01F64">
        <w:rPr>
          <w:rFonts w:ascii="Arial" w:hAnsi="Arial" w:cs="Arial"/>
        </w:rPr>
        <w:t xml:space="preserve">a </w:t>
      </w:r>
      <w:r w:rsidRPr="00E01F64">
        <w:rPr>
          <w:rFonts w:ascii="Arial" w:hAnsi="Arial" w:cs="Arial"/>
        </w:rPr>
        <w:t>forward direction.</w:t>
      </w:r>
    </w:p>
    <w:p w14:paraId="46C85B12" w14:textId="77777777" w:rsidR="00E01F64" w:rsidRPr="00E01F64" w:rsidRDefault="00E01F64" w:rsidP="00E250CC">
      <w:pPr>
        <w:spacing w:after="0" w:line="240" w:lineRule="auto"/>
        <w:rPr>
          <w:rFonts w:ascii="Arial" w:hAnsi="Arial" w:cs="Arial"/>
        </w:rPr>
      </w:pPr>
    </w:p>
    <w:p w14:paraId="1818F1C7" w14:textId="14048E6F" w:rsidR="00E01F64" w:rsidRDefault="00E01F64" w:rsidP="00E250CC">
      <w:pPr>
        <w:pStyle w:val="ListParagraph"/>
        <w:numPr>
          <w:ilvl w:val="0"/>
          <w:numId w:val="3"/>
        </w:numPr>
        <w:spacing w:after="0" w:line="240" w:lineRule="auto"/>
        <w:rPr>
          <w:rFonts w:ascii="Arial" w:hAnsi="Arial" w:cs="Arial"/>
        </w:rPr>
      </w:pPr>
      <w:r>
        <w:rPr>
          <w:rFonts w:ascii="Arial" w:hAnsi="Arial" w:cs="Arial"/>
        </w:rPr>
        <w:t>The internal traffic management plan submitted by the Applicant (dated September 2023) is to be implemented.</w:t>
      </w:r>
    </w:p>
    <w:p w14:paraId="21693D18" w14:textId="77777777" w:rsidR="00B848E8" w:rsidRDefault="00B848E8" w:rsidP="00E250CC">
      <w:pPr>
        <w:pStyle w:val="ListParagraph"/>
        <w:spacing w:after="0" w:line="240" w:lineRule="auto"/>
        <w:ind w:left="567"/>
        <w:rPr>
          <w:rFonts w:ascii="Arial" w:hAnsi="Arial" w:cs="Arial"/>
          <w:b/>
          <w:bCs/>
        </w:rPr>
      </w:pPr>
    </w:p>
    <w:p w14:paraId="4EBDE942" w14:textId="77777777" w:rsidR="00106DF7" w:rsidRDefault="00106DF7" w:rsidP="00E250CC">
      <w:pPr>
        <w:pStyle w:val="ListParagraph"/>
        <w:spacing w:after="0" w:line="240" w:lineRule="auto"/>
        <w:ind w:left="567"/>
        <w:rPr>
          <w:rFonts w:ascii="Arial" w:hAnsi="Arial" w:cs="Arial"/>
          <w:b/>
          <w:bCs/>
        </w:rPr>
      </w:pPr>
    </w:p>
    <w:p w14:paraId="2256517F" w14:textId="40887A05" w:rsidR="002C6265" w:rsidRPr="002C6265" w:rsidRDefault="002C6265" w:rsidP="00E250CC">
      <w:pPr>
        <w:pStyle w:val="ListParagraph"/>
        <w:spacing w:after="0" w:line="240" w:lineRule="auto"/>
        <w:ind w:left="567"/>
        <w:rPr>
          <w:rFonts w:ascii="Arial" w:hAnsi="Arial" w:cs="Arial"/>
          <w:b/>
          <w:bCs/>
        </w:rPr>
      </w:pPr>
      <w:r w:rsidRPr="002C6265">
        <w:rPr>
          <w:rFonts w:ascii="Arial" w:hAnsi="Arial" w:cs="Arial"/>
          <w:b/>
          <w:bCs/>
        </w:rPr>
        <w:t>Noise</w:t>
      </w:r>
    </w:p>
    <w:p w14:paraId="648140D0" w14:textId="77777777" w:rsidR="002C6265" w:rsidRPr="002C6265" w:rsidRDefault="002C6265" w:rsidP="00E250CC">
      <w:pPr>
        <w:pStyle w:val="ListParagraph"/>
        <w:spacing w:after="0" w:line="240" w:lineRule="auto"/>
        <w:ind w:left="567"/>
        <w:rPr>
          <w:rFonts w:ascii="Arial" w:hAnsi="Arial" w:cs="Arial"/>
        </w:rPr>
      </w:pPr>
    </w:p>
    <w:p w14:paraId="4DA056EF" w14:textId="77777777" w:rsidR="002C6265" w:rsidRDefault="002C6265" w:rsidP="00E250CC">
      <w:pPr>
        <w:pStyle w:val="ListParagraph"/>
        <w:numPr>
          <w:ilvl w:val="0"/>
          <w:numId w:val="3"/>
        </w:numPr>
        <w:spacing w:after="0" w:line="240" w:lineRule="auto"/>
        <w:rPr>
          <w:rFonts w:ascii="Arial" w:hAnsi="Arial" w:cs="Arial"/>
        </w:rPr>
      </w:pPr>
      <w:r w:rsidRPr="002C6265">
        <w:rPr>
          <w:rFonts w:ascii="Arial" w:hAnsi="Arial" w:cs="Arial"/>
        </w:rPr>
        <w:t>Noise associated with the use of the premises, including mechanical plant and equipment, shall not give rise to any one or more of the following:</w:t>
      </w:r>
    </w:p>
    <w:p w14:paraId="7FD6C539" w14:textId="77777777" w:rsidR="002C6265" w:rsidRPr="002C6265" w:rsidRDefault="002C6265" w:rsidP="002C6265">
      <w:pPr>
        <w:pStyle w:val="ListParagraph"/>
        <w:spacing w:after="0" w:line="240" w:lineRule="auto"/>
        <w:ind w:left="567"/>
        <w:rPr>
          <w:rFonts w:ascii="Arial" w:hAnsi="Arial" w:cs="Arial"/>
        </w:rPr>
      </w:pPr>
    </w:p>
    <w:p w14:paraId="4845CD2B" w14:textId="06E995CE" w:rsidR="002C6265" w:rsidRPr="002C6265" w:rsidRDefault="002C6265" w:rsidP="005964C6">
      <w:pPr>
        <w:pStyle w:val="ListParagraph"/>
        <w:numPr>
          <w:ilvl w:val="1"/>
          <w:numId w:val="37"/>
        </w:numPr>
        <w:tabs>
          <w:tab w:val="left" w:pos="1080"/>
        </w:tabs>
        <w:ind w:left="993"/>
        <w:jc w:val="both"/>
        <w:rPr>
          <w:rFonts w:ascii="Arial" w:hAnsi="Arial"/>
        </w:rPr>
      </w:pPr>
      <w:r w:rsidRPr="002C6265">
        <w:rPr>
          <w:rFonts w:ascii="Arial" w:hAnsi="Arial"/>
        </w:rPr>
        <w:t>Transmission of vibration to any place of different occupancy greater than specified in AS 2670.</w:t>
      </w:r>
    </w:p>
    <w:p w14:paraId="38DCB780" w14:textId="32872A50" w:rsidR="002C6265" w:rsidRPr="002C6265" w:rsidRDefault="002C6265" w:rsidP="005964C6">
      <w:pPr>
        <w:pStyle w:val="ListParagraph"/>
        <w:numPr>
          <w:ilvl w:val="1"/>
          <w:numId w:val="37"/>
        </w:numPr>
        <w:tabs>
          <w:tab w:val="left" w:pos="540"/>
          <w:tab w:val="left" w:pos="1080"/>
        </w:tabs>
        <w:ind w:left="993"/>
        <w:jc w:val="both"/>
        <w:rPr>
          <w:rFonts w:ascii="Arial" w:hAnsi="Arial"/>
        </w:rPr>
      </w:pPr>
      <w:r w:rsidRPr="002C6265">
        <w:rPr>
          <w:rFonts w:ascii="Arial" w:hAnsi="Arial"/>
        </w:rPr>
        <w:t xml:space="preserve">An indoor sound pressure level in any place of different occupancy (and/ or public place) greater than 3dB(A) above the L90 background level or greater than 5db(A) at the boundary of any affected property in any octave band from 31.5Hz to 8,000 Hz centre frequencies inclusive between the hours of 7.00a.m to 10.00p.m daily and 0dB(A) above the L90 background between 10.00pm and 7.00 a.m. the following morning. However, when the L90 background levels in frequencies below 63 Hz are equal to or below the threshold of hearing, as specified by the equal loudness contours for octave bands of noise, this subclause does not apply to any such frequencies. </w:t>
      </w:r>
    </w:p>
    <w:p w14:paraId="06786AEB" w14:textId="6DDC15F1" w:rsidR="002C6265" w:rsidRPr="002C6265" w:rsidRDefault="002C6265" w:rsidP="005964C6">
      <w:pPr>
        <w:pStyle w:val="ListParagraph"/>
        <w:numPr>
          <w:ilvl w:val="1"/>
          <w:numId w:val="37"/>
        </w:numPr>
        <w:tabs>
          <w:tab w:val="left" w:pos="540"/>
          <w:tab w:val="left" w:pos="1080"/>
        </w:tabs>
        <w:ind w:left="993"/>
        <w:jc w:val="both"/>
        <w:rPr>
          <w:rFonts w:ascii="Arial" w:hAnsi="Arial"/>
        </w:rPr>
      </w:pPr>
      <w:r w:rsidRPr="002C6265">
        <w:rPr>
          <w:rFonts w:ascii="Arial" w:hAnsi="Arial"/>
        </w:rPr>
        <w:t>The emission of an "offensive noise" as defined under the POEO Act.</w:t>
      </w:r>
    </w:p>
    <w:p w14:paraId="5B44270C" w14:textId="26D926AA" w:rsidR="002C6265" w:rsidRPr="00EE7690" w:rsidRDefault="002C6265" w:rsidP="00EE7690">
      <w:pPr>
        <w:pStyle w:val="ListParagraph"/>
        <w:ind w:left="567"/>
        <w:jc w:val="both"/>
        <w:rPr>
          <w:rFonts w:ascii="Arial" w:hAnsi="Arial"/>
          <w:b/>
        </w:rPr>
      </w:pPr>
      <w:r w:rsidRPr="002C6265">
        <w:rPr>
          <w:rFonts w:ascii="Arial" w:hAnsi="Arial"/>
        </w:rPr>
        <w:t>The method of measurement of vibration in (a) and sound levels in (b) and (c) shall be carried out in accordance with AS 2973 for vibration measurements, AS1055 for outdoor sound level measurements, and AS 2107 for indoor sound level measurements.</w:t>
      </w:r>
    </w:p>
    <w:p w14:paraId="2127D0E3" w14:textId="2F749F17" w:rsidR="0083348A" w:rsidRPr="0083348A" w:rsidRDefault="0083348A" w:rsidP="00B05C95">
      <w:pPr>
        <w:tabs>
          <w:tab w:val="left" w:pos="540"/>
        </w:tabs>
        <w:ind w:left="567"/>
        <w:rPr>
          <w:rFonts w:ascii="Arial" w:hAnsi="Arial"/>
          <w:b/>
        </w:rPr>
      </w:pPr>
      <w:r w:rsidRPr="0083348A">
        <w:rPr>
          <w:rFonts w:ascii="Arial" w:hAnsi="Arial"/>
          <w:b/>
        </w:rPr>
        <w:t>Environment</w:t>
      </w:r>
    </w:p>
    <w:p w14:paraId="0867ABBE" w14:textId="77777777" w:rsidR="0083348A" w:rsidRPr="0083348A" w:rsidRDefault="0083348A" w:rsidP="00A53560">
      <w:pPr>
        <w:numPr>
          <w:ilvl w:val="0"/>
          <w:numId w:val="3"/>
        </w:numPr>
        <w:spacing w:after="0" w:line="240" w:lineRule="auto"/>
        <w:jc w:val="both"/>
        <w:rPr>
          <w:rFonts w:ascii="Arial" w:hAnsi="Arial"/>
        </w:rPr>
      </w:pPr>
      <w:r w:rsidRPr="0083348A">
        <w:rPr>
          <w:rFonts w:ascii="Arial" w:hAnsi="Arial"/>
        </w:rPr>
        <w:t xml:space="preserve">The use of the premises shall not give rise to the emission into the surrounding </w:t>
      </w:r>
      <w:r w:rsidRPr="0083348A">
        <w:rPr>
          <w:rFonts w:ascii="Arial" w:hAnsi="Arial" w:cs="Arial"/>
        </w:rPr>
        <w:t>environment of gases, vapours, dusts or other impurities which are a nuisance, injurious or prejudicial to health.</w:t>
      </w:r>
    </w:p>
    <w:p w14:paraId="1B8F9092" w14:textId="77777777" w:rsidR="00A53560" w:rsidRDefault="00A53560" w:rsidP="00A53560">
      <w:pPr>
        <w:tabs>
          <w:tab w:val="left" w:pos="540"/>
        </w:tabs>
        <w:spacing w:after="0" w:line="240" w:lineRule="auto"/>
        <w:jc w:val="both"/>
        <w:rPr>
          <w:rFonts w:ascii="Arial" w:hAnsi="Arial" w:cs="Arial"/>
          <w:b/>
        </w:rPr>
      </w:pPr>
    </w:p>
    <w:p w14:paraId="6C2F9680" w14:textId="77777777" w:rsidR="00E250CC" w:rsidRDefault="0083348A" w:rsidP="00A53560">
      <w:pPr>
        <w:tabs>
          <w:tab w:val="left" w:pos="540"/>
        </w:tabs>
        <w:spacing w:after="0" w:line="240" w:lineRule="auto"/>
        <w:jc w:val="both"/>
        <w:rPr>
          <w:rFonts w:ascii="Arial" w:hAnsi="Arial" w:cs="Arial"/>
          <w:b/>
        </w:rPr>
      </w:pPr>
      <w:r w:rsidRPr="0083348A">
        <w:rPr>
          <w:rFonts w:ascii="Arial" w:hAnsi="Arial" w:cs="Arial"/>
          <w:b/>
        </w:rPr>
        <w:tab/>
      </w:r>
    </w:p>
    <w:p w14:paraId="61143AC7" w14:textId="78AD8DFB" w:rsidR="0083348A" w:rsidRDefault="00E250CC" w:rsidP="00A53560">
      <w:pPr>
        <w:tabs>
          <w:tab w:val="left" w:pos="540"/>
        </w:tabs>
        <w:spacing w:after="0" w:line="240" w:lineRule="auto"/>
        <w:jc w:val="both"/>
        <w:rPr>
          <w:rFonts w:ascii="Arial" w:hAnsi="Arial" w:cs="Arial"/>
          <w:b/>
        </w:rPr>
      </w:pPr>
      <w:r>
        <w:rPr>
          <w:rFonts w:ascii="Arial" w:hAnsi="Arial" w:cs="Arial"/>
          <w:b/>
        </w:rPr>
        <w:lastRenderedPageBreak/>
        <w:tab/>
      </w:r>
      <w:r w:rsidR="0083348A" w:rsidRPr="0083348A">
        <w:rPr>
          <w:rFonts w:ascii="Arial" w:hAnsi="Arial" w:cs="Arial"/>
          <w:b/>
        </w:rPr>
        <w:t>Landscaping</w:t>
      </w:r>
    </w:p>
    <w:p w14:paraId="23062E91" w14:textId="77777777" w:rsidR="00705FEC" w:rsidRPr="0083348A" w:rsidRDefault="00705FEC" w:rsidP="00A53560">
      <w:pPr>
        <w:tabs>
          <w:tab w:val="left" w:pos="540"/>
        </w:tabs>
        <w:spacing w:after="0" w:line="240" w:lineRule="auto"/>
        <w:jc w:val="both"/>
        <w:rPr>
          <w:rFonts w:ascii="Arial" w:hAnsi="Arial" w:cs="Arial"/>
          <w:b/>
        </w:rPr>
      </w:pPr>
    </w:p>
    <w:p w14:paraId="601FD0A3" w14:textId="77777777" w:rsidR="0083348A" w:rsidRPr="0083348A" w:rsidRDefault="0083348A" w:rsidP="0083348A">
      <w:pPr>
        <w:numPr>
          <w:ilvl w:val="0"/>
          <w:numId w:val="3"/>
        </w:numPr>
        <w:spacing w:after="0" w:line="240" w:lineRule="auto"/>
        <w:jc w:val="both"/>
        <w:rPr>
          <w:rFonts w:ascii="Arial" w:hAnsi="Arial"/>
        </w:rPr>
      </w:pPr>
      <w:r w:rsidRPr="0083348A">
        <w:rPr>
          <w:rFonts w:ascii="Arial" w:hAnsi="Arial"/>
        </w:rPr>
        <w:t xml:space="preserve">Landscaping shall be maintained in accordance with the approved plan, in a healthy state and in perpetuity by the existing or future owners and occupiers of the development. </w:t>
      </w:r>
    </w:p>
    <w:p w14:paraId="158AEDAD" w14:textId="77777777" w:rsidR="0083348A" w:rsidRPr="0083348A" w:rsidRDefault="0083348A" w:rsidP="0083348A">
      <w:pPr>
        <w:pStyle w:val="ListParagraph"/>
        <w:spacing w:after="0" w:line="240" w:lineRule="auto"/>
        <w:ind w:left="567"/>
        <w:rPr>
          <w:rFonts w:ascii="Arial" w:hAnsi="Arial" w:cs="Arial"/>
        </w:rPr>
      </w:pPr>
    </w:p>
    <w:p w14:paraId="7D208058" w14:textId="77777777" w:rsidR="0083348A" w:rsidRPr="0083348A" w:rsidRDefault="0083348A" w:rsidP="0083348A">
      <w:pPr>
        <w:tabs>
          <w:tab w:val="left" w:pos="540"/>
        </w:tabs>
        <w:ind w:left="540"/>
        <w:jc w:val="both"/>
        <w:rPr>
          <w:rFonts w:ascii="Arial" w:hAnsi="Arial" w:cs="Arial"/>
        </w:rPr>
      </w:pPr>
      <w:r w:rsidRPr="0083348A">
        <w:rPr>
          <w:rFonts w:ascii="Arial" w:hAnsi="Arial" w:cs="Arial"/>
        </w:rPr>
        <w:t>If any of the vegetation comprising the landscaping dies or is removed, it is to be replaced with vegetation of the same species, and similar maturity as the vegetation which has died or was removed.</w:t>
      </w:r>
    </w:p>
    <w:p w14:paraId="1289378B" w14:textId="77777777" w:rsidR="0083348A" w:rsidRPr="0083348A" w:rsidRDefault="0083348A" w:rsidP="0083348A">
      <w:pPr>
        <w:ind w:left="567"/>
        <w:jc w:val="both"/>
        <w:rPr>
          <w:rFonts w:ascii="Arial" w:hAnsi="Arial" w:cs="Arial"/>
        </w:rPr>
      </w:pPr>
      <w:r w:rsidRPr="0083348A">
        <w:rPr>
          <w:rFonts w:ascii="Arial" w:hAnsi="Arial" w:cs="Arial"/>
        </w:rPr>
        <w:t>An annual report shall be submitted to Council, for the 3 years following issue of the OC, certifying that the landscaping works have been satisfactorily maintained.</w:t>
      </w:r>
    </w:p>
    <w:p w14:paraId="67BFD108" w14:textId="75CA674B" w:rsidR="0083348A" w:rsidRPr="0083348A" w:rsidRDefault="0083348A" w:rsidP="0083348A">
      <w:pPr>
        <w:ind w:firstLine="567"/>
        <w:jc w:val="both"/>
        <w:rPr>
          <w:rFonts w:ascii="Arial" w:hAnsi="Arial" w:cs="Arial"/>
          <w:b/>
        </w:rPr>
      </w:pPr>
      <w:r w:rsidRPr="0083348A">
        <w:rPr>
          <w:rFonts w:ascii="Arial" w:hAnsi="Arial" w:cs="Arial"/>
          <w:b/>
        </w:rPr>
        <w:t>Industrial</w:t>
      </w:r>
    </w:p>
    <w:p w14:paraId="08163900" w14:textId="77777777" w:rsidR="0083348A" w:rsidRDefault="0083348A" w:rsidP="0083348A">
      <w:pPr>
        <w:numPr>
          <w:ilvl w:val="0"/>
          <w:numId w:val="3"/>
        </w:numPr>
        <w:spacing w:after="0" w:line="240" w:lineRule="auto"/>
        <w:jc w:val="both"/>
        <w:rPr>
          <w:rFonts w:ascii="Arial" w:hAnsi="Arial"/>
        </w:rPr>
      </w:pPr>
      <w:r w:rsidRPr="0083348A">
        <w:rPr>
          <w:rFonts w:ascii="Arial" w:hAnsi="Arial"/>
        </w:rPr>
        <w:t>Driveways and car parking spaces must not be used for manufacture, storage or display of goods, materials or equipment.  The spaces must be available at all times for all cars associated with the development.</w:t>
      </w:r>
    </w:p>
    <w:p w14:paraId="77E1905A" w14:textId="77777777" w:rsidR="0083348A" w:rsidRPr="0083348A" w:rsidRDefault="0083348A" w:rsidP="0083348A">
      <w:pPr>
        <w:spacing w:after="0" w:line="240" w:lineRule="auto"/>
        <w:ind w:left="567"/>
        <w:jc w:val="both"/>
        <w:rPr>
          <w:rFonts w:ascii="Arial" w:hAnsi="Arial"/>
        </w:rPr>
      </w:pPr>
    </w:p>
    <w:p w14:paraId="71532EE0" w14:textId="2D5480D7" w:rsidR="002C6265" w:rsidRPr="0083348A" w:rsidRDefault="0083348A" w:rsidP="0083348A">
      <w:pPr>
        <w:numPr>
          <w:ilvl w:val="0"/>
          <w:numId w:val="3"/>
        </w:numPr>
        <w:spacing w:after="0" w:line="240" w:lineRule="auto"/>
        <w:jc w:val="both"/>
        <w:rPr>
          <w:rFonts w:ascii="Arial" w:hAnsi="Arial"/>
        </w:rPr>
      </w:pPr>
      <w:r w:rsidRPr="0083348A">
        <w:rPr>
          <w:rFonts w:ascii="Arial" w:hAnsi="Arial"/>
        </w:rPr>
        <w:t>The premises must not be used for the display or sale of goods to the public (i.e., a shop).</w:t>
      </w:r>
    </w:p>
    <w:p w14:paraId="20781F6F" w14:textId="77777777" w:rsidR="002C6265" w:rsidRDefault="002C6265" w:rsidP="00680F75">
      <w:pPr>
        <w:spacing w:after="0" w:line="240" w:lineRule="auto"/>
        <w:rPr>
          <w:rFonts w:cs="Arial"/>
          <w:highlight w:val="yellow"/>
        </w:rPr>
      </w:pPr>
    </w:p>
    <w:p w14:paraId="0DBB42FA" w14:textId="75AE20BA" w:rsidR="00972056" w:rsidRPr="00E030AB" w:rsidRDefault="00CE21DC" w:rsidP="00910CF1">
      <w:pPr>
        <w:tabs>
          <w:tab w:val="left" w:pos="540"/>
        </w:tabs>
        <w:spacing w:after="0" w:line="276" w:lineRule="auto"/>
        <w:jc w:val="both"/>
        <w:rPr>
          <w:rFonts w:ascii="Arial" w:eastAsia="Symbol" w:hAnsi="Arial" w:cs="Arial"/>
          <w:b/>
          <w:sz w:val="32"/>
          <w:szCs w:val="32"/>
          <w:lang w:val="en-AU" w:eastAsia="zh-CN"/>
        </w:rPr>
      </w:pPr>
      <w:r w:rsidRPr="00E030AB">
        <w:rPr>
          <w:rFonts w:ascii="Arial" w:eastAsia="Symbol" w:hAnsi="Arial" w:cs="Arial"/>
          <w:b/>
          <w:sz w:val="32"/>
          <w:szCs w:val="32"/>
          <w:lang w:val="en-AU" w:eastAsia="zh-CN"/>
        </w:rPr>
        <w:t>H</w:t>
      </w:r>
      <w:r w:rsidR="00972056" w:rsidRPr="00E030AB">
        <w:rPr>
          <w:rFonts w:ascii="Arial" w:eastAsia="Symbol" w:hAnsi="Arial" w:cs="Arial"/>
          <w:b/>
          <w:sz w:val="32"/>
          <w:szCs w:val="32"/>
          <w:lang w:val="en-AU" w:eastAsia="zh-CN"/>
        </w:rPr>
        <w:t>.</w:t>
      </w:r>
      <w:r w:rsidR="00972056" w:rsidRPr="00E030AB">
        <w:rPr>
          <w:rFonts w:ascii="Arial" w:eastAsia="Symbol" w:hAnsi="Arial" w:cs="Arial"/>
          <w:b/>
          <w:sz w:val="32"/>
          <w:szCs w:val="32"/>
          <w:lang w:val="en-AU" w:eastAsia="zh-CN"/>
        </w:rPr>
        <w:tab/>
        <w:t>ADVISORY</w:t>
      </w:r>
    </w:p>
    <w:p w14:paraId="640533CE" w14:textId="77777777" w:rsidR="00972056" w:rsidRPr="00E030AB" w:rsidRDefault="00972056" w:rsidP="00910CF1">
      <w:pPr>
        <w:spacing w:after="0" w:line="276" w:lineRule="auto"/>
        <w:ind w:left="1134"/>
        <w:jc w:val="both"/>
        <w:rPr>
          <w:rFonts w:ascii="Arial" w:hAnsi="Arial" w:cs="Arial"/>
          <w:sz w:val="20"/>
          <w:szCs w:val="20"/>
          <w:lang w:val="en-AU"/>
        </w:rPr>
      </w:pPr>
    </w:p>
    <w:p w14:paraId="36A14E83" w14:textId="77777777" w:rsidR="00972056" w:rsidRPr="00E030AB" w:rsidRDefault="00972056" w:rsidP="00C31428">
      <w:pPr>
        <w:numPr>
          <w:ilvl w:val="0"/>
          <w:numId w:val="2"/>
        </w:numPr>
        <w:spacing w:after="0" w:line="240" w:lineRule="auto"/>
        <w:ind w:left="1134" w:hanging="425"/>
        <w:jc w:val="both"/>
        <w:rPr>
          <w:rFonts w:ascii="Arial" w:hAnsi="Arial" w:cs="Arial"/>
          <w:lang w:val="en-AU"/>
        </w:rPr>
      </w:pPr>
      <w:r w:rsidRPr="00E030AB">
        <w:rPr>
          <w:rFonts w:ascii="Arial" w:hAnsi="Arial" w:cs="Arial"/>
          <w:lang w:val="en-AU"/>
        </w:rPr>
        <w:t>Section 4.53 of the EP&amp;A Act provides that unless otherwise stated by a condition of this consent, this consent will lapse if development is not physically commenced within five years of the date of this notice.</w:t>
      </w:r>
    </w:p>
    <w:p w14:paraId="654DC7E9" w14:textId="77777777" w:rsidR="00972056" w:rsidRPr="00E030AB" w:rsidRDefault="00972056" w:rsidP="00C31428">
      <w:pPr>
        <w:spacing w:after="0" w:line="240" w:lineRule="auto"/>
        <w:ind w:left="709"/>
        <w:jc w:val="both"/>
        <w:rPr>
          <w:rFonts w:ascii="Arial" w:hAnsi="Arial" w:cs="Arial"/>
          <w:sz w:val="20"/>
          <w:szCs w:val="20"/>
          <w:lang w:val="en-AU"/>
        </w:rPr>
      </w:pPr>
    </w:p>
    <w:p w14:paraId="73FB2B0E" w14:textId="77777777" w:rsidR="00972056" w:rsidRPr="00E030AB" w:rsidRDefault="00972056" w:rsidP="00C31428">
      <w:pPr>
        <w:numPr>
          <w:ilvl w:val="0"/>
          <w:numId w:val="2"/>
        </w:numPr>
        <w:spacing w:after="0" w:line="240" w:lineRule="auto"/>
        <w:ind w:left="1134" w:hanging="425"/>
        <w:jc w:val="both"/>
        <w:rPr>
          <w:rFonts w:ascii="Arial" w:hAnsi="Arial" w:cs="Arial"/>
          <w:lang w:val="en-AU"/>
        </w:rPr>
      </w:pPr>
      <w:r w:rsidRPr="00E030AB">
        <w:rPr>
          <w:rFonts w:ascii="Arial" w:hAnsi="Arial" w:cs="Arial"/>
          <w:lang w:val="en-AU"/>
        </w:rPr>
        <w:t>Section 8.2 of the EP&amp;A Act provides that an applicant may request, within six (6) months of the date of the determination of the Development Application, that Council review its determination (this does not relate to designated development or Crown development).</w:t>
      </w:r>
    </w:p>
    <w:p w14:paraId="05AFAA21" w14:textId="77777777" w:rsidR="00972056" w:rsidRPr="00E030AB" w:rsidRDefault="00972056" w:rsidP="00C31428">
      <w:pPr>
        <w:spacing w:after="0" w:line="240" w:lineRule="auto"/>
        <w:ind w:left="1134"/>
        <w:jc w:val="both"/>
        <w:rPr>
          <w:rFonts w:ascii="Arial" w:hAnsi="Arial" w:cs="Arial"/>
          <w:sz w:val="20"/>
          <w:szCs w:val="20"/>
          <w:lang w:val="en-AU"/>
        </w:rPr>
      </w:pPr>
    </w:p>
    <w:p w14:paraId="3F1E7926" w14:textId="77777777" w:rsidR="00972056" w:rsidRPr="00E030AB" w:rsidRDefault="00972056" w:rsidP="00C31428">
      <w:pPr>
        <w:spacing w:after="0" w:line="240" w:lineRule="auto"/>
        <w:ind w:left="1134"/>
        <w:jc w:val="both"/>
        <w:rPr>
          <w:rFonts w:ascii="Arial" w:hAnsi="Arial" w:cs="Arial"/>
          <w:lang w:val="en-AU"/>
        </w:rPr>
      </w:pPr>
      <w:r w:rsidRPr="00E030AB">
        <w:rPr>
          <w:rFonts w:ascii="Arial" w:hAnsi="Arial" w:cs="Arial"/>
          <w:lang w:val="en-AU"/>
        </w:rPr>
        <w:t>An application under Section 8.2 of the EP&amp;A Act cannot be reviewed/determined after 6 months of the date of determination. Therefore, the submission of a Section 8.2 Application must allow sufficient time for Council to complete its review within the prescribed timeframe, including the statutory requirement for public notification.</w:t>
      </w:r>
    </w:p>
    <w:p w14:paraId="0F1A7362" w14:textId="77777777" w:rsidR="00972056" w:rsidRPr="00E030AB" w:rsidRDefault="00972056" w:rsidP="00C31428">
      <w:pPr>
        <w:spacing w:after="0" w:line="240" w:lineRule="auto"/>
        <w:ind w:left="1134" w:hanging="425"/>
        <w:jc w:val="both"/>
        <w:rPr>
          <w:rFonts w:ascii="Arial" w:hAnsi="Arial" w:cs="Arial"/>
          <w:sz w:val="20"/>
          <w:szCs w:val="20"/>
          <w:lang w:val="en-AU"/>
        </w:rPr>
      </w:pPr>
    </w:p>
    <w:p w14:paraId="04C94282" w14:textId="77777777" w:rsidR="00972056" w:rsidRPr="00E030AB" w:rsidRDefault="00972056" w:rsidP="00C31428">
      <w:pPr>
        <w:numPr>
          <w:ilvl w:val="0"/>
          <w:numId w:val="2"/>
        </w:numPr>
        <w:spacing w:after="0" w:line="240" w:lineRule="auto"/>
        <w:ind w:left="1134" w:hanging="414"/>
        <w:jc w:val="both"/>
        <w:rPr>
          <w:rFonts w:ascii="Arial" w:hAnsi="Arial" w:cs="Arial"/>
          <w:lang w:val="en-AU"/>
        </w:rPr>
      </w:pPr>
      <w:r w:rsidRPr="00E030AB">
        <w:rPr>
          <w:rFonts w:ascii="Arial" w:hAnsi="Arial" w:cs="Arial"/>
          <w:lang w:val="en-AU"/>
        </w:rPr>
        <w:t xml:space="preserve">Section 8.7 of the EP&amp;A Act provides that an applicant who is dissatisfied with the determination of a Development Application, may appeal to the Land and Environment Court within six (6) months of the date of determination, or as otherwise prescribed by the EP&amp;A Act. </w:t>
      </w:r>
    </w:p>
    <w:p w14:paraId="68A4D017" w14:textId="77777777" w:rsidR="00972056" w:rsidRPr="00E030AB" w:rsidRDefault="00972056" w:rsidP="00C31428">
      <w:pPr>
        <w:spacing w:after="0" w:line="240" w:lineRule="auto"/>
        <w:ind w:left="720"/>
        <w:jc w:val="both"/>
        <w:rPr>
          <w:rFonts w:ascii="Arial" w:hAnsi="Arial" w:cs="Arial"/>
          <w:sz w:val="20"/>
          <w:szCs w:val="20"/>
          <w:lang w:val="en-AU"/>
        </w:rPr>
      </w:pPr>
    </w:p>
    <w:p w14:paraId="15CFF752" w14:textId="5F291055" w:rsidR="00972056" w:rsidRPr="00E030AB" w:rsidRDefault="00972056" w:rsidP="00C31428">
      <w:pPr>
        <w:numPr>
          <w:ilvl w:val="0"/>
          <w:numId w:val="2"/>
        </w:numPr>
        <w:spacing w:after="0" w:line="240" w:lineRule="auto"/>
        <w:ind w:left="1134" w:hanging="425"/>
        <w:jc w:val="both"/>
        <w:rPr>
          <w:rFonts w:ascii="Arial" w:hAnsi="Arial" w:cs="Arial"/>
          <w:lang w:val="en-AU"/>
        </w:rPr>
      </w:pPr>
      <w:r w:rsidRPr="00E030AB">
        <w:rPr>
          <w:rFonts w:ascii="Arial" w:hAnsi="Arial" w:cs="Arial"/>
          <w:lang w:val="en-AU"/>
        </w:rPr>
        <w:t>The Commonwealth Disability Discrimination Act 1992 may apply to this proposal. Approval of this application does not imply or infer compliance with this Act. Applicants and owners are required to satisfy themselves as to compliance and make their own enquiries to the Human Rights and Equal Opportunity Commission. Attention is also drawn to the provisions of Australian Standard 1428 – Design for Access and Mobility.</w:t>
      </w:r>
    </w:p>
    <w:p w14:paraId="664FCD05" w14:textId="77777777" w:rsidR="00972056" w:rsidRPr="00E030AB" w:rsidRDefault="00972056" w:rsidP="00C31428">
      <w:pPr>
        <w:spacing w:after="0" w:line="240" w:lineRule="auto"/>
        <w:ind w:left="1134" w:hanging="425"/>
        <w:jc w:val="both"/>
        <w:rPr>
          <w:rFonts w:ascii="Arial" w:hAnsi="Arial" w:cs="Arial"/>
          <w:sz w:val="20"/>
          <w:szCs w:val="20"/>
          <w:lang w:val="en-AU"/>
        </w:rPr>
      </w:pPr>
    </w:p>
    <w:p w14:paraId="417D4B07" w14:textId="2161671C" w:rsidR="00680F75" w:rsidRPr="00DD15D5" w:rsidRDefault="00972056" w:rsidP="00C31428">
      <w:pPr>
        <w:numPr>
          <w:ilvl w:val="0"/>
          <w:numId w:val="2"/>
        </w:numPr>
        <w:spacing w:after="0" w:line="240" w:lineRule="auto"/>
        <w:ind w:left="1134" w:hanging="425"/>
        <w:jc w:val="both"/>
        <w:rPr>
          <w:rFonts w:ascii="Arial" w:hAnsi="Arial" w:cs="Arial"/>
          <w:lang w:val="en-AU"/>
        </w:rPr>
      </w:pPr>
      <w:r w:rsidRPr="00E030AB">
        <w:rPr>
          <w:rFonts w:ascii="Arial" w:hAnsi="Arial" w:cs="Arial"/>
          <w:lang w:val="en-AU"/>
        </w:rPr>
        <w:t>The requirements of all authorities including the Environmental Protection Authority and the Work Cover Authority shall be met in regard to the operation of the building.</w:t>
      </w:r>
    </w:p>
    <w:p w14:paraId="266301FB" w14:textId="77777777" w:rsidR="00972056" w:rsidRPr="00E030AB" w:rsidRDefault="00972056" w:rsidP="00C31428">
      <w:pPr>
        <w:spacing w:after="0" w:line="240" w:lineRule="auto"/>
        <w:ind w:left="1134" w:hanging="425"/>
        <w:jc w:val="both"/>
        <w:rPr>
          <w:rFonts w:ascii="Arial" w:hAnsi="Arial" w:cs="Arial"/>
          <w:sz w:val="20"/>
          <w:szCs w:val="20"/>
          <w:lang w:val="en-AU"/>
        </w:rPr>
      </w:pPr>
    </w:p>
    <w:p w14:paraId="3F4FBD18" w14:textId="77777777" w:rsidR="00972056" w:rsidRPr="00E030AB" w:rsidRDefault="00972056" w:rsidP="00C31428">
      <w:pPr>
        <w:numPr>
          <w:ilvl w:val="0"/>
          <w:numId w:val="2"/>
        </w:numPr>
        <w:spacing w:after="0" w:line="240" w:lineRule="auto"/>
        <w:ind w:left="1134" w:hanging="425"/>
        <w:jc w:val="both"/>
        <w:rPr>
          <w:rFonts w:ascii="Arial" w:hAnsi="Arial" w:cs="Arial"/>
          <w:lang w:val="en-AU"/>
        </w:rPr>
      </w:pPr>
      <w:r w:rsidRPr="00E030AB">
        <w:rPr>
          <w:rFonts w:ascii="Arial" w:hAnsi="Arial" w:cs="Arial"/>
          <w:lang w:val="en-AU"/>
        </w:rPr>
        <w:lastRenderedPageBreak/>
        <w:t>“DIAL BEFORE YOU DIG”</w:t>
      </w:r>
    </w:p>
    <w:p w14:paraId="7116236C" w14:textId="77777777" w:rsidR="00972056" w:rsidRPr="00E030AB" w:rsidRDefault="00972056" w:rsidP="00C31428">
      <w:pPr>
        <w:spacing w:after="0" w:line="240" w:lineRule="auto"/>
        <w:ind w:left="1134" w:hanging="425"/>
        <w:jc w:val="both"/>
        <w:rPr>
          <w:rFonts w:ascii="Arial" w:hAnsi="Arial" w:cs="Arial"/>
          <w:sz w:val="20"/>
          <w:szCs w:val="20"/>
          <w:lang w:val="en-AU"/>
        </w:rPr>
      </w:pPr>
    </w:p>
    <w:p w14:paraId="7959E10A" w14:textId="77777777" w:rsidR="00972056" w:rsidRPr="00E030AB" w:rsidRDefault="00972056" w:rsidP="00C31428">
      <w:pPr>
        <w:spacing w:after="0" w:line="240" w:lineRule="auto"/>
        <w:ind w:left="1134"/>
        <w:jc w:val="both"/>
        <w:rPr>
          <w:rFonts w:ascii="Arial" w:hAnsi="Arial" w:cs="Arial"/>
          <w:lang w:val="en-AU"/>
        </w:rPr>
      </w:pPr>
      <w:r w:rsidRPr="00E030AB">
        <w:rPr>
          <w:rFonts w:ascii="Arial" w:hAnsi="Arial" w:cs="Arial"/>
          <w:lang w:val="en-AU"/>
        </w:rPr>
        <w:t xml:space="preserve">Underground assets may exist in the area that is subject to your application. In the interest of health and safety and in order to protect damage to third party assets please contact Dial before you dig at www.1100.com.au or telephone 1100 before excavating or erecting structures (This is the law in NSW). If alterations are required to the configuration, size, form or design of the development upon contact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 </w:t>
      </w:r>
    </w:p>
    <w:p w14:paraId="2BCCD281" w14:textId="77777777" w:rsidR="00945689" w:rsidRPr="00E030AB" w:rsidRDefault="00945689" w:rsidP="00C31428">
      <w:pPr>
        <w:spacing w:after="0" w:line="240" w:lineRule="auto"/>
        <w:ind w:left="1134" w:hanging="425"/>
        <w:jc w:val="both"/>
        <w:rPr>
          <w:rFonts w:ascii="Arial" w:hAnsi="Arial" w:cs="Arial"/>
          <w:sz w:val="20"/>
          <w:szCs w:val="20"/>
          <w:lang w:val="en-AU"/>
        </w:rPr>
      </w:pPr>
    </w:p>
    <w:p w14:paraId="165042A2" w14:textId="77777777" w:rsidR="00972056" w:rsidRPr="00E030AB" w:rsidRDefault="00972056" w:rsidP="00C31428">
      <w:pPr>
        <w:numPr>
          <w:ilvl w:val="0"/>
          <w:numId w:val="2"/>
        </w:numPr>
        <w:spacing w:after="0" w:line="240" w:lineRule="auto"/>
        <w:ind w:left="1134" w:hanging="425"/>
        <w:jc w:val="both"/>
        <w:rPr>
          <w:rFonts w:ascii="Arial" w:hAnsi="Arial" w:cs="Arial"/>
          <w:lang w:val="en-AU"/>
        </w:rPr>
      </w:pPr>
      <w:r w:rsidRPr="00E030AB">
        <w:rPr>
          <w:rFonts w:ascii="Arial" w:hAnsi="Arial" w:cs="Arial"/>
          <w:lang w:val="en-AU"/>
        </w:rPr>
        <w:t>TELECOMMUNICATIONS ACT 1997 (COMMONWEALTH)</w:t>
      </w:r>
    </w:p>
    <w:p w14:paraId="2018F6F4" w14:textId="77777777" w:rsidR="00972056" w:rsidRPr="00E030AB" w:rsidRDefault="00972056" w:rsidP="00C31428">
      <w:pPr>
        <w:spacing w:after="0" w:line="240" w:lineRule="auto"/>
        <w:ind w:left="1134" w:hanging="425"/>
        <w:jc w:val="both"/>
        <w:rPr>
          <w:rFonts w:ascii="Arial" w:hAnsi="Arial" w:cs="Arial"/>
          <w:sz w:val="20"/>
          <w:szCs w:val="20"/>
          <w:lang w:val="en-AU"/>
        </w:rPr>
      </w:pPr>
    </w:p>
    <w:p w14:paraId="78C6A7A8" w14:textId="64AAF183" w:rsidR="00972056" w:rsidRPr="00E030AB" w:rsidRDefault="00972056" w:rsidP="00C31428">
      <w:pPr>
        <w:spacing w:after="0" w:line="240" w:lineRule="auto"/>
        <w:ind w:left="1134"/>
        <w:jc w:val="both"/>
        <w:rPr>
          <w:rFonts w:ascii="Arial" w:hAnsi="Arial" w:cs="Arial"/>
          <w:lang w:val="en-AU"/>
        </w:rPr>
      </w:pPr>
      <w:r w:rsidRPr="00E030AB">
        <w:rPr>
          <w:rFonts w:ascii="Arial" w:hAnsi="Arial" w:cs="Arial"/>
          <w:lang w:val="en-AU"/>
        </w:rPr>
        <w:t xml:space="preserve">Telstra (and its authorised contractors) are the only companies that are permitted to conduct works on Telstra’s network and assets. Any person interfering with a facility or installation owned by Telstra is committing an offence under the Criminal Code Act 1995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w:t>
      </w:r>
      <w:proofErr w:type="gramStart"/>
      <w:r w:rsidRPr="00E030AB">
        <w:rPr>
          <w:rFonts w:ascii="Arial" w:hAnsi="Arial" w:cs="Arial"/>
          <w:lang w:val="en-AU"/>
        </w:rPr>
        <w:t>contact:</w:t>
      </w:r>
      <w:proofErr w:type="gramEnd"/>
      <w:r w:rsidRPr="00E030AB">
        <w:rPr>
          <w:rFonts w:ascii="Arial" w:hAnsi="Arial" w:cs="Arial"/>
          <w:lang w:val="en-AU"/>
        </w:rPr>
        <w:t xml:space="preserve"> Telstra’s Network Integrity Team on Phone Number 1800 810 443.</w:t>
      </w:r>
    </w:p>
    <w:p w14:paraId="781AE0FF" w14:textId="77777777" w:rsidR="00972056" w:rsidRPr="00E030AB" w:rsidRDefault="00972056" w:rsidP="00C31428">
      <w:pPr>
        <w:spacing w:after="0" w:line="240" w:lineRule="auto"/>
        <w:ind w:left="1134" w:hanging="425"/>
        <w:jc w:val="both"/>
        <w:rPr>
          <w:rFonts w:ascii="Arial" w:hAnsi="Arial" w:cs="Arial"/>
          <w:sz w:val="20"/>
          <w:szCs w:val="20"/>
          <w:lang w:val="en-AU"/>
        </w:rPr>
      </w:pPr>
    </w:p>
    <w:p w14:paraId="3A369857" w14:textId="77777777" w:rsidR="00972056" w:rsidRPr="00E030AB" w:rsidRDefault="00972056" w:rsidP="00C31428">
      <w:pPr>
        <w:numPr>
          <w:ilvl w:val="0"/>
          <w:numId w:val="2"/>
        </w:numPr>
        <w:spacing w:after="0" w:line="240" w:lineRule="auto"/>
        <w:ind w:left="1134" w:hanging="425"/>
        <w:jc w:val="both"/>
        <w:rPr>
          <w:rFonts w:ascii="Arial" w:hAnsi="Arial" w:cs="Arial"/>
          <w:lang w:val="en-AU"/>
        </w:rPr>
      </w:pPr>
      <w:r w:rsidRPr="00E030AB">
        <w:rPr>
          <w:rFonts w:ascii="Arial" w:hAnsi="Arial" w:cs="Arial"/>
          <w:lang w:val="en-AU"/>
        </w:rPr>
        <w:t xml:space="preserve">The Liverpool City Council Local Government area soils and ground water may be subject to varying levels of Salinity. Whilst Council may require applicants to obtain Salinity reports relating to some developments, no assessment has been made by Council. Soil and ground water salinity levels can change over time due to varying factors. It is recommended that all applicants make their own independent inquiries as to appropriate protection against the current and future potential </w:t>
      </w:r>
      <w:proofErr w:type="spellStart"/>
      <w:r w:rsidRPr="00E030AB">
        <w:rPr>
          <w:rFonts w:ascii="Arial" w:hAnsi="Arial" w:cs="Arial"/>
          <w:lang w:val="en-AU"/>
        </w:rPr>
        <w:t>affect</w:t>
      </w:r>
      <w:proofErr w:type="spellEnd"/>
      <w:r w:rsidRPr="00E030AB">
        <w:rPr>
          <w:rFonts w:ascii="Arial" w:hAnsi="Arial" w:cs="Arial"/>
          <w:lang w:val="en-AU"/>
        </w:rPr>
        <w:t xml:space="preserve"> of Salinity to ensure the ongoing structural integrity of any work undertaken.  Liverpool City Council will not accept any liability for damage occurring to any construction of any type affected by soil and or ground water Salinity.</w:t>
      </w:r>
    </w:p>
    <w:p w14:paraId="5B7F0544" w14:textId="77777777" w:rsidR="00972056" w:rsidRPr="00E030AB" w:rsidRDefault="00972056" w:rsidP="00C31428">
      <w:pPr>
        <w:spacing w:after="0" w:line="240" w:lineRule="auto"/>
        <w:ind w:left="1134" w:hanging="425"/>
        <w:jc w:val="both"/>
        <w:rPr>
          <w:rFonts w:ascii="Arial" w:hAnsi="Arial" w:cs="Arial"/>
          <w:sz w:val="20"/>
          <w:szCs w:val="20"/>
          <w:lang w:val="en-AU"/>
        </w:rPr>
      </w:pPr>
    </w:p>
    <w:p w14:paraId="32F9DC5E" w14:textId="77777777" w:rsidR="00972056" w:rsidRPr="00E030AB" w:rsidRDefault="00972056" w:rsidP="00C31428">
      <w:pPr>
        <w:numPr>
          <w:ilvl w:val="0"/>
          <w:numId w:val="2"/>
        </w:numPr>
        <w:spacing w:after="0" w:line="240" w:lineRule="auto"/>
        <w:ind w:left="1134" w:hanging="425"/>
        <w:jc w:val="both"/>
        <w:rPr>
          <w:rFonts w:ascii="Arial" w:hAnsi="Arial" w:cs="Arial"/>
          <w:lang w:val="en-AU"/>
        </w:rPr>
      </w:pPr>
      <w:r w:rsidRPr="00E030AB">
        <w:rPr>
          <w:rFonts w:ascii="Arial" w:hAnsi="Arial" w:cs="Arial"/>
          <w:lang w:val="en-AU"/>
        </w:rPr>
        <w:t>Care shall be taken by the applicant and the applicant’s agents to prevent any damage to adjoining properties. The applicant or applicant’s agents may be liable to pay compensation to any adjoining owner if, due to construction works, damage is caused to such an adjoining property.</w:t>
      </w:r>
    </w:p>
    <w:p w14:paraId="246B8F8C" w14:textId="77777777" w:rsidR="00972056" w:rsidRPr="00E030AB" w:rsidRDefault="00972056" w:rsidP="00C31428">
      <w:pPr>
        <w:spacing w:after="0" w:line="240" w:lineRule="auto"/>
        <w:ind w:left="1134" w:hanging="425"/>
        <w:jc w:val="both"/>
        <w:rPr>
          <w:rFonts w:ascii="Arial" w:hAnsi="Arial" w:cs="Arial"/>
          <w:sz w:val="20"/>
          <w:szCs w:val="20"/>
          <w:lang w:val="en-AU"/>
        </w:rPr>
      </w:pPr>
    </w:p>
    <w:p w14:paraId="4D6EB93D" w14:textId="77777777" w:rsidR="00972056" w:rsidRDefault="00972056" w:rsidP="00C31428">
      <w:pPr>
        <w:numPr>
          <w:ilvl w:val="0"/>
          <w:numId w:val="2"/>
        </w:numPr>
        <w:spacing w:after="0" w:line="240" w:lineRule="auto"/>
        <w:ind w:left="1134" w:hanging="425"/>
        <w:rPr>
          <w:rFonts w:ascii="Arial" w:hAnsi="Arial" w:cs="Arial"/>
          <w:lang w:val="en-AU"/>
        </w:rPr>
      </w:pPr>
      <w:r w:rsidRPr="00E030AB">
        <w:rPr>
          <w:rFonts w:ascii="Arial" w:hAnsi="Arial" w:cs="Arial"/>
          <w:lang w:val="en-AU"/>
        </w:rPr>
        <w:t>The cost of any necessary adjustments to utility mains and services shall be borne by the applicant.</w:t>
      </w:r>
    </w:p>
    <w:p w14:paraId="7A108D61" w14:textId="77777777" w:rsidR="00C61F9F" w:rsidRDefault="00C61F9F" w:rsidP="00C31428">
      <w:pPr>
        <w:spacing w:after="0" w:line="240" w:lineRule="auto"/>
        <w:rPr>
          <w:rFonts w:ascii="Arial" w:hAnsi="Arial" w:cs="Arial"/>
          <w:lang w:val="en-AU"/>
        </w:rPr>
      </w:pPr>
    </w:p>
    <w:p w14:paraId="7C37841C" w14:textId="77777777" w:rsidR="000D07D5" w:rsidRPr="000D07D5" w:rsidRDefault="000D07D5" w:rsidP="00C31428">
      <w:pPr>
        <w:numPr>
          <w:ilvl w:val="0"/>
          <w:numId w:val="2"/>
        </w:numPr>
        <w:spacing w:after="0" w:line="240" w:lineRule="auto"/>
        <w:ind w:left="1069"/>
        <w:rPr>
          <w:rFonts w:ascii="Arial" w:hAnsi="Arial" w:cs="Arial"/>
          <w:lang w:val="en-AU"/>
        </w:rPr>
      </w:pPr>
      <w:r w:rsidRPr="000D07D5">
        <w:rPr>
          <w:rFonts w:ascii="Arial" w:hAnsi="Arial" w:cs="Arial"/>
          <w:lang w:val="en-AU"/>
        </w:rPr>
        <w:t xml:space="preserve">The erection of dividing fences under this consent does not affect the provisions of the Dividing Fences Act 1991. Under this Act, all relevant parties must agree prior to the erection of any approved dividing fence/s under this consent. </w:t>
      </w:r>
    </w:p>
    <w:p w14:paraId="78D41F41" w14:textId="77777777" w:rsidR="000D07D5" w:rsidRPr="000D07D5" w:rsidRDefault="000D07D5" w:rsidP="00C31428">
      <w:pPr>
        <w:spacing w:after="0" w:line="240" w:lineRule="auto"/>
        <w:ind w:left="1069"/>
        <w:rPr>
          <w:rFonts w:ascii="Arial" w:hAnsi="Arial" w:cs="Arial"/>
          <w:lang w:val="en-AU"/>
        </w:rPr>
      </w:pPr>
    </w:p>
    <w:p w14:paraId="7CBFEED4" w14:textId="77777777" w:rsidR="000D07D5" w:rsidRPr="000D07D5" w:rsidRDefault="000D07D5" w:rsidP="00C31428">
      <w:pPr>
        <w:spacing w:after="0" w:line="240" w:lineRule="auto"/>
        <w:ind w:left="1069"/>
        <w:rPr>
          <w:rFonts w:ascii="Arial" w:hAnsi="Arial" w:cs="Arial"/>
          <w:lang w:val="en-AU"/>
        </w:rPr>
      </w:pPr>
      <w:r w:rsidRPr="000D07D5">
        <w:rPr>
          <w:rFonts w:ascii="Arial" w:hAnsi="Arial" w:cs="Arial"/>
          <w:lang w:val="en-AU"/>
        </w:rPr>
        <w:t xml:space="preserve">Council has no regulatory authority in this area and does not adjudicate civil disputes relating to the provision of or payment for the erection of dividing fences. </w:t>
      </w:r>
    </w:p>
    <w:p w14:paraId="6A3A42B5" w14:textId="77777777" w:rsidR="000D07D5" w:rsidRPr="000D07D5" w:rsidRDefault="000D07D5" w:rsidP="00C31428">
      <w:pPr>
        <w:spacing w:after="0" w:line="240" w:lineRule="auto"/>
        <w:ind w:left="1069"/>
        <w:rPr>
          <w:rFonts w:ascii="Arial" w:hAnsi="Arial" w:cs="Arial"/>
          <w:lang w:val="en-AU"/>
        </w:rPr>
      </w:pPr>
    </w:p>
    <w:p w14:paraId="581E1828" w14:textId="77777777" w:rsidR="000D07D5" w:rsidRPr="000D07D5" w:rsidRDefault="000D07D5" w:rsidP="00C31428">
      <w:pPr>
        <w:spacing w:after="0" w:line="240" w:lineRule="auto"/>
        <w:ind w:left="1069"/>
        <w:rPr>
          <w:rFonts w:ascii="Arial" w:hAnsi="Arial" w:cs="Arial"/>
          <w:lang w:val="en-AU"/>
        </w:rPr>
      </w:pPr>
      <w:r w:rsidRPr="000D07D5">
        <w:rPr>
          <w:rFonts w:ascii="Arial" w:hAnsi="Arial" w:cs="Arial"/>
          <w:lang w:val="en-AU"/>
        </w:rPr>
        <w:lastRenderedPageBreak/>
        <w:t>If there is a neighbour dispute about the boundary fence, the Community Justice Centre (CJC) can provide mediation. See the CJC website for more information – cjc.justice.nsw.gov.au</w:t>
      </w:r>
    </w:p>
    <w:p w14:paraId="655B82F6" w14:textId="29EAFC58" w:rsidR="00682E61" w:rsidRPr="00E030AB" w:rsidRDefault="00682E61" w:rsidP="00910CF1">
      <w:pPr>
        <w:spacing w:after="0" w:line="276" w:lineRule="auto"/>
        <w:rPr>
          <w:rFonts w:ascii="Arial" w:eastAsia="Times New Roman" w:hAnsi="Arial" w:cs="Arial"/>
          <w:b/>
          <w:highlight w:val="yellow"/>
          <w:lang w:val="en-AU"/>
        </w:rPr>
        <w:sectPr w:rsidR="00682E61" w:rsidRPr="00E030AB" w:rsidSect="00992165">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0" w:gutter="0"/>
          <w:pgNumType w:start="0"/>
          <w:cols w:space="708"/>
          <w:titlePg/>
          <w:docGrid w:linePitch="360"/>
        </w:sectPr>
      </w:pPr>
    </w:p>
    <w:p w14:paraId="53A877C6" w14:textId="77777777" w:rsidR="009F55F5" w:rsidRDefault="009F55F5" w:rsidP="00910CF1">
      <w:pPr>
        <w:pBdr>
          <w:top w:val="single" w:sz="12" w:space="11" w:color="auto"/>
        </w:pBdr>
        <w:spacing w:before="440" w:after="0" w:line="276" w:lineRule="auto"/>
        <w:rPr>
          <w:rFonts w:ascii="Arial" w:eastAsia="Times New Roman" w:hAnsi="Arial" w:cs="Arial"/>
          <w:lang w:val="en-AU"/>
        </w:rPr>
      </w:pPr>
    </w:p>
    <w:p w14:paraId="02BBFE9F" w14:textId="327F2B2F" w:rsidR="00972056" w:rsidRDefault="00972056" w:rsidP="00910CF1">
      <w:pPr>
        <w:pBdr>
          <w:top w:val="single" w:sz="12" w:space="11" w:color="auto"/>
        </w:pBdr>
        <w:spacing w:before="440" w:after="0" w:line="276" w:lineRule="auto"/>
        <w:rPr>
          <w:rFonts w:ascii="Arial" w:eastAsia="Times New Roman" w:hAnsi="Arial" w:cs="Arial"/>
          <w:lang w:val="en-AU"/>
        </w:rPr>
      </w:pPr>
      <w:r w:rsidRPr="00E030AB">
        <w:rPr>
          <w:rFonts w:ascii="Arial" w:eastAsia="Times New Roman" w:hAnsi="Arial" w:cs="Arial"/>
          <w:lang w:val="en-AU"/>
        </w:rPr>
        <w:t xml:space="preserve">If you have any further enquiries, please contact </w:t>
      </w:r>
      <w:r w:rsidR="009F55F5" w:rsidRPr="009F55F5">
        <w:rPr>
          <w:rFonts w:ascii="Arial" w:eastAsia="Times New Roman" w:hAnsi="Arial" w:cs="Arial"/>
          <w:i/>
          <w:iCs/>
          <w:caps/>
          <w:highlight w:val="yellow"/>
          <w:lang w:val="en-AU"/>
        </w:rPr>
        <w:t>insert name</w:t>
      </w:r>
      <w:r w:rsidRPr="00E030AB">
        <w:rPr>
          <w:rFonts w:ascii="Arial" w:eastAsia="Times New Roman" w:hAnsi="Arial" w:cs="Arial"/>
          <w:lang w:val="en-AU"/>
        </w:rPr>
        <w:t xml:space="preserve"> on the </w:t>
      </w:r>
      <w:r w:rsidRPr="00E030AB">
        <w:rPr>
          <w:rFonts w:ascii="Arial" w:hAnsi="Arial" w:cs="Arial"/>
          <w:lang w:val="en-AU"/>
        </w:rPr>
        <w:t>abovementioned contact details</w:t>
      </w:r>
      <w:r w:rsidRPr="00E030AB">
        <w:rPr>
          <w:rFonts w:ascii="Arial" w:eastAsia="Times New Roman" w:hAnsi="Arial" w:cs="Arial"/>
          <w:lang w:val="en-AU"/>
        </w:rPr>
        <w:t>.</w:t>
      </w:r>
    </w:p>
    <w:p w14:paraId="6A72E875" w14:textId="77777777" w:rsidR="009F55F5" w:rsidRPr="00E030AB" w:rsidRDefault="009F55F5" w:rsidP="00910CF1">
      <w:pPr>
        <w:pBdr>
          <w:top w:val="single" w:sz="12" w:space="11" w:color="auto"/>
        </w:pBdr>
        <w:spacing w:before="440" w:after="0" w:line="276" w:lineRule="auto"/>
        <w:rPr>
          <w:rFonts w:ascii="Arial" w:eastAsia="Times New Roman" w:hAnsi="Arial" w:cs="Arial"/>
          <w:lang w:val="en-AU"/>
        </w:rPr>
      </w:pPr>
    </w:p>
    <w:p w14:paraId="58D963D8" w14:textId="40E0CEEA" w:rsidR="00972056" w:rsidRPr="009F55F5" w:rsidRDefault="009F55F5" w:rsidP="00910CF1">
      <w:pPr>
        <w:spacing w:after="0" w:line="276" w:lineRule="auto"/>
        <w:rPr>
          <w:rFonts w:ascii="Arial" w:eastAsia="Times New Roman" w:hAnsi="Arial" w:cs="Arial"/>
          <w:b/>
          <w:highlight w:val="yellow"/>
          <w:lang w:val="en-AU"/>
        </w:rPr>
      </w:pPr>
      <w:r w:rsidRPr="009F55F5">
        <w:rPr>
          <w:rFonts w:ascii="Arial" w:eastAsia="Times New Roman" w:hAnsi="Arial" w:cs="Arial"/>
          <w:b/>
          <w:highlight w:val="yellow"/>
          <w:lang w:val="en-AU"/>
        </w:rPr>
        <w:t>Name</w:t>
      </w:r>
    </w:p>
    <w:p w14:paraId="26D836F4" w14:textId="6F5D5814" w:rsidR="00C8178B" w:rsidRPr="009F55F5" w:rsidRDefault="009F55F5" w:rsidP="00910CF1">
      <w:pPr>
        <w:spacing w:after="0" w:line="276" w:lineRule="auto"/>
        <w:rPr>
          <w:rFonts w:ascii="Arial" w:eastAsia="Times New Roman" w:hAnsi="Arial" w:cs="Arial"/>
          <w:b/>
          <w:highlight w:val="yellow"/>
          <w:lang w:val="en-AU"/>
        </w:rPr>
      </w:pPr>
      <w:r w:rsidRPr="009F55F5">
        <w:rPr>
          <w:rFonts w:ascii="Arial" w:eastAsia="Times New Roman" w:hAnsi="Arial" w:cs="Arial"/>
          <w:b/>
          <w:highlight w:val="yellow"/>
          <w:lang w:val="en-AU"/>
        </w:rPr>
        <w:t xml:space="preserve">Position </w:t>
      </w:r>
    </w:p>
    <w:p w14:paraId="4FC0EE2E" w14:textId="77777777" w:rsidR="00972056" w:rsidRPr="00E030AB" w:rsidRDefault="00972056" w:rsidP="00910CF1">
      <w:pPr>
        <w:spacing w:after="0" w:line="276" w:lineRule="auto"/>
        <w:rPr>
          <w:rFonts w:ascii="Arial" w:eastAsia="Times New Roman" w:hAnsi="Arial" w:cs="Arial"/>
          <w:b/>
          <w:lang w:val="en-AU"/>
        </w:rPr>
        <w:sectPr w:rsidR="00972056" w:rsidRPr="00E030AB" w:rsidSect="00972056">
          <w:footerReference w:type="default" r:id="rId21"/>
          <w:footerReference w:type="first" r:id="rId22"/>
          <w:type w:val="continuous"/>
          <w:pgSz w:w="12240" w:h="15840"/>
          <w:pgMar w:top="1440" w:right="1440" w:bottom="1440" w:left="1440" w:header="708" w:footer="0" w:gutter="0"/>
          <w:pgNumType w:start="0"/>
          <w:cols w:space="708"/>
          <w:titlePg/>
          <w:docGrid w:linePitch="360"/>
        </w:sectPr>
      </w:pPr>
      <w:r w:rsidRPr="009F55F5">
        <w:rPr>
          <w:rFonts w:ascii="Arial" w:eastAsia="Times New Roman" w:hAnsi="Arial" w:cs="Arial"/>
          <w:b/>
          <w:highlight w:val="yellow"/>
          <w:lang w:val="en-AU"/>
        </w:rPr>
        <w:t>DEVELOPMENT ASSESSMENT</w:t>
      </w:r>
    </w:p>
    <w:p w14:paraId="377E35C0" w14:textId="58E7F780" w:rsidR="00972056" w:rsidRDefault="00972056" w:rsidP="00910CF1">
      <w:pPr>
        <w:autoSpaceDE w:val="0"/>
        <w:autoSpaceDN w:val="0"/>
        <w:adjustRightInd w:val="0"/>
        <w:spacing w:after="0" w:line="276" w:lineRule="auto"/>
        <w:rPr>
          <w:rFonts w:ascii="Arial" w:hAnsi="Arial" w:cs="Arial"/>
          <w:b/>
          <w:bCs/>
          <w:color w:val="FF0000"/>
          <w:sz w:val="32"/>
          <w:szCs w:val="32"/>
          <w:highlight w:val="yellow"/>
          <w:lang w:val="en-AU"/>
        </w:rPr>
      </w:pPr>
    </w:p>
    <w:p w14:paraId="560EC489" w14:textId="0F96B036"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22F2C56F" w14:textId="568D078B"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7B673FA0" w14:textId="4300DF0D"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1379CE5E" w14:textId="42EE9B0E"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56BF36AF" w14:textId="00A1C62C"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593C3D5B" w14:textId="11701E54"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15483F5B" w14:textId="0FB33A70" w:rsidR="00C31428" w:rsidRDefault="00C31428" w:rsidP="00910CF1">
      <w:pPr>
        <w:autoSpaceDE w:val="0"/>
        <w:autoSpaceDN w:val="0"/>
        <w:adjustRightInd w:val="0"/>
        <w:spacing w:after="0" w:line="276" w:lineRule="auto"/>
        <w:rPr>
          <w:rFonts w:ascii="Arial" w:hAnsi="Arial" w:cs="Arial"/>
          <w:b/>
          <w:bCs/>
          <w:color w:val="FF0000"/>
          <w:sz w:val="32"/>
          <w:szCs w:val="32"/>
          <w:highlight w:val="yellow"/>
          <w:lang w:val="en-AU"/>
        </w:rPr>
      </w:pPr>
    </w:p>
    <w:p w14:paraId="69D58CE3" w14:textId="408AD521" w:rsidR="00C31428" w:rsidRDefault="00C31428" w:rsidP="00910CF1">
      <w:pPr>
        <w:autoSpaceDE w:val="0"/>
        <w:autoSpaceDN w:val="0"/>
        <w:adjustRightInd w:val="0"/>
        <w:spacing w:after="0" w:line="276" w:lineRule="auto"/>
        <w:rPr>
          <w:rFonts w:ascii="Arial" w:hAnsi="Arial" w:cs="Arial"/>
          <w:b/>
          <w:bCs/>
          <w:color w:val="FF0000"/>
          <w:sz w:val="32"/>
          <w:szCs w:val="32"/>
          <w:highlight w:val="yellow"/>
          <w:lang w:val="en-AU"/>
        </w:rPr>
      </w:pPr>
    </w:p>
    <w:p w14:paraId="291F25B6" w14:textId="2AF67EFA" w:rsidR="00C31428" w:rsidRDefault="00C31428" w:rsidP="00910CF1">
      <w:pPr>
        <w:autoSpaceDE w:val="0"/>
        <w:autoSpaceDN w:val="0"/>
        <w:adjustRightInd w:val="0"/>
        <w:spacing w:after="0" w:line="276" w:lineRule="auto"/>
        <w:rPr>
          <w:rFonts w:ascii="Arial" w:hAnsi="Arial" w:cs="Arial"/>
          <w:b/>
          <w:bCs/>
          <w:color w:val="FF0000"/>
          <w:sz w:val="32"/>
          <w:szCs w:val="32"/>
          <w:highlight w:val="yellow"/>
          <w:lang w:val="en-AU"/>
        </w:rPr>
      </w:pPr>
    </w:p>
    <w:p w14:paraId="4D71F7B7" w14:textId="2838F87B" w:rsidR="00C31428" w:rsidRDefault="00C31428" w:rsidP="00910CF1">
      <w:pPr>
        <w:autoSpaceDE w:val="0"/>
        <w:autoSpaceDN w:val="0"/>
        <w:adjustRightInd w:val="0"/>
        <w:spacing w:after="0" w:line="276" w:lineRule="auto"/>
        <w:rPr>
          <w:rFonts w:ascii="Arial" w:hAnsi="Arial" w:cs="Arial"/>
          <w:b/>
          <w:bCs/>
          <w:color w:val="FF0000"/>
          <w:sz w:val="32"/>
          <w:szCs w:val="32"/>
          <w:highlight w:val="yellow"/>
          <w:lang w:val="en-AU"/>
        </w:rPr>
      </w:pPr>
    </w:p>
    <w:p w14:paraId="2CA147B9" w14:textId="42495129" w:rsidR="00C31428" w:rsidRDefault="00C31428" w:rsidP="00910CF1">
      <w:pPr>
        <w:autoSpaceDE w:val="0"/>
        <w:autoSpaceDN w:val="0"/>
        <w:adjustRightInd w:val="0"/>
        <w:spacing w:after="0" w:line="276" w:lineRule="auto"/>
        <w:rPr>
          <w:rFonts w:ascii="Arial" w:hAnsi="Arial" w:cs="Arial"/>
          <w:b/>
          <w:bCs/>
          <w:color w:val="FF0000"/>
          <w:sz w:val="32"/>
          <w:szCs w:val="32"/>
          <w:highlight w:val="yellow"/>
          <w:lang w:val="en-AU"/>
        </w:rPr>
      </w:pPr>
    </w:p>
    <w:p w14:paraId="11BB5A47" w14:textId="5B831B1A" w:rsidR="00C31428" w:rsidRDefault="00C31428" w:rsidP="00910CF1">
      <w:pPr>
        <w:autoSpaceDE w:val="0"/>
        <w:autoSpaceDN w:val="0"/>
        <w:adjustRightInd w:val="0"/>
        <w:spacing w:after="0" w:line="276" w:lineRule="auto"/>
        <w:rPr>
          <w:rFonts w:ascii="Arial" w:hAnsi="Arial" w:cs="Arial"/>
          <w:b/>
          <w:bCs/>
          <w:color w:val="FF0000"/>
          <w:sz w:val="32"/>
          <w:szCs w:val="32"/>
          <w:highlight w:val="yellow"/>
          <w:lang w:val="en-AU"/>
        </w:rPr>
      </w:pPr>
    </w:p>
    <w:p w14:paraId="6FE1564C" w14:textId="36803707"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6FCBE234" w14:textId="77777777" w:rsidR="00C31428" w:rsidRDefault="00C31428" w:rsidP="00910CF1">
      <w:pPr>
        <w:autoSpaceDE w:val="0"/>
        <w:autoSpaceDN w:val="0"/>
        <w:adjustRightInd w:val="0"/>
        <w:spacing w:after="0" w:line="276" w:lineRule="auto"/>
        <w:rPr>
          <w:rFonts w:ascii="Arial" w:hAnsi="Arial" w:cs="Arial"/>
          <w:b/>
          <w:bCs/>
          <w:color w:val="FF0000"/>
          <w:sz w:val="32"/>
          <w:szCs w:val="32"/>
          <w:highlight w:val="yellow"/>
          <w:lang w:val="en-AU"/>
        </w:rPr>
      </w:pPr>
    </w:p>
    <w:p w14:paraId="70247A4F" w14:textId="4275090F"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1EE94EB5" w14:textId="777D2974"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17AC2DB8" w14:textId="4362B8F2"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3D5DF23B" w14:textId="5822A4DD"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7A7FFF24" w14:textId="77777777" w:rsidR="00C43462" w:rsidRPr="00E250CC" w:rsidRDefault="00C43462" w:rsidP="00C43462">
      <w:pPr>
        <w:autoSpaceDE w:val="0"/>
        <w:autoSpaceDN w:val="0"/>
        <w:adjustRightInd w:val="0"/>
        <w:spacing w:after="0" w:line="240" w:lineRule="auto"/>
        <w:rPr>
          <w:rFonts w:ascii="Arial" w:hAnsi="Arial" w:cs="Arial"/>
          <w:sz w:val="32"/>
          <w:szCs w:val="32"/>
          <w:lang w:val="en-AU"/>
        </w:rPr>
      </w:pPr>
      <w:r w:rsidRPr="00E250CC">
        <w:rPr>
          <w:rFonts w:ascii="Arial" w:hAnsi="Arial" w:cs="Arial"/>
          <w:b/>
          <w:bCs/>
          <w:sz w:val="32"/>
          <w:szCs w:val="32"/>
          <w:lang w:val="en-AU"/>
        </w:rPr>
        <w:lastRenderedPageBreak/>
        <w:t xml:space="preserve">ATTACHMENT 2a – Section 7.11 Payment Forms </w:t>
      </w:r>
    </w:p>
    <w:p w14:paraId="1B6C0057" w14:textId="77777777" w:rsidR="00C43462" w:rsidRPr="00E250CC" w:rsidRDefault="00C43462" w:rsidP="00C43462">
      <w:pPr>
        <w:autoSpaceDE w:val="0"/>
        <w:autoSpaceDN w:val="0"/>
        <w:adjustRightInd w:val="0"/>
        <w:spacing w:after="0" w:line="240" w:lineRule="auto"/>
        <w:rPr>
          <w:rFonts w:ascii="Arial" w:hAnsi="Arial" w:cs="Arial"/>
          <w:b/>
          <w:bCs/>
          <w:lang w:val="en-AU"/>
        </w:rPr>
      </w:pPr>
    </w:p>
    <w:p w14:paraId="1955D19D" w14:textId="77777777" w:rsidR="00C43462" w:rsidRPr="00E250CC" w:rsidRDefault="00C43462" w:rsidP="00C43462">
      <w:pPr>
        <w:spacing w:after="0" w:line="240" w:lineRule="auto"/>
        <w:jc w:val="center"/>
        <w:rPr>
          <w:rFonts w:ascii="Arial" w:eastAsia="Times New Roman" w:hAnsi="Arial" w:cs="Arial"/>
          <w:b/>
          <w:u w:val="single"/>
          <w:lang w:val="en-AU" w:eastAsia="en-AU"/>
        </w:rPr>
      </w:pPr>
      <w:r w:rsidRPr="00E250CC">
        <w:rPr>
          <w:rFonts w:ascii="Arial" w:eastAsia="Times New Roman" w:hAnsi="Arial" w:cs="Arial"/>
          <w:b/>
          <w:u w:val="single"/>
          <w:lang w:val="en-AU" w:eastAsia="en-AU"/>
        </w:rPr>
        <w:t>CONTRIBUTIONS PURSUANT TO SECTION 7.11 OF THE ENVIRONMENTAL</w:t>
      </w:r>
    </w:p>
    <w:p w14:paraId="0C573CDE" w14:textId="77777777" w:rsidR="00C43462" w:rsidRPr="00E250CC" w:rsidRDefault="00C43462" w:rsidP="00C43462">
      <w:pPr>
        <w:spacing w:after="0" w:line="240" w:lineRule="auto"/>
        <w:jc w:val="center"/>
        <w:rPr>
          <w:rFonts w:ascii="Arial" w:eastAsia="Times New Roman" w:hAnsi="Arial" w:cs="Arial"/>
          <w:b/>
          <w:u w:val="single"/>
          <w:lang w:val="en-AU" w:eastAsia="en-AU"/>
        </w:rPr>
      </w:pPr>
      <w:r w:rsidRPr="00E250CC">
        <w:rPr>
          <w:rFonts w:ascii="Arial" w:eastAsia="Times New Roman" w:hAnsi="Arial" w:cs="Arial"/>
          <w:b/>
          <w:u w:val="single"/>
          <w:lang w:val="en-AU" w:eastAsia="en-AU"/>
        </w:rPr>
        <w:t>PLANNING &amp; ASSESSMENT ACT, 1979</w:t>
      </w:r>
    </w:p>
    <w:p w14:paraId="09C6D968" w14:textId="2B148675" w:rsidR="00C43462" w:rsidRPr="00E250CC" w:rsidRDefault="00C43462" w:rsidP="00C43462">
      <w:pPr>
        <w:spacing w:after="0" w:line="240" w:lineRule="auto"/>
        <w:jc w:val="center"/>
        <w:rPr>
          <w:rFonts w:ascii="Arial" w:eastAsia="Times New Roman" w:hAnsi="Arial" w:cs="Arial"/>
          <w:b/>
          <w:u w:val="single"/>
          <w:lang w:val="en-AU" w:eastAsia="en-AU"/>
        </w:rPr>
      </w:pPr>
      <w:r w:rsidRPr="00E250CC">
        <w:rPr>
          <w:rFonts w:ascii="Arial" w:eastAsia="Times New Roman" w:hAnsi="Arial" w:cs="Arial"/>
          <w:b/>
          <w:u w:val="single"/>
          <w:lang w:val="en-AU" w:eastAsia="en-AU"/>
        </w:rPr>
        <w:t>Liverpool Contribution Plan 20</w:t>
      </w:r>
      <w:r w:rsidR="00E250CC" w:rsidRPr="00E250CC">
        <w:rPr>
          <w:rFonts w:ascii="Arial" w:eastAsia="Times New Roman" w:hAnsi="Arial" w:cs="Arial"/>
          <w:b/>
          <w:u w:val="single"/>
          <w:lang w:val="en-AU" w:eastAsia="en-AU"/>
        </w:rPr>
        <w:t>21</w:t>
      </w:r>
      <w:r w:rsidRPr="00E250CC">
        <w:rPr>
          <w:rFonts w:ascii="Arial" w:eastAsia="Times New Roman" w:hAnsi="Arial" w:cs="Arial"/>
          <w:b/>
          <w:u w:val="single"/>
          <w:lang w:val="en-AU" w:eastAsia="en-AU"/>
        </w:rPr>
        <w:t xml:space="preserve"> Austral and Leppington North</w:t>
      </w:r>
    </w:p>
    <w:p w14:paraId="2C8F2C92" w14:textId="77777777" w:rsidR="00C43462" w:rsidRPr="00E250CC" w:rsidRDefault="00C43462" w:rsidP="00C43462">
      <w:pPr>
        <w:spacing w:after="0" w:line="240" w:lineRule="auto"/>
        <w:jc w:val="center"/>
        <w:rPr>
          <w:rFonts w:ascii="Arial" w:eastAsia="Times New Roman" w:hAnsi="Arial" w:cs="Arial"/>
          <w:b/>
          <w:sz w:val="16"/>
          <w:szCs w:val="16"/>
          <w:u w:val="single"/>
          <w:lang w:val="en-AU" w:eastAsia="en-AU"/>
        </w:rPr>
      </w:pPr>
    </w:p>
    <w:p w14:paraId="0BADA2F3" w14:textId="77777777" w:rsidR="00C43462" w:rsidRPr="00E250CC" w:rsidRDefault="00C43462" w:rsidP="00C43462">
      <w:pPr>
        <w:spacing w:line="240" w:lineRule="auto"/>
        <w:jc w:val="both"/>
        <w:rPr>
          <w:rFonts w:ascii="Arial" w:hAnsi="Arial" w:cs="Arial"/>
          <w:lang w:val="en-AU"/>
        </w:rPr>
      </w:pPr>
      <w:r w:rsidRPr="00E250CC">
        <w:rPr>
          <w:rFonts w:ascii="Arial" w:hAnsi="Arial" w:cs="Arial"/>
          <w:lang w:val="en-AU"/>
        </w:rPr>
        <w:t xml:space="preserve">When remitting payment as specified in the Conditions of Consent to the approval, this Form must be submitted with your payment. </w:t>
      </w:r>
      <w:r w:rsidRPr="00E250CC">
        <w:rPr>
          <w:rFonts w:ascii="Arial" w:hAnsi="Arial" w:cs="Arial"/>
          <w:b/>
          <w:lang w:val="en-AU"/>
        </w:rPr>
        <w:t>These figures have been calculated to the most recent CPI quarter and will be adjusted at the time of payment in accordance with the conditions of consent.</w:t>
      </w:r>
    </w:p>
    <w:p w14:paraId="1F5109D0" w14:textId="2B873A21" w:rsidR="00C43462" w:rsidRPr="00E250CC" w:rsidRDefault="00C43462" w:rsidP="00C43462">
      <w:pPr>
        <w:spacing w:after="0" w:line="240" w:lineRule="auto"/>
        <w:jc w:val="both"/>
        <w:rPr>
          <w:rFonts w:ascii="Arial" w:hAnsi="Arial" w:cs="Arial"/>
          <w:b/>
          <w:lang w:val="en-AU"/>
        </w:rPr>
      </w:pPr>
      <w:r w:rsidRPr="00E250CC">
        <w:rPr>
          <w:rFonts w:ascii="Arial" w:eastAsia="Times New Roman" w:hAnsi="Arial" w:cs="Arial"/>
          <w:b/>
          <w:lang w:val="en-AU" w:eastAsia="en-AU"/>
        </w:rPr>
        <w:t xml:space="preserve">APPLICATION NO:   </w:t>
      </w:r>
      <w:r w:rsidRPr="00E250CC">
        <w:rPr>
          <w:rFonts w:ascii="Arial" w:hAnsi="Arial" w:cs="Arial"/>
          <w:b/>
          <w:lang w:val="en-AU"/>
        </w:rPr>
        <w:t>DA-</w:t>
      </w:r>
      <w:r w:rsidR="00E250CC" w:rsidRPr="00E250CC">
        <w:rPr>
          <w:rFonts w:ascii="Arial" w:hAnsi="Arial" w:cs="Arial"/>
          <w:b/>
          <w:lang w:val="en-AU"/>
        </w:rPr>
        <w:t>975/2022</w:t>
      </w:r>
      <w:r w:rsidRPr="00E250CC">
        <w:rPr>
          <w:rFonts w:ascii="Arial" w:hAnsi="Arial" w:cs="Arial"/>
          <w:b/>
          <w:lang w:val="en-AU"/>
        </w:rPr>
        <w:t xml:space="preserve"> Stage 1 </w:t>
      </w:r>
    </w:p>
    <w:p w14:paraId="02F2399F" w14:textId="77777777" w:rsidR="00C43462" w:rsidRPr="007A6B6F" w:rsidRDefault="00C43462" w:rsidP="00C43462">
      <w:pPr>
        <w:spacing w:after="0" w:line="240" w:lineRule="auto"/>
        <w:jc w:val="both"/>
        <w:rPr>
          <w:rFonts w:ascii="Arial" w:eastAsia="Times New Roman" w:hAnsi="Arial" w:cs="Arial"/>
          <w:b/>
          <w:sz w:val="16"/>
          <w:szCs w:val="16"/>
          <w:lang w:val="en-AU" w:eastAsia="en-AU"/>
        </w:rPr>
      </w:pPr>
    </w:p>
    <w:p w14:paraId="0F3B5B3E" w14:textId="2E968A5C" w:rsidR="00C43462" w:rsidRPr="007A6B6F" w:rsidRDefault="00C43462" w:rsidP="00C43462">
      <w:pPr>
        <w:keepNext/>
        <w:widowControl w:val="0"/>
        <w:snapToGrid w:val="0"/>
        <w:spacing w:after="0" w:line="240" w:lineRule="auto"/>
        <w:jc w:val="both"/>
        <w:outlineLvl w:val="1"/>
        <w:rPr>
          <w:rFonts w:ascii="Arial" w:eastAsia="Times New Roman" w:hAnsi="Arial" w:cs="Arial"/>
          <w:b/>
          <w:sz w:val="16"/>
          <w:szCs w:val="16"/>
          <w:lang w:val="en-AU" w:eastAsia="en-AU"/>
        </w:rPr>
      </w:pPr>
      <w:r w:rsidRPr="007A6B6F">
        <w:rPr>
          <w:rFonts w:ascii="Arial" w:eastAsia="Times New Roman" w:hAnsi="Arial" w:cs="Arial"/>
          <w:b/>
          <w:lang w:val="en-AU" w:eastAsia="en-AU"/>
        </w:rPr>
        <w:t>APPLICANT:</w:t>
      </w:r>
      <w:r w:rsidRPr="007A6B6F">
        <w:rPr>
          <w:rFonts w:ascii="Arial" w:eastAsia="Times New Roman" w:hAnsi="Arial" w:cs="Arial"/>
          <w:b/>
          <w:lang w:val="en-AU" w:eastAsia="en-AU"/>
        </w:rPr>
        <w:tab/>
      </w:r>
      <w:r w:rsidRPr="007A6B6F">
        <w:rPr>
          <w:rFonts w:ascii="Arial" w:eastAsia="Times New Roman" w:hAnsi="Arial" w:cs="Arial"/>
          <w:b/>
          <w:lang w:val="en-AU" w:eastAsia="en-AU"/>
        </w:rPr>
        <w:tab/>
      </w:r>
      <w:r w:rsidR="00E250CC" w:rsidRPr="007A6B6F">
        <w:rPr>
          <w:rFonts w:ascii="Helvetica" w:hAnsi="Helvetica"/>
          <w:b/>
          <w:bCs/>
          <w:sz w:val="21"/>
          <w:szCs w:val="21"/>
          <w:shd w:val="clear" w:color="auto" w:fill="FFFFFF"/>
        </w:rPr>
        <w:t>THE TRUSTEE FOR THE AUSTRAL HEIGHTS DISCRETIONARY TRUST</w:t>
      </w:r>
    </w:p>
    <w:p w14:paraId="27C99CEB" w14:textId="54449473" w:rsidR="00E250CC" w:rsidRPr="007A6B6F" w:rsidRDefault="00C43462" w:rsidP="00E250CC">
      <w:pPr>
        <w:spacing w:after="0" w:line="240" w:lineRule="auto"/>
        <w:jc w:val="both"/>
        <w:rPr>
          <w:rFonts w:ascii="Arial" w:eastAsia="Times New Roman" w:hAnsi="Arial" w:cs="Arial"/>
          <w:b/>
          <w:bCs/>
          <w:lang w:val="en-AU" w:eastAsia="en-AU"/>
        </w:rPr>
      </w:pPr>
      <w:bookmarkStart w:id="12" w:name="_Hlk76983363"/>
      <w:bookmarkStart w:id="13" w:name="_Hlk72320635"/>
      <w:r w:rsidRPr="007A6B6F">
        <w:rPr>
          <w:rFonts w:ascii="Arial" w:eastAsia="Times New Roman" w:hAnsi="Arial" w:cs="Arial"/>
          <w:b/>
          <w:lang w:val="en-AU" w:eastAsia="en-AU"/>
        </w:rPr>
        <w:t>PROPERTY:</w:t>
      </w:r>
      <w:r w:rsidRPr="007A6B6F">
        <w:rPr>
          <w:rFonts w:ascii="Arial" w:eastAsia="Times New Roman" w:hAnsi="Arial" w:cs="Arial"/>
          <w:b/>
          <w:lang w:val="en-AU" w:eastAsia="en-AU"/>
        </w:rPr>
        <w:tab/>
      </w:r>
      <w:bookmarkEnd w:id="12"/>
      <w:bookmarkEnd w:id="13"/>
      <w:r w:rsidR="00E250CC" w:rsidRPr="007A6B6F">
        <w:rPr>
          <w:rFonts w:ascii="Arial" w:eastAsia="Times New Roman" w:hAnsi="Arial" w:cs="Arial"/>
          <w:b/>
          <w:lang w:val="en-AU" w:eastAsia="en-AU"/>
        </w:rPr>
        <w:tab/>
      </w:r>
      <w:r w:rsidR="00E250CC" w:rsidRPr="007A6B6F">
        <w:rPr>
          <w:rFonts w:ascii="Arial" w:eastAsia="Times New Roman" w:hAnsi="Arial" w:cs="Arial"/>
          <w:b/>
          <w:bCs/>
          <w:lang w:eastAsia="en-AU"/>
        </w:rPr>
        <w:t xml:space="preserve">575 FIFTEENTH AVENUE AUSTRAL, </w:t>
      </w:r>
      <w:r w:rsidR="00E250CC" w:rsidRPr="007A6B6F">
        <w:rPr>
          <w:rFonts w:ascii="Arial" w:eastAsia="Times New Roman" w:hAnsi="Arial" w:cs="Arial"/>
          <w:b/>
          <w:bCs/>
          <w:lang w:val="en-AU" w:eastAsia="en-AU"/>
        </w:rPr>
        <w:t>LOT 384/-/DP2475</w:t>
      </w:r>
    </w:p>
    <w:p w14:paraId="7C959904" w14:textId="326F5DE2" w:rsidR="00E250CC" w:rsidRPr="007A6B6F" w:rsidRDefault="00E250CC" w:rsidP="00E250CC">
      <w:pPr>
        <w:spacing w:after="0" w:line="240" w:lineRule="auto"/>
        <w:jc w:val="both"/>
        <w:rPr>
          <w:rFonts w:ascii="Arial" w:hAnsi="Arial" w:cs="Arial"/>
          <w:b/>
          <w:bCs/>
        </w:rPr>
      </w:pPr>
      <w:r w:rsidRPr="007A6B6F">
        <w:rPr>
          <w:rFonts w:ascii="Arial" w:hAnsi="Arial" w:cs="Arial"/>
          <w:b/>
          <w:bCs/>
        </w:rPr>
        <w:tab/>
      </w:r>
      <w:r w:rsidRPr="007A6B6F">
        <w:rPr>
          <w:rFonts w:ascii="Arial" w:hAnsi="Arial" w:cs="Arial"/>
          <w:b/>
          <w:bCs/>
        </w:rPr>
        <w:tab/>
      </w:r>
      <w:r w:rsidRPr="007A6B6F">
        <w:rPr>
          <w:rFonts w:ascii="Arial" w:hAnsi="Arial" w:cs="Arial"/>
          <w:b/>
          <w:bCs/>
        </w:rPr>
        <w:tab/>
        <w:t>585 FIFTEENTH AVENUE AUSTRAL, LOT 385/-/DP2475</w:t>
      </w:r>
    </w:p>
    <w:p w14:paraId="2446EBE7" w14:textId="596D35DF" w:rsidR="00C43462" w:rsidRPr="007A6B6F" w:rsidRDefault="00E250CC" w:rsidP="00E250CC">
      <w:pPr>
        <w:spacing w:after="0" w:line="240" w:lineRule="auto"/>
        <w:ind w:left="2160" w:hanging="2160"/>
        <w:jc w:val="both"/>
        <w:rPr>
          <w:rFonts w:ascii="Arial" w:eastAsia="Times New Roman" w:hAnsi="Arial" w:cs="Arial"/>
          <w:b/>
          <w:bCs/>
          <w:lang w:val="en-AU" w:eastAsia="en-AU"/>
        </w:rPr>
      </w:pPr>
      <w:r w:rsidRPr="007A6B6F">
        <w:rPr>
          <w:rFonts w:ascii="Arial" w:hAnsi="Arial" w:cs="Arial"/>
          <w:b/>
          <w:bCs/>
        </w:rPr>
        <w:tab/>
        <w:t xml:space="preserve">595-599 FIFTEENTH AVENUE AUSTRAL, </w:t>
      </w:r>
      <w:r w:rsidRPr="007A6B6F">
        <w:rPr>
          <w:rFonts w:ascii="Arial" w:eastAsia="Times New Roman" w:hAnsi="Arial" w:cs="Arial"/>
          <w:b/>
          <w:bCs/>
          <w:lang w:val="en-AU" w:eastAsia="en-AU"/>
        </w:rPr>
        <w:t>LOT 8/-/ DP235953</w:t>
      </w:r>
    </w:p>
    <w:p w14:paraId="4DB88EFE" w14:textId="77777777" w:rsidR="00E250CC" w:rsidRPr="007A6B6F" w:rsidRDefault="00E250CC" w:rsidP="00E250CC">
      <w:pPr>
        <w:spacing w:after="0" w:line="240" w:lineRule="auto"/>
        <w:ind w:left="2160" w:hanging="2160"/>
        <w:jc w:val="both"/>
        <w:rPr>
          <w:rFonts w:ascii="Arial" w:eastAsia="Times New Roman" w:hAnsi="Arial" w:cs="Arial"/>
          <w:b/>
          <w:sz w:val="16"/>
          <w:szCs w:val="16"/>
          <w:lang w:val="en-AU" w:eastAsia="en-AU"/>
        </w:rPr>
      </w:pPr>
    </w:p>
    <w:p w14:paraId="1DDCA600" w14:textId="77777777" w:rsidR="00DD4B5B" w:rsidRPr="00DD4B5B" w:rsidRDefault="00C43462" w:rsidP="00DD4B5B">
      <w:pPr>
        <w:spacing w:after="0" w:line="240" w:lineRule="auto"/>
        <w:ind w:left="2127" w:hanging="2127"/>
        <w:jc w:val="both"/>
        <w:rPr>
          <w:rFonts w:ascii="Arial" w:hAnsi="Arial" w:cs="Arial"/>
          <w:b/>
          <w:bCs/>
          <w:sz w:val="20"/>
          <w:szCs w:val="20"/>
          <w:shd w:val="clear" w:color="auto" w:fill="FFFFFF"/>
          <w:lang w:val="en-AU"/>
        </w:rPr>
      </w:pPr>
      <w:r w:rsidRPr="007A6B6F">
        <w:rPr>
          <w:rFonts w:ascii="Arial" w:eastAsia="Times New Roman" w:hAnsi="Arial" w:cs="Arial"/>
          <w:b/>
          <w:lang w:val="en-AU" w:eastAsia="en-AU"/>
        </w:rPr>
        <w:t xml:space="preserve">PROPOSAL:       </w:t>
      </w:r>
      <w:r w:rsidRPr="00713A1A">
        <w:rPr>
          <w:rFonts w:ascii="Arial" w:eastAsia="Times New Roman" w:hAnsi="Arial" w:cs="Arial"/>
          <w:b/>
          <w:color w:val="FF0000"/>
          <w:lang w:val="en-AU" w:eastAsia="en-AU"/>
        </w:rPr>
        <w:tab/>
      </w:r>
      <w:r w:rsidR="00DD4B5B" w:rsidRPr="00DD4B5B">
        <w:rPr>
          <w:rFonts w:ascii="Arial" w:hAnsi="Arial" w:cs="Arial"/>
          <w:b/>
          <w:bCs/>
          <w:sz w:val="20"/>
          <w:szCs w:val="20"/>
          <w:shd w:val="clear" w:color="auto" w:fill="FFFFFF"/>
          <w:lang w:val="en-AU"/>
        </w:rPr>
        <w:t xml:space="preserve">CONCEPT DEVELOPMENT APPLICATION FOR WAREHOUSES WITH ANCILLARY OFFICES, FOOD &amp; DRINK PREMISES, SERVICE STATION, AND ASSOCIATED ACCESS, CAR PARKING, LANDSCAPING, FENCING, SIGNAGE, CIVIL WORKS INCLUDING STORMWATER MANAGEMENT, EARTHWORKS, DEMOLTION, TREE REMOVAL, DAM DE-WATERING, UTILITIES SERVICES CONNECTIONS, AND SUBDIVISION, TO BE DELIVERED IN STAGES. </w:t>
      </w:r>
    </w:p>
    <w:p w14:paraId="34D90D64" w14:textId="3222CA8A" w:rsidR="00DD4B5B" w:rsidRDefault="00DD4B5B" w:rsidP="00DD4B5B">
      <w:pPr>
        <w:spacing w:after="0" w:line="240" w:lineRule="auto"/>
        <w:ind w:left="2127" w:hanging="2127"/>
        <w:jc w:val="both"/>
        <w:rPr>
          <w:rFonts w:ascii="Arial" w:hAnsi="Arial" w:cs="Arial"/>
          <w:b/>
          <w:sz w:val="20"/>
          <w:szCs w:val="20"/>
          <w:shd w:val="clear" w:color="auto" w:fill="FFFFFF"/>
        </w:rPr>
      </w:pPr>
      <w:r>
        <w:rPr>
          <w:rFonts w:ascii="Arial" w:hAnsi="Arial" w:cs="Arial"/>
          <w:b/>
          <w:sz w:val="20"/>
          <w:szCs w:val="20"/>
          <w:shd w:val="clear" w:color="auto" w:fill="FFFFFF"/>
        </w:rPr>
        <w:tab/>
      </w:r>
      <w:r w:rsidRPr="00DD4B5B">
        <w:rPr>
          <w:rFonts w:ascii="Arial" w:hAnsi="Arial" w:cs="Arial"/>
          <w:b/>
          <w:sz w:val="20"/>
          <w:szCs w:val="20"/>
          <w:shd w:val="clear" w:color="auto" w:fill="FFFFFF"/>
        </w:rPr>
        <w:t xml:space="preserve">THE APPLICATION INCLUDES DESIGN AND CONSTRUCTION OF THE FIRST STAGES OF DEVELOPMENT INVOLVING SUBDIVISION, CIVIL WORKS ACROSS THE WHOLE SITE, AND DESIGN AND CONSTRUCTION OF TWO WAREHOUSE BUILDINGS WITH ASSOCIATED VEHICLE ACCCESS, PARKING, LANDSCAPING, FENCING, SIGNAGE AND UTILITIES CONNECTIONS.   </w:t>
      </w:r>
    </w:p>
    <w:p w14:paraId="2A2E6851" w14:textId="77777777" w:rsidR="000F458B" w:rsidRPr="00DD4B5B" w:rsidRDefault="000F458B" w:rsidP="00DD4B5B">
      <w:pPr>
        <w:spacing w:after="0" w:line="240" w:lineRule="auto"/>
        <w:ind w:left="2127" w:hanging="2127"/>
        <w:jc w:val="both"/>
        <w:rPr>
          <w:rFonts w:ascii="Arial" w:hAnsi="Arial" w:cs="Arial"/>
          <w:b/>
          <w:sz w:val="20"/>
          <w:szCs w:val="20"/>
          <w:shd w:val="clear" w:color="auto" w:fill="FFFFFF"/>
        </w:rPr>
      </w:pPr>
    </w:p>
    <w:p w14:paraId="301804A2" w14:textId="4C17469E" w:rsidR="00C43462" w:rsidRDefault="005150C6" w:rsidP="005150C6">
      <w:pPr>
        <w:pStyle w:val="ListParagraph"/>
        <w:spacing w:after="0" w:line="240" w:lineRule="auto"/>
        <w:ind w:left="142" w:right="176"/>
        <w:jc w:val="both"/>
        <w:rPr>
          <w:rFonts w:ascii="Arial" w:hAnsi="Arial" w:cs="Arial"/>
        </w:rPr>
      </w:pPr>
      <w:r w:rsidRPr="005150C6">
        <w:rPr>
          <w:rFonts w:ascii="Arial" w:hAnsi="Arial" w:cs="Arial"/>
          <w:b/>
          <w:bCs/>
        </w:rPr>
        <w:t>Stage 1:</w:t>
      </w:r>
      <w:r w:rsidRPr="005150C6">
        <w:rPr>
          <w:rFonts w:ascii="Arial" w:hAnsi="Arial" w:cs="Arial"/>
        </w:rPr>
        <w:t xml:space="preserve"> </w:t>
      </w:r>
      <w:r w:rsidR="00197A5C" w:rsidRPr="005150C6">
        <w:rPr>
          <w:rFonts w:ascii="Arial" w:hAnsi="Arial" w:cs="Arial"/>
        </w:rPr>
        <w:t>Provision of vehicle access off Fifteenth Avenue</w:t>
      </w:r>
      <w:r w:rsidRPr="005150C6">
        <w:rPr>
          <w:rFonts w:ascii="Arial" w:hAnsi="Arial" w:cs="Arial"/>
        </w:rPr>
        <w:t>,</w:t>
      </w:r>
      <w:r w:rsidR="00197A5C" w:rsidRPr="005150C6">
        <w:rPr>
          <w:rFonts w:ascii="Arial" w:hAnsi="Arial" w:cs="Arial"/>
        </w:rPr>
        <w:t xml:space="preserve"> Demolition of existing structures</w:t>
      </w:r>
      <w:r w:rsidRPr="005150C6">
        <w:rPr>
          <w:rFonts w:ascii="Arial" w:hAnsi="Arial" w:cs="Arial"/>
        </w:rPr>
        <w:t xml:space="preserve">, </w:t>
      </w:r>
      <w:r w:rsidR="00197A5C" w:rsidRPr="005150C6">
        <w:rPr>
          <w:rFonts w:ascii="Arial" w:hAnsi="Arial" w:cs="Arial"/>
        </w:rPr>
        <w:t>Dam-dewatering</w:t>
      </w:r>
      <w:r w:rsidRPr="005150C6">
        <w:rPr>
          <w:rFonts w:ascii="Arial" w:hAnsi="Arial" w:cs="Arial"/>
        </w:rPr>
        <w:t xml:space="preserve">, </w:t>
      </w:r>
      <w:r w:rsidR="00197A5C" w:rsidRPr="005150C6">
        <w:rPr>
          <w:rFonts w:ascii="Arial" w:hAnsi="Arial" w:cs="Arial"/>
        </w:rPr>
        <w:t>Removal of trees and vegetation</w:t>
      </w:r>
      <w:r w:rsidRPr="005150C6">
        <w:rPr>
          <w:rFonts w:ascii="Arial" w:hAnsi="Arial" w:cs="Arial"/>
        </w:rPr>
        <w:t xml:space="preserve">, </w:t>
      </w:r>
      <w:r w:rsidR="00197A5C" w:rsidRPr="005150C6">
        <w:rPr>
          <w:rFonts w:ascii="Arial" w:hAnsi="Arial" w:cs="Arial"/>
        </w:rPr>
        <w:t>Site remediation and bulk earthworks</w:t>
      </w:r>
      <w:r w:rsidRPr="005150C6">
        <w:rPr>
          <w:rFonts w:ascii="Arial" w:hAnsi="Arial" w:cs="Arial"/>
        </w:rPr>
        <w:t xml:space="preserve">, </w:t>
      </w:r>
      <w:r w:rsidR="00197A5C" w:rsidRPr="005150C6">
        <w:rPr>
          <w:rFonts w:ascii="Arial" w:hAnsi="Arial" w:cs="Arial"/>
        </w:rPr>
        <w:t>Internal access road and carparking area with associated services</w:t>
      </w:r>
      <w:r w:rsidRPr="005150C6">
        <w:rPr>
          <w:rFonts w:ascii="Arial" w:hAnsi="Arial" w:cs="Arial"/>
        </w:rPr>
        <w:t xml:space="preserve">, </w:t>
      </w:r>
      <w:r w:rsidR="00197A5C" w:rsidRPr="005150C6">
        <w:rPr>
          <w:rFonts w:ascii="Arial" w:hAnsi="Arial" w:cs="Arial"/>
        </w:rPr>
        <w:t>Construction of a temporary detention basin at the north-western corner of the site</w:t>
      </w:r>
      <w:r w:rsidRPr="005150C6">
        <w:rPr>
          <w:rFonts w:ascii="Arial" w:hAnsi="Arial" w:cs="Arial"/>
        </w:rPr>
        <w:t xml:space="preserve">, </w:t>
      </w:r>
      <w:r w:rsidR="00197A5C" w:rsidRPr="005150C6">
        <w:rPr>
          <w:rFonts w:ascii="Arial" w:hAnsi="Arial" w:cs="Arial"/>
        </w:rPr>
        <w:t>Construction of two warehouses with 11 units with associated offices, signage and landscaping</w:t>
      </w:r>
      <w:r w:rsidRPr="005150C6">
        <w:rPr>
          <w:rFonts w:ascii="Arial" w:hAnsi="Arial" w:cs="Arial"/>
        </w:rPr>
        <w:t>,</w:t>
      </w:r>
      <w:r>
        <w:rPr>
          <w:rFonts w:ascii="Arial" w:hAnsi="Arial" w:cs="Arial"/>
        </w:rPr>
        <w:t xml:space="preserve"> </w:t>
      </w:r>
      <w:r w:rsidR="00197A5C" w:rsidRPr="005150C6">
        <w:rPr>
          <w:rFonts w:ascii="Arial" w:hAnsi="Arial" w:cs="Arial"/>
        </w:rPr>
        <w:t>Subdivision to create 1 Torrens Title industrial lots and 4 residue lots for future road dedications.</w:t>
      </w:r>
    </w:p>
    <w:p w14:paraId="0D93AC52" w14:textId="77777777" w:rsidR="000F458B" w:rsidRPr="005150C6" w:rsidRDefault="000F458B" w:rsidP="005150C6">
      <w:pPr>
        <w:pStyle w:val="ListParagraph"/>
        <w:spacing w:after="0" w:line="240" w:lineRule="auto"/>
        <w:ind w:left="142" w:right="176"/>
        <w:jc w:val="both"/>
        <w:rPr>
          <w:rFonts w:ascii="Arial" w:hAnsi="Arial" w:cs="Arial"/>
          <w:b/>
          <w:bCs/>
          <w:color w:val="FF0000"/>
          <w:lang w:val="en-AU"/>
        </w:rPr>
      </w:pPr>
    </w:p>
    <w:tbl>
      <w:tblPr>
        <w:tblW w:w="8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0"/>
        <w:gridCol w:w="1217"/>
        <w:gridCol w:w="3570"/>
      </w:tblGrid>
      <w:tr w:rsidR="00713A1A" w:rsidRPr="00713A1A" w14:paraId="185CE3C7" w14:textId="77777777" w:rsidTr="007A6B6F">
        <w:trPr>
          <w:trHeight w:val="255"/>
        </w:trPr>
        <w:tc>
          <w:tcPr>
            <w:tcW w:w="4060" w:type="dxa"/>
            <w:shd w:val="clear" w:color="auto" w:fill="auto"/>
            <w:noWrap/>
            <w:vAlign w:val="bottom"/>
            <w:hideMark/>
          </w:tcPr>
          <w:p w14:paraId="247697EA" w14:textId="77777777" w:rsidR="00C43462" w:rsidRPr="007A6B6F" w:rsidRDefault="00C43462" w:rsidP="00ED7CB0">
            <w:pPr>
              <w:spacing w:after="0" w:line="240" w:lineRule="auto"/>
              <w:jc w:val="center"/>
              <w:rPr>
                <w:rFonts w:ascii="Arial" w:eastAsia="Times New Roman" w:hAnsi="Arial" w:cs="Arial"/>
                <w:b/>
                <w:bCs/>
                <w:sz w:val="20"/>
                <w:szCs w:val="20"/>
                <w:u w:val="single"/>
                <w:lang w:val="en-AU" w:eastAsia="en-AU"/>
              </w:rPr>
            </w:pPr>
            <w:bookmarkStart w:id="14" w:name="RANGE!A6:C21"/>
            <w:r w:rsidRPr="007A6B6F">
              <w:rPr>
                <w:rFonts w:ascii="Arial" w:eastAsia="Times New Roman" w:hAnsi="Arial" w:cs="Arial"/>
                <w:b/>
                <w:bCs/>
                <w:sz w:val="20"/>
                <w:szCs w:val="20"/>
                <w:u w:val="single"/>
                <w:lang w:val="en-AU" w:eastAsia="en-AU"/>
              </w:rPr>
              <w:t>Facilities</w:t>
            </w:r>
            <w:bookmarkEnd w:id="14"/>
          </w:p>
        </w:tc>
        <w:tc>
          <w:tcPr>
            <w:tcW w:w="930" w:type="dxa"/>
            <w:shd w:val="clear" w:color="auto" w:fill="auto"/>
            <w:noWrap/>
            <w:vAlign w:val="bottom"/>
            <w:hideMark/>
          </w:tcPr>
          <w:p w14:paraId="74AEB669" w14:textId="77777777" w:rsidR="00C43462" w:rsidRPr="007A6B6F" w:rsidRDefault="00C43462" w:rsidP="00ED7CB0">
            <w:pPr>
              <w:spacing w:after="0" w:line="240" w:lineRule="auto"/>
              <w:jc w:val="center"/>
              <w:rPr>
                <w:rFonts w:ascii="Arial" w:eastAsia="Times New Roman" w:hAnsi="Arial" w:cs="Arial"/>
                <w:b/>
                <w:bCs/>
                <w:sz w:val="20"/>
                <w:szCs w:val="20"/>
                <w:u w:val="single"/>
                <w:lang w:val="en-AU" w:eastAsia="en-AU"/>
              </w:rPr>
            </w:pPr>
            <w:r w:rsidRPr="007A6B6F">
              <w:rPr>
                <w:rFonts w:ascii="Arial" w:eastAsia="Times New Roman" w:hAnsi="Arial" w:cs="Arial"/>
                <w:b/>
                <w:bCs/>
                <w:sz w:val="20"/>
                <w:szCs w:val="20"/>
                <w:u w:val="single"/>
                <w:lang w:val="en-AU" w:eastAsia="en-AU"/>
              </w:rPr>
              <w:t>Amount ($)</w:t>
            </w:r>
          </w:p>
        </w:tc>
        <w:tc>
          <w:tcPr>
            <w:tcW w:w="3570" w:type="dxa"/>
            <w:shd w:val="clear" w:color="auto" w:fill="auto"/>
            <w:noWrap/>
            <w:vAlign w:val="bottom"/>
            <w:hideMark/>
          </w:tcPr>
          <w:p w14:paraId="6D98C224" w14:textId="77777777" w:rsidR="00C43462" w:rsidRPr="007A6B6F" w:rsidRDefault="00C43462" w:rsidP="00ED7CB0">
            <w:pPr>
              <w:spacing w:after="0" w:line="240" w:lineRule="auto"/>
              <w:jc w:val="center"/>
              <w:rPr>
                <w:rFonts w:ascii="Arial" w:eastAsia="Times New Roman" w:hAnsi="Arial" w:cs="Arial"/>
                <w:b/>
                <w:bCs/>
                <w:sz w:val="20"/>
                <w:szCs w:val="20"/>
                <w:u w:val="single"/>
                <w:lang w:val="en-AU" w:eastAsia="en-AU"/>
              </w:rPr>
            </w:pPr>
            <w:r w:rsidRPr="007A6B6F">
              <w:rPr>
                <w:rFonts w:ascii="Arial" w:eastAsia="Times New Roman" w:hAnsi="Arial" w:cs="Arial"/>
                <w:b/>
                <w:bCs/>
                <w:sz w:val="20"/>
                <w:szCs w:val="20"/>
                <w:u w:val="single"/>
                <w:lang w:val="en-AU" w:eastAsia="en-AU"/>
              </w:rPr>
              <w:t>Job No.</w:t>
            </w:r>
          </w:p>
        </w:tc>
      </w:tr>
      <w:tr w:rsidR="00713A1A" w:rsidRPr="00713A1A" w14:paraId="3FFB5AD2" w14:textId="77777777" w:rsidTr="007A6B6F">
        <w:trPr>
          <w:trHeight w:val="255"/>
        </w:trPr>
        <w:tc>
          <w:tcPr>
            <w:tcW w:w="4060" w:type="dxa"/>
            <w:shd w:val="clear" w:color="auto" w:fill="auto"/>
            <w:noWrap/>
            <w:vAlign w:val="bottom"/>
            <w:hideMark/>
          </w:tcPr>
          <w:p w14:paraId="3E9B1725" w14:textId="5051A078" w:rsidR="00C43462" w:rsidRPr="007A6B6F" w:rsidRDefault="00C43462" w:rsidP="00ED7CB0">
            <w:pPr>
              <w:spacing w:after="0" w:line="240" w:lineRule="auto"/>
              <w:rPr>
                <w:rFonts w:ascii="Arial" w:eastAsia="Times New Roman" w:hAnsi="Arial" w:cs="Arial"/>
                <w:b/>
                <w:bCs/>
                <w:sz w:val="20"/>
                <w:szCs w:val="20"/>
                <w:lang w:val="en-AU" w:eastAsia="en-AU"/>
              </w:rPr>
            </w:pPr>
            <w:r w:rsidRPr="007A6B6F">
              <w:rPr>
                <w:rFonts w:ascii="Arial" w:eastAsia="Times New Roman" w:hAnsi="Arial" w:cs="Arial"/>
                <w:b/>
                <w:bCs/>
                <w:sz w:val="20"/>
                <w:szCs w:val="20"/>
                <w:lang w:val="en-AU" w:eastAsia="en-AU"/>
              </w:rPr>
              <w:t>Liverpool Contributions Plan 20</w:t>
            </w:r>
            <w:r w:rsidR="00DD4B5B" w:rsidRPr="007A6B6F">
              <w:rPr>
                <w:rFonts w:ascii="Arial" w:eastAsia="Times New Roman" w:hAnsi="Arial" w:cs="Arial"/>
                <w:b/>
                <w:bCs/>
                <w:sz w:val="20"/>
                <w:szCs w:val="20"/>
                <w:lang w:val="en-AU" w:eastAsia="en-AU"/>
              </w:rPr>
              <w:t>21</w:t>
            </w:r>
            <w:r w:rsidRPr="007A6B6F">
              <w:rPr>
                <w:rFonts w:ascii="Arial" w:eastAsia="Times New Roman" w:hAnsi="Arial" w:cs="Arial"/>
                <w:b/>
                <w:bCs/>
                <w:sz w:val="20"/>
                <w:szCs w:val="20"/>
                <w:lang w:val="en-AU" w:eastAsia="en-AU"/>
              </w:rPr>
              <w:t xml:space="preserve"> ALN</w:t>
            </w:r>
          </w:p>
        </w:tc>
        <w:tc>
          <w:tcPr>
            <w:tcW w:w="930" w:type="dxa"/>
            <w:shd w:val="clear" w:color="auto" w:fill="auto"/>
            <w:noWrap/>
            <w:vAlign w:val="bottom"/>
            <w:hideMark/>
          </w:tcPr>
          <w:p w14:paraId="5ED3B5B7" w14:textId="77777777" w:rsidR="00C43462" w:rsidRPr="007A6B6F" w:rsidRDefault="00C43462" w:rsidP="00ED7CB0">
            <w:pPr>
              <w:spacing w:after="0" w:line="240" w:lineRule="auto"/>
              <w:rPr>
                <w:rFonts w:ascii="Arial" w:eastAsia="Times New Roman" w:hAnsi="Arial" w:cs="Arial"/>
                <w:b/>
                <w:bCs/>
                <w:sz w:val="20"/>
                <w:szCs w:val="20"/>
                <w:lang w:val="en-AU" w:eastAsia="en-AU"/>
              </w:rPr>
            </w:pPr>
          </w:p>
        </w:tc>
        <w:tc>
          <w:tcPr>
            <w:tcW w:w="3570" w:type="dxa"/>
            <w:shd w:val="clear" w:color="auto" w:fill="auto"/>
            <w:noWrap/>
            <w:vAlign w:val="bottom"/>
            <w:hideMark/>
          </w:tcPr>
          <w:p w14:paraId="7AEF0E0F" w14:textId="77777777" w:rsidR="00C43462" w:rsidRPr="007A6B6F" w:rsidRDefault="00C43462" w:rsidP="00ED7CB0">
            <w:pPr>
              <w:spacing w:after="0" w:line="240" w:lineRule="auto"/>
              <w:jc w:val="center"/>
              <w:rPr>
                <w:rFonts w:ascii="Times New Roman" w:eastAsia="Times New Roman" w:hAnsi="Times New Roman"/>
                <w:sz w:val="20"/>
                <w:szCs w:val="20"/>
                <w:lang w:val="en-AU" w:eastAsia="en-AU"/>
              </w:rPr>
            </w:pPr>
          </w:p>
        </w:tc>
      </w:tr>
      <w:tr w:rsidR="00DD4B5B" w:rsidRPr="00713A1A" w14:paraId="75B5797F" w14:textId="77777777" w:rsidTr="007A6B6F">
        <w:trPr>
          <w:trHeight w:val="333"/>
        </w:trPr>
        <w:tc>
          <w:tcPr>
            <w:tcW w:w="4060" w:type="dxa"/>
            <w:shd w:val="clear" w:color="auto" w:fill="auto"/>
            <w:noWrap/>
            <w:vAlign w:val="bottom"/>
            <w:hideMark/>
          </w:tcPr>
          <w:p w14:paraId="28D8106B" w14:textId="653C3B62" w:rsidR="00DD4B5B" w:rsidRPr="00713A1A" w:rsidRDefault="00DD4B5B" w:rsidP="00DD4B5B">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Community Facilities - Land</w:t>
            </w:r>
          </w:p>
        </w:tc>
        <w:tc>
          <w:tcPr>
            <w:tcW w:w="930" w:type="dxa"/>
            <w:shd w:val="clear" w:color="auto" w:fill="auto"/>
            <w:noWrap/>
            <w:vAlign w:val="bottom"/>
            <w:hideMark/>
          </w:tcPr>
          <w:p w14:paraId="03FAA274" w14:textId="689E0427" w:rsidR="00DD4B5B" w:rsidRPr="00713A1A" w:rsidRDefault="00DD4B5B" w:rsidP="00DD4B5B">
            <w:pPr>
              <w:spacing w:after="0" w:line="240" w:lineRule="auto"/>
              <w:jc w:val="right"/>
              <w:rPr>
                <w:rFonts w:ascii="Arial" w:eastAsia="Times New Roman" w:hAnsi="Arial" w:cs="Arial"/>
                <w:color w:val="FF0000"/>
                <w:sz w:val="20"/>
                <w:szCs w:val="20"/>
                <w:lang w:val="en-AU" w:eastAsia="en-AU"/>
              </w:rPr>
            </w:pPr>
            <w:r>
              <w:rPr>
                <w:rFonts w:ascii="Arial" w:hAnsi="Arial" w:cs="Arial"/>
                <w:sz w:val="20"/>
                <w:szCs w:val="20"/>
              </w:rPr>
              <w:t>$</w:t>
            </w:r>
            <w:r w:rsidR="005150C6">
              <w:rPr>
                <w:rFonts w:ascii="Arial" w:hAnsi="Arial" w:cs="Arial"/>
                <w:sz w:val="20"/>
                <w:szCs w:val="20"/>
              </w:rPr>
              <w:t>0</w:t>
            </w:r>
          </w:p>
        </w:tc>
        <w:tc>
          <w:tcPr>
            <w:tcW w:w="3570" w:type="dxa"/>
            <w:shd w:val="clear" w:color="auto" w:fill="auto"/>
            <w:noWrap/>
            <w:vAlign w:val="bottom"/>
            <w:hideMark/>
          </w:tcPr>
          <w:p w14:paraId="4136FDDA" w14:textId="678C0BA8" w:rsidR="00DD4B5B" w:rsidRPr="00713A1A" w:rsidRDefault="00DD4B5B" w:rsidP="00DD4B5B">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GL.3011210001870.10227</w:t>
            </w:r>
          </w:p>
        </w:tc>
      </w:tr>
      <w:tr w:rsidR="00DD4B5B" w:rsidRPr="00713A1A" w14:paraId="3ABFE465" w14:textId="77777777" w:rsidTr="007A6B6F">
        <w:trPr>
          <w:trHeight w:val="255"/>
        </w:trPr>
        <w:tc>
          <w:tcPr>
            <w:tcW w:w="4060" w:type="dxa"/>
            <w:shd w:val="clear" w:color="auto" w:fill="auto"/>
            <w:noWrap/>
            <w:vAlign w:val="bottom"/>
            <w:hideMark/>
          </w:tcPr>
          <w:p w14:paraId="4E02ED27" w14:textId="20128445" w:rsidR="00DD4B5B" w:rsidRPr="00713A1A" w:rsidRDefault="00DD4B5B" w:rsidP="00DD4B5B">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Recreation - Land</w:t>
            </w:r>
          </w:p>
        </w:tc>
        <w:tc>
          <w:tcPr>
            <w:tcW w:w="930" w:type="dxa"/>
            <w:shd w:val="clear" w:color="auto" w:fill="auto"/>
            <w:noWrap/>
            <w:vAlign w:val="bottom"/>
            <w:hideMark/>
          </w:tcPr>
          <w:p w14:paraId="6150E049" w14:textId="420E330E" w:rsidR="00DD4B5B" w:rsidRPr="00713A1A" w:rsidRDefault="00DD4B5B" w:rsidP="00DD4B5B">
            <w:pPr>
              <w:spacing w:after="0" w:line="240" w:lineRule="auto"/>
              <w:jc w:val="right"/>
              <w:rPr>
                <w:rFonts w:ascii="Arial" w:eastAsia="Times New Roman" w:hAnsi="Arial" w:cs="Arial"/>
                <w:color w:val="FF0000"/>
                <w:sz w:val="20"/>
                <w:szCs w:val="20"/>
                <w:lang w:val="en-AU" w:eastAsia="en-AU"/>
              </w:rPr>
            </w:pPr>
            <w:r>
              <w:rPr>
                <w:rFonts w:ascii="Arial" w:hAnsi="Arial" w:cs="Arial"/>
                <w:sz w:val="20"/>
                <w:szCs w:val="20"/>
              </w:rPr>
              <w:t>$</w:t>
            </w:r>
            <w:r w:rsidR="005150C6">
              <w:rPr>
                <w:rFonts w:ascii="Arial" w:hAnsi="Arial" w:cs="Arial"/>
                <w:sz w:val="20"/>
                <w:szCs w:val="20"/>
              </w:rPr>
              <w:t>0</w:t>
            </w:r>
          </w:p>
        </w:tc>
        <w:tc>
          <w:tcPr>
            <w:tcW w:w="3570" w:type="dxa"/>
            <w:shd w:val="clear" w:color="auto" w:fill="auto"/>
            <w:noWrap/>
            <w:vAlign w:val="bottom"/>
            <w:hideMark/>
          </w:tcPr>
          <w:p w14:paraId="76B938AB" w14:textId="38A2D680" w:rsidR="00DD4B5B" w:rsidRPr="00713A1A" w:rsidRDefault="00DD4B5B" w:rsidP="00DD4B5B">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GL.3011210001869.10228</w:t>
            </w:r>
          </w:p>
        </w:tc>
      </w:tr>
      <w:tr w:rsidR="00DD4B5B" w:rsidRPr="00713A1A" w14:paraId="7003F782" w14:textId="77777777" w:rsidTr="007A6B6F">
        <w:trPr>
          <w:trHeight w:val="255"/>
        </w:trPr>
        <w:tc>
          <w:tcPr>
            <w:tcW w:w="4060" w:type="dxa"/>
            <w:shd w:val="clear" w:color="auto" w:fill="auto"/>
            <w:noWrap/>
            <w:vAlign w:val="bottom"/>
          </w:tcPr>
          <w:p w14:paraId="6EA9BC4C" w14:textId="5A0BAFA3" w:rsidR="00DD4B5B" w:rsidRPr="00713A1A" w:rsidRDefault="00DD4B5B" w:rsidP="00DD4B5B">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Recreation - Works</w:t>
            </w:r>
          </w:p>
        </w:tc>
        <w:tc>
          <w:tcPr>
            <w:tcW w:w="930" w:type="dxa"/>
            <w:shd w:val="clear" w:color="auto" w:fill="auto"/>
            <w:noWrap/>
            <w:vAlign w:val="bottom"/>
          </w:tcPr>
          <w:p w14:paraId="00A9A600" w14:textId="1036F551" w:rsidR="00DD4B5B" w:rsidRPr="00713A1A" w:rsidRDefault="00DD4B5B" w:rsidP="00DD4B5B">
            <w:pPr>
              <w:spacing w:after="0" w:line="240" w:lineRule="auto"/>
              <w:jc w:val="right"/>
              <w:rPr>
                <w:rFonts w:ascii="Arial" w:eastAsia="Times New Roman" w:hAnsi="Arial" w:cs="Arial"/>
                <w:color w:val="FF0000"/>
                <w:sz w:val="20"/>
                <w:szCs w:val="20"/>
                <w:lang w:val="en-AU" w:eastAsia="en-AU"/>
              </w:rPr>
            </w:pPr>
            <w:r>
              <w:rPr>
                <w:rFonts w:ascii="Arial" w:hAnsi="Arial" w:cs="Arial"/>
                <w:sz w:val="20"/>
                <w:szCs w:val="20"/>
              </w:rPr>
              <w:t>$</w:t>
            </w:r>
            <w:r w:rsidR="005150C6">
              <w:rPr>
                <w:rFonts w:ascii="Arial" w:hAnsi="Arial" w:cs="Arial"/>
                <w:sz w:val="20"/>
                <w:szCs w:val="20"/>
              </w:rPr>
              <w:t>0</w:t>
            </w:r>
          </w:p>
        </w:tc>
        <w:tc>
          <w:tcPr>
            <w:tcW w:w="3570" w:type="dxa"/>
            <w:shd w:val="clear" w:color="auto" w:fill="auto"/>
            <w:noWrap/>
            <w:vAlign w:val="bottom"/>
          </w:tcPr>
          <w:p w14:paraId="0752012E" w14:textId="64CAF986" w:rsidR="00DD4B5B" w:rsidRPr="00713A1A" w:rsidRDefault="00DD4B5B" w:rsidP="00DD4B5B">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GL.3011210001869.10229</w:t>
            </w:r>
          </w:p>
        </w:tc>
      </w:tr>
      <w:tr w:rsidR="00DD4B5B" w:rsidRPr="00713A1A" w14:paraId="165B954A" w14:textId="77777777" w:rsidTr="007A6B6F">
        <w:trPr>
          <w:trHeight w:val="255"/>
        </w:trPr>
        <w:tc>
          <w:tcPr>
            <w:tcW w:w="4060" w:type="dxa"/>
            <w:shd w:val="clear" w:color="auto" w:fill="auto"/>
            <w:noWrap/>
            <w:vAlign w:val="bottom"/>
          </w:tcPr>
          <w:p w14:paraId="633B2B9A" w14:textId="3CDCAC9F" w:rsidR="00DD4B5B" w:rsidRPr="00713A1A" w:rsidRDefault="00DD4B5B" w:rsidP="00DD4B5B">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Transport Facilities - Land Residential</w:t>
            </w:r>
          </w:p>
        </w:tc>
        <w:tc>
          <w:tcPr>
            <w:tcW w:w="930" w:type="dxa"/>
            <w:shd w:val="clear" w:color="auto" w:fill="auto"/>
            <w:noWrap/>
            <w:vAlign w:val="bottom"/>
          </w:tcPr>
          <w:p w14:paraId="70048E6E" w14:textId="18EB26AA" w:rsidR="00DD4B5B" w:rsidRPr="00713A1A" w:rsidRDefault="00DD4B5B" w:rsidP="00DD4B5B">
            <w:pPr>
              <w:spacing w:after="0" w:line="240" w:lineRule="auto"/>
              <w:jc w:val="right"/>
              <w:rPr>
                <w:rFonts w:ascii="Arial" w:eastAsia="Times New Roman" w:hAnsi="Arial" w:cs="Arial"/>
                <w:color w:val="FF0000"/>
                <w:sz w:val="20"/>
                <w:szCs w:val="20"/>
                <w:lang w:val="en-AU" w:eastAsia="en-AU"/>
              </w:rPr>
            </w:pPr>
            <w:r>
              <w:rPr>
                <w:rFonts w:ascii="Arial" w:hAnsi="Arial" w:cs="Arial"/>
                <w:sz w:val="20"/>
                <w:szCs w:val="20"/>
              </w:rPr>
              <w:t>$</w:t>
            </w:r>
            <w:r w:rsidR="005150C6">
              <w:rPr>
                <w:rFonts w:ascii="Arial" w:hAnsi="Arial" w:cs="Arial"/>
                <w:sz w:val="20"/>
                <w:szCs w:val="20"/>
              </w:rPr>
              <w:t>0</w:t>
            </w:r>
          </w:p>
        </w:tc>
        <w:tc>
          <w:tcPr>
            <w:tcW w:w="3570" w:type="dxa"/>
            <w:shd w:val="clear" w:color="auto" w:fill="auto"/>
            <w:noWrap/>
            <w:vAlign w:val="bottom"/>
          </w:tcPr>
          <w:p w14:paraId="79D909D8" w14:textId="6E644D25" w:rsidR="00DD4B5B" w:rsidRPr="00713A1A" w:rsidRDefault="00DD4B5B" w:rsidP="00DD4B5B">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GL.3011210001865.10230</w:t>
            </w:r>
          </w:p>
        </w:tc>
      </w:tr>
      <w:tr w:rsidR="00DD4B5B" w:rsidRPr="00713A1A" w14:paraId="3629EB7A" w14:textId="77777777" w:rsidTr="007A6B6F">
        <w:trPr>
          <w:trHeight w:val="255"/>
        </w:trPr>
        <w:tc>
          <w:tcPr>
            <w:tcW w:w="4060" w:type="dxa"/>
            <w:shd w:val="clear" w:color="auto" w:fill="auto"/>
            <w:noWrap/>
            <w:vAlign w:val="bottom"/>
            <w:hideMark/>
          </w:tcPr>
          <w:p w14:paraId="527AE810" w14:textId="18F0780F" w:rsidR="00DD4B5B" w:rsidRPr="00713A1A" w:rsidRDefault="00DD4B5B" w:rsidP="00DD4B5B">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Transport Facilities - Works Residential</w:t>
            </w:r>
          </w:p>
        </w:tc>
        <w:tc>
          <w:tcPr>
            <w:tcW w:w="930" w:type="dxa"/>
            <w:shd w:val="clear" w:color="auto" w:fill="auto"/>
            <w:noWrap/>
            <w:vAlign w:val="bottom"/>
            <w:hideMark/>
          </w:tcPr>
          <w:p w14:paraId="50257FC9" w14:textId="481704E7" w:rsidR="00DD4B5B" w:rsidRPr="00713A1A" w:rsidRDefault="00DD4B5B" w:rsidP="00DD4B5B">
            <w:pPr>
              <w:spacing w:after="0" w:line="240" w:lineRule="auto"/>
              <w:jc w:val="right"/>
              <w:rPr>
                <w:rFonts w:ascii="Arial" w:eastAsia="Times New Roman" w:hAnsi="Arial" w:cs="Arial"/>
                <w:color w:val="FF0000"/>
                <w:sz w:val="20"/>
                <w:szCs w:val="20"/>
                <w:lang w:val="en-AU" w:eastAsia="en-AU"/>
              </w:rPr>
            </w:pPr>
            <w:r>
              <w:rPr>
                <w:rFonts w:ascii="Arial" w:hAnsi="Arial" w:cs="Arial"/>
                <w:sz w:val="20"/>
                <w:szCs w:val="20"/>
              </w:rPr>
              <w:t>$</w:t>
            </w:r>
            <w:r w:rsidR="005150C6">
              <w:rPr>
                <w:rFonts w:ascii="Arial" w:hAnsi="Arial" w:cs="Arial"/>
                <w:sz w:val="20"/>
                <w:szCs w:val="20"/>
              </w:rPr>
              <w:t>0</w:t>
            </w:r>
          </w:p>
        </w:tc>
        <w:tc>
          <w:tcPr>
            <w:tcW w:w="3570" w:type="dxa"/>
            <w:shd w:val="clear" w:color="auto" w:fill="auto"/>
            <w:noWrap/>
            <w:vAlign w:val="bottom"/>
            <w:hideMark/>
          </w:tcPr>
          <w:p w14:paraId="49A410EB" w14:textId="0EB182A7" w:rsidR="00DD4B5B" w:rsidRPr="00713A1A" w:rsidRDefault="00DD4B5B" w:rsidP="00DD4B5B">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GL.3011210001865.10231</w:t>
            </w:r>
          </w:p>
        </w:tc>
      </w:tr>
      <w:tr w:rsidR="00DD4B5B" w:rsidRPr="00713A1A" w14:paraId="0FF532CE" w14:textId="77777777" w:rsidTr="007A6B6F">
        <w:trPr>
          <w:trHeight w:val="255"/>
        </w:trPr>
        <w:tc>
          <w:tcPr>
            <w:tcW w:w="4060" w:type="dxa"/>
            <w:shd w:val="clear" w:color="auto" w:fill="auto"/>
            <w:noWrap/>
            <w:vAlign w:val="bottom"/>
          </w:tcPr>
          <w:p w14:paraId="013B7493" w14:textId="4B5CE114" w:rsidR="00DD4B5B" w:rsidRPr="00713A1A" w:rsidRDefault="00DD4B5B" w:rsidP="00DD4B5B">
            <w:pPr>
              <w:spacing w:after="0" w:line="240" w:lineRule="auto"/>
              <w:rPr>
                <w:rFonts w:ascii="Arial" w:eastAsia="Times New Roman" w:hAnsi="Arial" w:cs="Arial"/>
                <w:color w:val="FF0000"/>
                <w:sz w:val="20"/>
                <w:szCs w:val="20"/>
                <w:lang w:val="en-AU" w:eastAsia="en-AU"/>
              </w:rPr>
            </w:pPr>
            <w:r>
              <w:rPr>
                <w:rFonts w:ascii="Arial" w:hAnsi="Arial" w:cs="Arial"/>
                <w:sz w:val="20"/>
                <w:szCs w:val="20"/>
              </w:rPr>
              <w:lastRenderedPageBreak/>
              <w:t>Local Transport Facilities - Land Non Residential</w:t>
            </w:r>
          </w:p>
        </w:tc>
        <w:tc>
          <w:tcPr>
            <w:tcW w:w="930" w:type="dxa"/>
            <w:shd w:val="clear" w:color="auto" w:fill="auto"/>
            <w:noWrap/>
            <w:vAlign w:val="bottom"/>
          </w:tcPr>
          <w:p w14:paraId="60F3E94B" w14:textId="45339A27" w:rsidR="00DD4B5B" w:rsidRPr="00713A1A" w:rsidRDefault="00DD4B5B" w:rsidP="00DD4B5B">
            <w:pPr>
              <w:spacing w:after="0" w:line="240" w:lineRule="auto"/>
              <w:jc w:val="right"/>
              <w:rPr>
                <w:rFonts w:ascii="Arial" w:eastAsia="Times New Roman" w:hAnsi="Arial" w:cs="Arial"/>
                <w:color w:val="FF0000"/>
                <w:sz w:val="20"/>
                <w:szCs w:val="20"/>
                <w:lang w:val="en-AU" w:eastAsia="en-AU"/>
              </w:rPr>
            </w:pPr>
            <w:r>
              <w:rPr>
                <w:rFonts w:ascii="Arial" w:hAnsi="Arial" w:cs="Arial"/>
                <w:sz w:val="20"/>
                <w:szCs w:val="20"/>
              </w:rPr>
              <w:t>$136,537</w:t>
            </w:r>
          </w:p>
        </w:tc>
        <w:tc>
          <w:tcPr>
            <w:tcW w:w="3570" w:type="dxa"/>
            <w:shd w:val="clear" w:color="auto" w:fill="auto"/>
            <w:noWrap/>
            <w:vAlign w:val="bottom"/>
          </w:tcPr>
          <w:p w14:paraId="0849BD70" w14:textId="67AD947F" w:rsidR="00DD4B5B" w:rsidRPr="00713A1A" w:rsidRDefault="00DD4B5B" w:rsidP="00DD4B5B">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GL.3011210001865.10230</w:t>
            </w:r>
          </w:p>
        </w:tc>
      </w:tr>
      <w:tr w:rsidR="007A6B6F" w:rsidRPr="00713A1A" w14:paraId="2A04A925" w14:textId="77777777" w:rsidTr="007A6B6F">
        <w:trPr>
          <w:trHeight w:val="255"/>
        </w:trPr>
        <w:tc>
          <w:tcPr>
            <w:tcW w:w="4060" w:type="dxa"/>
            <w:shd w:val="clear" w:color="auto" w:fill="auto"/>
            <w:noWrap/>
            <w:vAlign w:val="bottom"/>
          </w:tcPr>
          <w:p w14:paraId="4CAAB664" w14:textId="21AC0F9F" w:rsidR="007A6B6F" w:rsidRPr="00713A1A" w:rsidRDefault="007A6B6F" w:rsidP="007A6B6F">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Transport Facilities - Works Non Residential</w:t>
            </w:r>
          </w:p>
        </w:tc>
        <w:tc>
          <w:tcPr>
            <w:tcW w:w="930" w:type="dxa"/>
            <w:shd w:val="clear" w:color="auto" w:fill="auto"/>
            <w:noWrap/>
            <w:vAlign w:val="bottom"/>
          </w:tcPr>
          <w:p w14:paraId="4C2404F3" w14:textId="60E01343" w:rsidR="007A6B6F" w:rsidRPr="00713A1A" w:rsidRDefault="007A6B6F" w:rsidP="007A6B6F">
            <w:pPr>
              <w:spacing w:after="0" w:line="240" w:lineRule="auto"/>
              <w:jc w:val="right"/>
              <w:rPr>
                <w:rFonts w:ascii="Arial" w:eastAsia="Times New Roman" w:hAnsi="Arial" w:cs="Arial"/>
                <w:color w:val="FF0000"/>
                <w:sz w:val="20"/>
                <w:szCs w:val="20"/>
                <w:lang w:val="en-AU" w:eastAsia="en-AU"/>
              </w:rPr>
            </w:pPr>
            <w:r>
              <w:rPr>
                <w:rFonts w:ascii="Arial" w:hAnsi="Arial" w:cs="Arial"/>
                <w:sz w:val="20"/>
                <w:szCs w:val="20"/>
              </w:rPr>
              <w:t>$311,724</w:t>
            </w:r>
          </w:p>
        </w:tc>
        <w:tc>
          <w:tcPr>
            <w:tcW w:w="3570" w:type="dxa"/>
            <w:shd w:val="clear" w:color="auto" w:fill="auto"/>
            <w:noWrap/>
            <w:vAlign w:val="bottom"/>
          </w:tcPr>
          <w:p w14:paraId="1CDECA54" w14:textId="0F4FDCA4" w:rsidR="007A6B6F" w:rsidRPr="00713A1A" w:rsidRDefault="007A6B6F" w:rsidP="007A6B6F">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GL.3011210001865.10231</w:t>
            </w:r>
          </w:p>
        </w:tc>
      </w:tr>
      <w:tr w:rsidR="007A6B6F" w:rsidRPr="00713A1A" w14:paraId="2237F30C" w14:textId="77777777" w:rsidTr="007A6B6F">
        <w:trPr>
          <w:trHeight w:val="255"/>
        </w:trPr>
        <w:tc>
          <w:tcPr>
            <w:tcW w:w="4060" w:type="dxa"/>
            <w:shd w:val="clear" w:color="auto" w:fill="auto"/>
            <w:noWrap/>
            <w:vAlign w:val="bottom"/>
            <w:hideMark/>
          </w:tcPr>
          <w:p w14:paraId="0FD9C5DD" w14:textId="324039C6" w:rsidR="007A6B6F" w:rsidRPr="00713A1A" w:rsidRDefault="007A6B6F" w:rsidP="007A6B6F">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Drainage Facilities - Land</w:t>
            </w:r>
          </w:p>
        </w:tc>
        <w:tc>
          <w:tcPr>
            <w:tcW w:w="930" w:type="dxa"/>
            <w:shd w:val="clear" w:color="auto" w:fill="auto"/>
            <w:noWrap/>
            <w:vAlign w:val="bottom"/>
            <w:hideMark/>
          </w:tcPr>
          <w:p w14:paraId="30886576" w14:textId="64F51D78" w:rsidR="007A6B6F" w:rsidRPr="00713A1A" w:rsidRDefault="007A6B6F" w:rsidP="007A6B6F">
            <w:pPr>
              <w:spacing w:after="0" w:line="240" w:lineRule="auto"/>
              <w:jc w:val="right"/>
              <w:rPr>
                <w:rFonts w:ascii="Arial" w:eastAsia="Times New Roman" w:hAnsi="Arial" w:cs="Arial"/>
                <w:color w:val="FF0000"/>
                <w:sz w:val="20"/>
                <w:szCs w:val="20"/>
                <w:lang w:val="en-AU" w:eastAsia="en-AU"/>
              </w:rPr>
            </w:pPr>
            <w:r>
              <w:rPr>
                <w:rFonts w:ascii="Arial" w:hAnsi="Arial" w:cs="Arial"/>
                <w:sz w:val="20"/>
                <w:szCs w:val="20"/>
              </w:rPr>
              <w:t>$745,908</w:t>
            </w:r>
          </w:p>
        </w:tc>
        <w:tc>
          <w:tcPr>
            <w:tcW w:w="3570" w:type="dxa"/>
            <w:shd w:val="clear" w:color="auto" w:fill="auto"/>
            <w:noWrap/>
            <w:vAlign w:val="bottom"/>
            <w:hideMark/>
          </w:tcPr>
          <w:p w14:paraId="7BA91FDA" w14:textId="6B32674C" w:rsidR="007A6B6F" w:rsidRPr="00713A1A" w:rsidRDefault="007A6B6F" w:rsidP="007A6B6F">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GL.3011210001866.10232</w:t>
            </w:r>
          </w:p>
        </w:tc>
      </w:tr>
      <w:tr w:rsidR="007A6B6F" w:rsidRPr="00713A1A" w14:paraId="3EE9730D" w14:textId="77777777" w:rsidTr="007A6B6F">
        <w:trPr>
          <w:trHeight w:val="255"/>
        </w:trPr>
        <w:tc>
          <w:tcPr>
            <w:tcW w:w="4060" w:type="dxa"/>
            <w:shd w:val="clear" w:color="auto" w:fill="auto"/>
            <w:noWrap/>
            <w:vAlign w:val="bottom"/>
          </w:tcPr>
          <w:p w14:paraId="5773C8C8" w14:textId="17A3951E" w:rsidR="007A6B6F" w:rsidRPr="00713A1A" w:rsidRDefault="007A6B6F" w:rsidP="007A6B6F">
            <w:pPr>
              <w:spacing w:after="0" w:line="240" w:lineRule="auto"/>
              <w:rPr>
                <w:rFonts w:ascii="Arial" w:eastAsia="Times New Roman" w:hAnsi="Arial" w:cs="Arial"/>
                <w:b/>
                <w:bCs/>
                <w:color w:val="FF0000"/>
                <w:sz w:val="20"/>
                <w:szCs w:val="20"/>
                <w:u w:val="single"/>
                <w:lang w:val="en-AU" w:eastAsia="en-AU"/>
              </w:rPr>
            </w:pPr>
            <w:r>
              <w:rPr>
                <w:rFonts w:ascii="Arial" w:hAnsi="Arial" w:cs="Arial"/>
                <w:sz w:val="20"/>
                <w:szCs w:val="20"/>
              </w:rPr>
              <w:t>Local Drainage Facilities - Works</w:t>
            </w:r>
          </w:p>
        </w:tc>
        <w:tc>
          <w:tcPr>
            <w:tcW w:w="930" w:type="dxa"/>
            <w:shd w:val="clear" w:color="auto" w:fill="auto"/>
            <w:noWrap/>
            <w:vAlign w:val="bottom"/>
          </w:tcPr>
          <w:p w14:paraId="0FEA8E0E" w14:textId="799C7038" w:rsidR="007A6B6F" w:rsidRPr="00713A1A" w:rsidRDefault="007A6B6F" w:rsidP="007A6B6F">
            <w:pPr>
              <w:spacing w:after="0" w:line="240" w:lineRule="auto"/>
              <w:jc w:val="right"/>
              <w:rPr>
                <w:rFonts w:ascii="Arial" w:eastAsia="Times New Roman" w:hAnsi="Arial" w:cs="Arial"/>
                <w:b/>
                <w:bCs/>
                <w:color w:val="FF0000"/>
                <w:sz w:val="20"/>
                <w:szCs w:val="20"/>
                <w:u w:val="single"/>
                <w:lang w:val="en-AU" w:eastAsia="en-AU"/>
              </w:rPr>
            </w:pPr>
            <w:r>
              <w:rPr>
                <w:rFonts w:ascii="Arial" w:hAnsi="Arial" w:cs="Arial"/>
                <w:sz w:val="20"/>
                <w:szCs w:val="20"/>
              </w:rPr>
              <w:t>$1,033,246</w:t>
            </w:r>
          </w:p>
        </w:tc>
        <w:tc>
          <w:tcPr>
            <w:tcW w:w="3570" w:type="dxa"/>
            <w:shd w:val="clear" w:color="auto" w:fill="auto"/>
            <w:noWrap/>
            <w:vAlign w:val="bottom"/>
          </w:tcPr>
          <w:p w14:paraId="34586A0E" w14:textId="018A1543" w:rsidR="007A6B6F" w:rsidRPr="00713A1A" w:rsidRDefault="007A6B6F" w:rsidP="007A6B6F">
            <w:pPr>
              <w:spacing w:after="0" w:line="240" w:lineRule="auto"/>
              <w:jc w:val="right"/>
              <w:rPr>
                <w:rFonts w:ascii="Arial" w:eastAsia="Times New Roman" w:hAnsi="Arial" w:cs="Arial"/>
                <w:b/>
                <w:bCs/>
                <w:color w:val="FF0000"/>
                <w:sz w:val="20"/>
                <w:szCs w:val="20"/>
                <w:u w:val="single"/>
                <w:lang w:val="en-AU" w:eastAsia="en-AU"/>
              </w:rPr>
            </w:pPr>
            <w:r>
              <w:rPr>
                <w:rFonts w:ascii="Arial" w:hAnsi="Arial" w:cs="Arial"/>
                <w:color w:val="000000"/>
                <w:sz w:val="20"/>
                <w:szCs w:val="20"/>
              </w:rPr>
              <w:t>GL.3011210001866.10233</w:t>
            </w:r>
          </w:p>
        </w:tc>
      </w:tr>
      <w:tr w:rsidR="007A6B6F" w:rsidRPr="00713A1A" w14:paraId="4C9D0A16" w14:textId="77777777" w:rsidTr="007A6B6F">
        <w:trPr>
          <w:trHeight w:val="255"/>
        </w:trPr>
        <w:tc>
          <w:tcPr>
            <w:tcW w:w="4060" w:type="dxa"/>
            <w:tcBorders>
              <w:top w:val="nil"/>
              <w:left w:val="nil"/>
              <w:bottom w:val="nil"/>
              <w:right w:val="nil"/>
            </w:tcBorders>
            <w:shd w:val="clear" w:color="auto" w:fill="auto"/>
            <w:noWrap/>
            <w:vAlign w:val="bottom"/>
          </w:tcPr>
          <w:p w14:paraId="6D771B73" w14:textId="3FEC0392" w:rsidR="007A6B6F" w:rsidRDefault="007A6B6F" w:rsidP="007A6B6F">
            <w:pPr>
              <w:spacing w:after="0" w:line="240" w:lineRule="auto"/>
              <w:rPr>
                <w:rFonts w:ascii="Arial" w:hAnsi="Arial" w:cs="Arial"/>
                <w:sz w:val="20"/>
                <w:szCs w:val="20"/>
              </w:rPr>
            </w:pPr>
            <w:r>
              <w:rPr>
                <w:rFonts w:ascii="Arial" w:hAnsi="Arial" w:cs="Arial"/>
                <w:sz w:val="20"/>
                <w:szCs w:val="20"/>
              </w:rPr>
              <w:t>Administration</w:t>
            </w:r>
          </w:p>
        </w:tc>
        <w:tc>
          <w:tcPr>
            <w:tcW w:w="930" w:type="dxa"/>
            <w:tcBorders>
              <w:top w:val="nil"/>
              <w:left w:val="nil"/>
              <w:bottom w:val="nil"/>
              <w:right w:val="nil"/>
            </w:tcBorders>
            <w:shd w:val="clear" w:color="auto" w:fill="auto"/>
            <w:noWrap/>
            <w:vAlign w:val="bottom"/>
          </w:tcPr>
          <w:p w14:paraId="0D650776" w14:textId="5C51C284" w:rsidR="007A6B6F" w:rsidRDefault="007A6B6F" w:rsidP="007A6B6F">
            <w:pPr>
              <w:spacing w:after="0" w:line="240" w:lineRule="auto"/>
              <w:jc w:val="right"/>
              <w:rPr>
                <w:rFonts w:ascii="Arial" w:hAnsi="Arial" w:cs="Arial"/>
                <w:sz w:val="20"/>
                <w:szCs w:val="20"/>
              </w:rPr>
            </w:pPr>
            <w:r>
              <w:rPr>
                <w:rFonts w:ascii="Arial" w:hAnsi="Arial" w:cs="Arial"/>
                <w:sz w:val="20"/>
                <w:szCs w:val="20"/>
              </w:rPr>
              <w:t>$27,035</w:t>
            </w:r>
          </w:p>
        </w:tc>
        <w:tc>
          <w:tcPr>
            <w:tcW w:w="3570" w:type="dxa"/>
            <w:tcBorders>
              <w:top w:val="nil"/>
              <w:left w:val="nil"/>
              <w:bottom w:val="nil"/>
              <w:right w:val="nil"/>
            </w:tcBorders>
            <w:shd w:val="clear" w:color="auto" w:fill="auto"/>
            <w:noWrap/>
            <w:vAlign w:val="bottom"/>
          </w:tcPr>
          <w:p w14:paraId="77DBF6EE" w14:textId="47A030EC" w:rsidR="007A6B6F" w:rsidRDefault="007A6B6F" w:rsidP="007A6B6F">
            <w:pPr>
              <w:spacing w:after="0" w:line="240" w:lineRule="auto"/>
              <w:jc w:val="right"/>
              <w:rPr>
                <w:rFonts w:ascii="Arial" w:hAnsi="Arial" w:cs="Arial"/>
                <w:color w:val="000000"/>
                <w:sz w:val="20"/>
                <w:szCs w:val="20"/>
              </w:rPr>
            </w:pPr>
            <w:r>
              <w:rPr>
                <w:rFonts w:ascii="Arial" w:hAnsi="Arial" w:cs="Arial"/>
                <w:color w:val="000000"/>
                <w:sz w:val="20"/>
                <w:szCs w:val="20"/>
              </w:rPr>
              <w:t>GL.3011210001872.10234</w:t>
            </w:r>
          </w:p>
        </w:tc>
      </w:tr>
      <w:tr w:rsidR="007A6B6F" w:rsidRPr="00713A1A" w14:paraId="09C36C4B" w14:textId="77777777" w:rsidTr="007A6B6F">
        <w:trPr>
          <w:trHeight w:val="255"/>
        </w:trPr>
        <w:tc>
          <w:tcPr>
            <w:tcW w:w="4060" w:type="dxa"/>
            <w:tcBorders>
              <w:top w:val="nil"/>
              <w:left w:val="nil"/>
              <w:bottom w:val="nil"/>
              <w:right w:val="nil"/>
            </w:tcBorders>
            <w:shd w:val="clear" w:color="auto" w:fill="auto"/>
            <w:noWrap/>
            <w:vAlign w:val="bottom"/>
          </w:tcPr>
          <w:p w14:paraId="6C0F567E" w14:textId="5C482338" w:rsidR="007A6B6F" w:rsidRDefault="007A6B6F" w:rsidP="007A6B6F">
            <w:pPr>
              <w:spacing w:after="0" w:line="240" w:lineRule="auto"/>
              <w:rPr>
                <w:rFonts w:ascii="Arial" w:hAnsi="Arial" w:cs="Arial"/>
                <w:sz w:val="20"/>
                <w:szCs w:val="20"/>
              </w:rPr>
            </w:pPr>
            <w:r>
              <w:rPr>
                <w:rFonts w:ascii="Arial" w:hAnsi="Arial" w:cs="Arial"/>
                <w:sz w:val="20"/>
                <w:szCs w:val="20"/>
              </w:rPr>
              <w:t>Total</w:t>
            </w:r>
          </w:p>
        </w:tc>
        <w:tc>
          <w:tcPr>
            <w:tcW w:w="930" w:type="dxa"/>
            <w:tcBorders>
              <w:top w:val="nil"/>
              <w:left w:val="nil"/>
              <w:bottom w:val="nil"/>
              <w:right w:val="nil"/>
            </w:tcBorders>
            <w:shd w:val="clear" w:color="auto" w:fill="auto"/>
            <w:noWrap/>
            <w:vAlign w:val="bottom"/>
          </w:tcPr>
          <w:p w14:paraId="2376047B" w14:textId="6EDBB96F" w:rsidR="007A6B6F" w:rsidRDefault="007A6B6F" w:rsidP="007A6B6F">
            <w:pPr>
              <w:spacing w:after="0" w:line="240" w:lineRule="auto"/>
              <w:jc w:val="right"/>
              <w:rPr>
                <w:rFonts w:ascii="Arial" w:hAnsi="Arial" w:cs="Arial"/>
                <w:sz w:val="20"/>
                <w:szCs w:val="20"/>
              </w:rPr>
            </w:pPr>
            <w:r>
              <w:rPr>
                <w:rFonts w:ascii="Arial" w:hAnsi="Arial" w:cs="Arial"/>
                <w:sz w:val="20"/>
                <w:szCs w:val="20"/>
              </w:rPr>
              <w:t>$2,</w:t>
            </w:r>
            <w:r w:rsidR="005150C6">
              <w:rPr>
                <w:rFonts w:ascii="Arial" w:hAnsi="Arial" w:cs="Arial"/>
                <w:sz w:val="20"/>
                <w:szCs w:val="20"/>
              </w:rPr>
              <w:t>254,450</w:t>
            </w:r>
          </w:p>
        </w:tc>
        <w:tc>
          <w:tcPr>
            <w:tcW w:w="3570" w:type="dxa"/>
            <w:tcBorders>
              <w:top w:val="nil"/>
              <w:left w:val="nil"/>
              <w:bottom w:val="nil"/>
              <w:right w:val="nil"/>
            </w:tcBorders>
            <w:shd w:val="clear" w:color="auto" w:fill="auto"/>
            <w:noWrap/>
            <w:vAlign w:val="bottom"/>
          </w:tcPr>
          <w:p w14:paraId="01969AF5" w14:textId="77777777" w:rsidR="007A6B6F" w:rsidRDefault="007A6B6F" w:rsidP="007A6B6F">
            <w:pPr>
              <w:spacing w:after="0" w:line="240" w:lineRule="auto"/>
              <w:jc w:val="right"/>
              <w:rPr>
                <w:rFonts w:ascii="Arial" w:hAnsi="Arial" w:cs="Arial"/>
                <w:color w:val="000000"/>
                <w:sz w:val="20"/>
                <w:szCs w:val="20"/>
              </w:rPr>
            </w:pPr>
          </w:p>
        </w:tc>
      </w:tr>
    </w:tbl>
    <w:p w14:paraId="1CEF9D01" w14:textId="77777777" w:rsidR="00C43462" w:rsidRPr="00713A1A" w:rsidRDefault="00C43462" w:rsidP="00C43462">
      <w:pPr>
        <w:autoSpaceDE w:val="0"/>
        <w:autoSpaceDN w:val="0"/>
        <w:adjustRightInd w:val="0"/>
        <w:spacing w:after="0" w:line="240" w:lineRule="auto"/>
        <w:rPr>
          <w:rFonts w:ascii="Arial" w:hAnsi="Arial" w:cs="Arial"/>
          <w:b/>
          <w:bCs/>
          <w:color w:val="FF0000"/>
          <w:sz w:val="24"/>
          <w:szCs w:val="24"/>
          <w:lang w:val="en-AU"/>
        </w:rPr>
      </w:pPr>
    </w:p>
    <w:p w14:paraId="2F66FCB1" w14:textId="77777777" w:rsidR="00C43462" w:rsidRPr="007A6B6F" w:rsidRDefault="00C43462" w:rsidP="00C43462">
      <w:pPr>
        <w:spacing w:after="0" w:line="240" w:lineRule="auto"/>
        <w:ind w:right="-1509"/>
        <w:rPr>
          <w:rFonts w:ascii="Arial" w:eastAsia="Times New Roman" w:hAnsi="Arial" w:cs="Arial"/>
          <w:sz w:val="20"/>
          <w:szCs w:val="20"/>
          <w:lang w:val="en-AU" w:eastAsia="en-AU"/>
        </w:rPr>
      </w:pPr>
      <w:r w:rsidRPr="007A6B6F">
        <w:rPr>
          <w:rFonts w:ascii="Arial" w:eastAsia="Times New Roman" w:hAnsi="Arial" w:cs="Arial"/>
          <w:b/>
          <w:sz w:val="20"/>
          <w:szCs w:val="20"/>
          <w:lang w:val="en-AU" w:eastAsia="en-AU"/>
        </w:rPr>
        <w:t>---------------------------------------------- OFFICE USE ONLY -------------------------------------------</w:t>
      </w:r>
    </w:p>
    <w:p w14:paraId="1CF8D72A" w14:textId="77777777" w:rsidR="00C43462" w:rsidRPr="007A6B6F" w:rsidRDefault="00C43462" w:rsidP="00C43462">
      <w:pPr>
        <w:spacing w:after="0" w:line="240" w:lineRule="auto"/>
        <w:ind w:right="-1509"/>
        <w:rPr>
          <w:rFonts w:ascii="Arial" w:eastAsia="Times New Roman" w:hAnsi="Arial" w:cs="Arial"/>
          <w:b/>
          <w:i/>
          <w:sz w:val="20"/>
          <w:szCs w:val="20"/>
          <w:lang w:val="en-AU" w:eastAsia="en-AU"/>
        </w:rPr>
      </w:pPr>
      <w:r w:rsidRPr="007A6B6F">
        <w:rPr>
          <w:rFonts w:ascii="Arial" w:eastAsia="Times New Roman" w:hAnsi="Arial" w:cs="Arial"/>
          <w:b/>
          <w:i/>
          <w:sz w:val="20"/>
          <w:szCs w:val="20"/>
          <w:lang w:val="en-AU" w:eastAsia="en-AU"/>
        </w:rPr>
        <w:t>RECORD OF PAYMENT</w:t>
      </w:r>
    </w:p>
    <w:p w14:paraId="116316F7" w14:textId="77777777" w:rsidR="00C43462" w:rsidRPr="007A6B6F" w:rsidRDefault="00C43462" w:rsidP="00C43462">
      <w:pPr>
        <w:spacing w:after="0" w:line="240" w:lineRule="auto"/>
        <w:ind w:right="-1509"/>
        <w:rPr>
          <w:rFonts w:ascii="Arial" w:eastAsia="Times New Roman" w:hAnsi="Arial" w:cs="Arial"/>
          <w:bCs/>
          <w:kern w:val="32"/>
          <w:sz w:val="20"/>
          <w:szCs w:val="20"/>
          <w:lang w:val="en-AU" w:eastAsia="en-AU"/>
        </w:rPr>
      </w:pPr>
      <w:r w:rsidRPr="007A6B6F">
        <w:rPr>
          <w:rFonts w:ascii="Arial" w:eastAsia="Times New Roman" w:hAnsi="Arial" w:cs="Arial"/>
          <w:b/>
          <w:bCs/>
          <w:kern w:val="32"/>
          <w:sz w:val="20"/>
          <w:szCs w:val="20"/>
          <w:lang w:val="en-AU" w:eastAsia="en-AU"/>
        </w:rPr>
        <w:t xml:space="preserve">Total Amount paid: </w:t>
      </w:r>
      <w:r w:rsidRPr="007A6B6F">
        <w:rPr>
          <w:rFonts w:ascii="Arial" w:eastAsia="Times New Roman" w:hAnsi="Arial" w:cs="Arial"/>
          <w:bCs/>
          <w:kern w:val="32"/>
          <w:sz w:val="20"/>
          <w:szCs w:val="20"/>
          <w:lang w:val="en-AU" w:eastAsia="en-AU"/>
        </w:rPr>
        <w:t>______________________________</w:t>
      </w:r>
      <w:r w:rsidRPr="007A6B6F">
        <w:rPr>
          <w:rFonts w:ascii="Arial" w:eastAsia="Times New Roman" w:hAnsi="Arial" w:cs="Arial"/>
          <w:b/>
          <w:bCs/>
          <w:kern w:val="32"/>
          <w:sz w:val="20"/>
          <w:szCs w:val="20"/>
          <w:lang w:val="en-AU" w:eastAsia="en-AU"/>
        </w:rPr>
        <w:t>Date</w:t>
      </w:r>
      <w:r w:rsidRPr="007A6B6F">
        <w:rPr>
          <w:rFonts w:ascii="Arial" w:eastAsia="Times New Roman" w:hAnsi="Arial" w:cs="Arial"/>
          <w:bCs/>
          <w:kern w:val="32"/>
          <w:sz w:val="20"/>
          <w:szCs w:val="20"/>
          <w:lang w:val="en-AU" w:eastAsia="en-AU"/>
        </w:rPr>
        <w:t>:________________________</w:t>
      </w:r>
    </w:p>
    <w:p w14:paraId="2174B7C2" w14:textId="77777777" w:rsidR="00C43462" w:rsidRPr="007A6B6F" w:rsidRDefault="00C43462" w:rsidP="00C43462">
      <w:pPr>
        <w:spacing w:after="0" w:line="240" w:lineRule="auto"/>
        <w:rPr>
          <w:rFonts w:ascii="Arial" w:eastAsia="Times New Roman" w:hAnsi="Arial" w:cs="Arial"/>
          <w:sz w:val="20"/>
          <w:szCs w:val="20"/>
          <w:lang w:val="en-AU" w:eastAsia="en-AU"/>
        </w:rPr>
      </w:pPr>
      <w:r w:rsidRPr="007A6B6F">
        <w:rPr>
          <w:rFonts w:ascii="Arial" w:eastAsia="Times New Roman" w:hAnsi="Arial" w:cs="Arial"/>
          <w:b/>
          <w:i/>
          <w:sz w:val="20"/>
          <w:szCs w:val="20"/>
          <w:lang w:val="en-AU" w:eastAsia="en-AU"/>
        </w:rPr>
        <w:t>Receipt No.:_____________________________       Cashier:_______________</w:t>
      </w:r>
    </w:p>
    <w:p w14:paraId="3C75EC59" w14:textId="6C049ACB" w:rsidR="007A6B6F" w:rsidRPr="00E250CC" w:rsidRDefault="00C43462" w:rsidP="007A6B6F">
      <w:pPr>
        <w:autoSpaceDE w:val="0"/>
        <w:autoSpaceDN w:val="0"/>
        <w:adjustRightInd w:val="0"/>
        <w:spacing w:after="0" w:line="240" w:lineRule="auto"/>
        <w:rPr>
          <w:rFonts w:ascii="Arial" w:hAnsi="Arial" w:cs="Arial"/>
          <w:sz w:val="32"/>
          <w:szCs w:val="32"/>
          <w:lang w:val="en-AU"/>
        </w:rPr>
      </w:pPr>
      <w:r w:rsidRPr="00713A1A">
        <w:rPr>
          <w:rFonts w:ascii="Arial" w:hAnsi="Arial" w:cs="Arial"/>
          <w:b/>
          <w:bCs/>
          <w:color w:val="FF0000"/>
          <w:sz w:val="32"/>
          <w:szCs w:val="32"/>
          <w:highlight w:val="yellow"/>
          <w:lang w:val="en-AU"/>
        </w:rPr>
        <w:br w:type="page"/>
      </w:r>
      <w:r w:rsidR="007A6B6F" w:rsidRPr="00E250CC">
        <w:rPr>
          <w:rFonts w:ascii="Arial" w:hAnsi="Arial" w:cs="Arial"/>
          <w:b/>
          <w:bCs/>
          <w:sz w:val="32"/>
          <w:szCs w:val="32"/>
          <w:lang w:val="en-AU"/>
        </w:rPr>
        <w:lastRenderedPageBreak/>
        <w:t>ATTACHMENT 2</w:t>
      </w:r>
      <w:r w:rsidR="007A6B6F">
        <w:rPr>
          <w:rFonts w:ascii="Arial" w:hAnsi="Arial" w:cs="Arial"/>
          <w:b/>
          <w:bCs/>
          <w:sz w:val="32"/>
          <w:szCs w:val="32"/>
          <w:lang w:val="en-AU"/>
        </w:rPr>
        <w:t>b</w:t>
      </w:r>
      <w:r w:rsidR="007A6B6F" w:rsidRPr="00E250CC">
        <w:rPr>
          <w:rFonts w:ascii="Arial" w:hAnsi="Arial" w:cs="Arial"/>
          <w:b/>
          <w:bCs/>
          <w:sz w:val="32"/>
          <w:szCs w:val="32"/>
          <w:lang w:val="en-AU"/>
        </w:rPr>
        <w:t xml:space="preserve"> – Section 7.11 Payment Forms </w:t>
      </w:r>
    </w:p>
    <w:p w14:paraId="12F8D65F" w14:textId="77777777" w:rsidR="007A6B6F" w:rsidRPr="00E250CC" w:rsidRDefault="007A6B6F" w:rsidP="007A6B6F">
      <w:pPr>
        <w:autoSpaceDE w:val="0"/>
        <w:autoSpaceDN w:val="0"/>
        <w:adjustRightInd w:val="0"/>
        <w:spacing w:after="0" w:line="240" w:lineRule="auto"/>
        <w:rPr>
          <w:rFonts w:ascii="Arial" w:hAnsi="Arial" w:cs="Arial"/>
          <w:b/>
          <w:bCs/>
          <w:lang w:val="en-AU"/>
        </w:rPr>
      </w:pPr>
    </w:p>
    <w:p w14:paraId="6F44AB4A" w14:textId="77777777" w:rsidR="007A6B6F" w:rsidRPr="00E250CC" w:rsidRDefault="007A6B6F" w:rsidP="007A6B6F">
      <w:pPr>
        <w:spacing w:after="0" w:line="240" w:lineRule="auto"/>
        <w:jc w:val="center"/>
        <w:rPr>
          <w:rFonts w:ascii="Arial" w:eastAsia="Times New Roman" w:hAnsi="Arial" w:cs="Arial"/>
          <w:b/>
          <w:u w:val="single"/>
          <w:lang w:val="en-AU" w:eastAsia="en-AU"/>
        </w:rPr>
      </w:pPr>
      <w:r w:rsidRPr="00E250CC">
        <w:rPr>
          <w:rFonts w:ascii="Arial" w:eastAsia="Times New Roman" w:hAnsi="Arial" w:cs="Arial"/>
          <w:b/>
          <w:u w:val="single"/>
          <w:lang w:val="en-AU" w:eastAsia="en-AU"/>
        </w:rPr>
        <w:t>CONTRIBUTIONS PURSUANT TO SECTION 7.11 OF THE ENVIRONMENTAL</w:t>
      </w:r>
    </w:p>
    <w:p w14:paraId="386C193D" w14:textId="77777777" w:rsidR="007A6B6F" w:rsidRPr="00E250CC" w:rsidRDefault="007A6B6F" w:rsidP="007A6B6F">
      <w:pPr>
        <w:spacing w:after="0" w:line="240" w:lineRule="auto"/>
        <w:jc w:val="center"/>
        <w:rPr>
          <w:rFonts w:ascii="Arial" w:eastAsia="Times New Roman" w:hAnsi="Arial" w:cs="Arial"/>
          <w:b/>
          <w:u w:val="single"/>
          <w:lang w:val="en-AU" w:eastAsia="en-AU"/>
        </w:rPr>
      </w:pPr>
      <w:r w:rsidRPr="00E250CC">
        <w:rPr>
          <w:rFonts w:ascii="Arial" w:eastAsia="Times New Roman" w:hAnsi="Arial" w:cs="Arial"/>
          <w:b/>
          <w:u w:val="single"/>
          <w:lang w:val="en-AU" w:eastAsia="en-AU"/>
        </w:rPr>
        <w:t>PLANNING &amp; ASSESSMENT ACT, 1979</w:t>
      </w:r>
    </w:p>
    <w:p w14:paraId="26110D9B" w14:textId="77777777" w:rsidR="007A6B6F" w:rsidRPr="00E250CC" w:rsidRDefault="007A6B6F" w:rsidP="007A6B6F">
      <w:pPr>
        <w:spacing w:after="0" w:line="240" w:lineRule="auto"/>
        <w:jc w:val="center"/>
        <w:rPr>
          <w:rFonts w:ascii="Arial" w:eastAsia="Times New Roman" w:hAnsi="Arial" w:cs="Arial"/>
          <w:b/>
          <w:u w:val="single"/>
          <w:lang w:val="en-AU" w:eastAsia="en-AU"/>
        </w:rPr>
      </w:pPr>
      <w:r w:rsidRPr="00E250CC">
        <w:rPr>
          <w:rFonts w:ascii="Arial" w:eastAsia="Times New Roman" w:hAnsi="Arial" w:cs="Arial"/>
          <w:b/>
          <w:u w:val="single"/>
          <w:lang w:val="en-AU" w:eastAsia="en-AU"/>
        </w:rPr>
        <w:t>Liverpool Contribution Plan 2021 Austral and Leppington North</w:t>
      </w:r>
    </w:p>
    <w:p w14:paraId="7743C1FB" w14:textId="77777777" w:rsidR="007A6B6F" w:rsidRPr="00E250CC" w:rsidRDefault="007A6B6F" w:rsidP="007A6B6F">
      <w:pPr>
        <w:spacing w:after="0" w:line="240" w:lineRule="auto"/>
        <w:jc w:val="center"/>
        <w:rPr>
          <w:rFonts w:ascii="Arial" w:eastAsia="Times New Roman" w:hAnsi="Arial" w:cs="Arial"/>
          <w:b/>
          <w:sz w:val="16"/>
          <w:szCs w:val="16"/>
          <w:u w:val="single"/>
          <w:lang w:val="en-AU" w:eastAsia="en-AU"/>
        </w:rPr>
      </w:pPr>
    </w:p>
    <w:p w14:paraId="7D75AFBE" w14:textId="77777777" w:rsidR="007A6B6F" w:rsidRPr="00E250CC" w:rsidRDefault="007A6B6F" w:rsidP="007A6B6F">
      <w:pPr>
        <w:spacing w:line="240" w:lineRule="auto"/>
        <w:jc w:val="both"/>
        <w:rPr>
          <w:rFonts w:ascii="Arial" w:hAnsi="Arial" w:cs="Arial"/>
          <w:lang w:val="en-AU"/>
        </w:rPr>
      </w:pPr>
      <w:r w:rsidRPr="00E250CC">
        <w:rPr>
          <w:rFonts w:ascii="Arial" w:hAnsi="Arial" w:cs="Arial"/>
          <w:lang w:val="en-AU"/>
        </w:rPr>
        <w:t xml:space="preserve">When remitting payment as specified in the Conditions of Consent to the approval, this Form must be submitted with your payment. </w:t>
      </w:r>
      <w:r w:rsidRPr="00E250CC">
        <w:rPr>
          <w:rFonts w:ascii="Arial" w:hAnsi="Arial" w:cs="Arial"/>
          <w:b/>
          <w:lang w:val="en-AU"/>
        </w:rPr>
        <w:t>These figures have been calculated to the most recent CPI quarter and will be adjusted at the time of payment in accordance with the conditions of consent.</w:t>
      </w:r>
    </w:p>
    <w:p w14:paraId="26E40C14" w14:textId="054ADA7F" w:rsidR="007A6B6F" w:rsidRPr="00E250CC" w:rsidRDefault="007A6B6F" w:rsidP="007A6B6F">
      <w:pPr>
        <w:spacing w:after="0" w:line="240" w:lineRule="auto"/>
        <w:jc w:val="both"/>
        <w:rPr>
          <w:rFonts w:ascii="Arial" w:hAnsi="Arial" w:cs="Arial"/>
          <w:b/>
          <w:lang w:val="en-AU"/>
        </w:rPr>
      </w:pPr>
      <w:r w:rsidRPr="00E250CC">
        <w:rPr>
          <w:rFonts w:ascii="Arial" w:eastAsia="Times New Roman" w:hAnsi="Arial" w:cs="Arial"/>
          <w:b/>
          <w:lang w:val="en-AU" w:eastAsia="en-AU"/>
        </w:rPr>
        <w:t xml:space="preserve">APPLICATION NO:   </w:t>
      </w:r>
      <w:r w:rsidRPr="00E250CC">
        <w:rPr>
          <w:rFonts w:ascii="Arial" w:hAnsi="Arial" w:cs="Arial"/>
          <w:b/>
          <w:lang w:val="en-AU"/>
        </w:rPr>
        <w:t xml:space="preserve">DA-975/2022 Stage </w:t>
      </w:r>
      <w:r>
        <w:rPr>
          <w:rFonts w:ascii="Arial" w:hAnsi="Arial" w:cs="Arial"/>
          <w:b/>
          <w:lang w:val="en-AU"/>
        </w:rPr>
        <w:t>3</w:t>
      </w:r>
      <w:r w:rsidRPr="00E250CC">
        <w:rPr>
          <w:rFonts w:ascii="Arial" w:hAnsi="Arial" w:cs="Arial"/>
          <w:b/>
          <w:lang w:val="en-AU"/>
        </w:rPr>
        <w:t xml:space="preserve"> </w:t>
      </w:r>
    </w:p>
    <w:p w14:paraId="15B01F14" w14:textId="77777777" w:rsidR="007A6B6F" w:rsidRPr="007A6B6F" w:rsidRDefault="007A6B6F" w:rsidP="007A6B6F">
      <w:pPr>
        <w:spacing w:after="0" w:line="240" w:lineRule="auto"/>
        <w:jc w:val="both"/>
        <w:rPr>
          <w:rFonts w:ascii="Arial" w:eastAsia="Times New Roman" w:hAnsi="Arial" w:cs="Arial"/>
          <w:b/>
          <w:sz w:val="16"/>
          <w:szCs w:val="16"/>
          <w:lang w:val="en-AU" w:eastAsia="en-AU"/>
        </w:rPr>
      </w:pPr>
    </w:p>
    <w:p w14:paraId="20A50481" w14:textId="77777777" w:rsidR="007A6B6F" w:rsidRPr="007A6B6F" w:rsidRDefault="007A6B6F" w:rsidP="007A6B6F">
      <w:pPr>
        <w:keepNext/>
        <w:widowControl w:val="0"/>
        <w:snapToGrid w:val="0"/>
        <w:spacing w:after="0" w:line="240" w:lineRule="auto"/>
        <w:jc w:val="both"/>
        <w:outlineLvl w:val="1"/>
        <w:rPr>
          <w:rFonts w:ascii="Arial" w:eastAsia="Times New Roman" w:hAnsi="Arial" w:cs="Arial"/>
          <w:b/>
          <w:sz w:val="16"/>
          <w:szCs w:val="16"/>
          <w:lang w:val="en-AU" w:eastAsia="en-AU"/>
        </w:rPr>
      </w:pPr>
      <w:r w:rsidRPr="007A6B6F">
        <w:rPr>
          <w:rFonts w:ascii="Arial" w:eastAsia="Times New Roman" w:hAnsi="Arial" w:cs="Arial"/>
          <w:b/>
          <w:lang w:val="en-AU" w:eastAsia="en-AU"/>
        </w:rPr>
        <w:t>APPLICANT:</w:t>
      </w:r>
      <w:r w:rsidRPr="007A6B6F">
        <w:rPr>
          <w:rFonts w:ascii="Arial" w:eastAsia="Times New Roman" w:hAnsi="Arial" w:cs="Arial"/>
          <w:b/>
          <w:lang w:val="en-AU" w:eastAsia="en-AU"/>
        </w:rPr>
        <w:tab/>
      </w:r>
      <w:r w:rsidRPr="007A6B6F">
        <w:rPr>
          <w:rFonts w:ascii="Arial" w:eastAsia="Times New Roman" w:hAnsi="Arial" w:cs="Arial"/>
          <w:b/>
          <w:lang w:val="en-AU" w:eastAsia="en-AU"/>
        </w:rPr>
        <w:tab/>
      </w:r>
      <w:r w:rsidRPr="007A6B6F">
        <w:rPr>
          <w:rFonts w:ascii="Helvetica" w:hAnsi="Helvetica"/>
          <w:b/>
          <w:bCs/>
          <w:sz w:val="21"/>
          <w:szCs w:val="21"/>
          <w:shd w:val="clear" w:color="auto" w:fill="FFFFFF"/>
        </w:rPr>
        <w:t>THE TRUSTEE FOR THE AUSTRAL HEIGHTS DISCRETIONARY TRUST</w:t>
      </w:r>
    </w:p>
    <w:p w14:paraId="75AA9237" w14:textId="77777777" w:rsidR="007A6B6F" w:rsidRPr="007A6B6F" w:rsidRDefault="007A6B6F" w:rsidP="007A6B6F">
      <w:pPr>
        <w:spacing w:after="0" w:line="240" w:lineRule="auto"/>
        <w:jc w:val="both"/>
        <w:rPr>
          <w:rFonts w:ascii="Arial" w:eastAsia="Times New Roman" w:hAnsi="Arial" w:cs="Arial"/>
          <w:b/>
          <w:bCs/>
          <w:lang w:val="en-AU" w:eastAsia="en-AU"/>
        </w:rPr>
      </w:pPr>
      <w:r w:rsidRPr="007A6B6F">
        <w:rPr>
          <w:rFonts w:ascii="Arial" w:eastAsia="Times New Roman" w:hAnsi="Arial" w:cs="Arial"/>
          <w:b/>
          <w:lang w:val="en-AU" w:eastAsia="en-AU"/>
        </w:rPr>
        <w:t>PROPERTY:</w:t>
      </w:r>
      <w:r w:rsidRPr="007A6B6F">
        <w:rPr>
          <w:rFonts w:ascii="Arial" w:eastAsia="Times New Roman" w:hAnsi="Arial" w:cs="Arial"/>
          <w:b/>
          <w:lang w:val="en-AU" w:eastAsia="en-AU"/>
        </w:rPr>
        <w:tab/>
      </w:r>
      <w:r w:rsidRPr="007A6B6F">
        <w:rPr>
          <w:rFonts w:ascii="Arial" w:eastAsia="Times New Roman" w:hAnsi="Arial" w:cs="Arial"/>
          <w:b/>
          <w:lang w:val="en-AU" w:eastAsia="en-AU"/>
        </w:rPr>
        <w:tab/>
      </w:r>
      <w:r w:rsidRPr="007A6B6F">
        <w:rPr>
          <w:rFonts w:ascii="Arial" w:eastAsia="Times New Roman" w:hAnsi="Arial" w:cs="Arial"/>
          <w:b/>
          <w:bCs/>
          <w:lang w:eastAsia="en-AU"/>
        </w:rPr>
        <w:t xml:space="preserve">575 FIFTEENTH AVENUE AUSTRAL, </w:t>
      </w:r>
      <w:r w:rsidRPr="007A6B6F">
        <w:rPr>
          <w:rFonts w:ascii="Arial" w:eastAsia="Times New Roman" w:hAnsi="Arial" w:cs="Arial"/>
          <w:b/>
          <w:bCs/>
          <w:lang w:val="en-AU" w:eastAsia="en-AU"/>
        </w:rPr>
        <w:t>LOT 384/-/DP2475</w:t>
      </w:r>
    </w:p>
    <w:p w14:paraId="2BB84184" w14:textId="77777777" w:rsidR="007A6B6F" w:rsidRPr="007A6B6F" w:rsidRDefault="007A6B6F" w:rsidP="007A6B6F">
      <w:pPr>
        <w:spacing w:after="0" w:line="240" w:lineRule="auto"/>
        <w:jc w:val="both"/>
        <w:rPr>
          <w:rFonts w:ascii="Arial" w:hAnsi="Arial" w:cs="Arial"/>
          <w:b/>
          <w:bCs/>
        </w:rPr>
      </w:pPr>
      <w:r w:rsidRPr="007A6B6F">
        <w:rPr>
          <w:rFonts w:ascii="Arial" w:hAnsi="Arial" w:cs="Arial"/>
          <w:b/>
          <w:bCs/>
        </w:rPr>
        <w:tab/>
      </w:r>
      <w:r w:rsidRPr="007A6B6F">
        <w:rPr>
          <w:rFonts w:ascii="Arial" w:hAnsi="Arial" w:cs="Arial"/>
          <w:b/>
          <w:bCs/>
        </w:rPr>
        <w:tab/>
      </w:r>
      <w:r w:rsidRPr="007A6B6F">
        <w:rPr>
          <w:rFonts w:ascii="Arial" w:hAnsi="Arial" w:cs="Arial"/>
          <w:b/>
          <w:bCs/>
        </w:rPr>
        <w:tab/>
        <w:t>585 FIFTEENTH AVENUE AUSTRAL, LOT 385/-/DP2475</w:t>
      </w:r>
    </w:p>
    <w:p w14:paraId="56B63068" w14:textId="77777777" w:rsidR="007A6B6F" w:rsidRPr="007A6B6F" w:rsidRDefault="007A6B6F" w:rsidP="007A6B6F">
      <w:pPr>
        <w:spacing w:after="0" w:line="240" w:lineRule="auto"/>
        <w:ind w:left="2160" w:hanging="2160"/>
        <w:jc w:val="both"/>
        <w:rPr>
          <w:rFonts w:ascii="Arial" w:eastAsia="Times New Roman" w:hAnsi="Arial" w:cs="Arial"/>
          <w:b/>
          <w:bCs/>
          <w:lang w:val="en-AU" w:eastAsia="en-AU"/>
        </w:rPr>
      </w:pPr>
      <w:r w:rsidRPr="007A6B6F">
        <w:rPr>
          <w:rFonts w:ascii="Arial" w:hAnsi="Arial" w:cs="Arial"/>
          <w:b/>
          <w:bCs/>
        </w:rPr>
        <w:tab/>
        <w:t xml:space="preserve">595-599 FIFTEENTH AVENUE AUSTRAL, </w:t>
      </w:r>
      <w:r w:rsidRPr="007A6B6F">
        <w:rPr>
          <w:rFonts w:ascii="Arial" w:eastAsia="Times New Roman" w:hAnsi="Arial" w:cs="Arial"/>
          <w:b/>
          <w:bCs/>
          <w:lang w:val="en-AU" w:eastAsia="en-AU"/>
        </w:rPr>
        <w:t>LOT 8/-/ DP235953</w:t>
      </w:r>
    </w:p>
    <w:p w14:paraId="266BDC40" w14:textId="77777777" w:rsidR="007A6B6F" w:rsidRPr="007A6B6F" w:rsidRDefault="007A6B6F" w:rsidP="007A6B6F">
      <w:pPr>
        <w:spacing w:after="0" w:line="240" w:lineRule="auto"/>
        <w:ind w:left="2160" w:hanging="2160"/>
        <w:jc w:val="both"/>
        <w:rPr>
          <w:rFonts w:ascii="Arial" w:eastAsia="Times New Roman" w:hAnsi="Arial" w:cs="Arial"/>
          <w:b/>
          <w:sz w:val="16"/>
          <w:szCs w:val="16"/>
          <w:lang w:val="en-AU" w:eastAsia="en-AU"/>
        </w:rPr>
      </w:pPr>
    </w:p>
    <w:p w14:paraId="12ED4E42" w14:textId="23ACEDB0" w:rsidR="007A6B6F" w:rsidRDefault="007A6B6F" w:rsidP="007A6B6F">
      <w:pPr>
        <w:spacing w:after="0" w:line="240" w:lineRule="auto"/>
        <w:ind w:left="2127" w:hanging="2127"/>
        <w:jc w:val="both"/>
        <w:rPr>
          <w:rFonts w:ascii="Arial" w:hAnsi="Arial" w:cs="Arial"/>
          <w:b/>
          <w:bCs/>
          <w:sz w:val="20"/>
          <w:szCs w:val="20"/>
          <w:shd w:val="clear" w:color="auto" w:fill="FFFFFF"/>
          <w:lang w:val="en-AU"/>
        </w:rPr>
      </w:pPr>
      <w:r w:rsidRPr="007A6B6F">
        <w:rPr>
          <w:rFonts w:ascii="Arial" w:eastAsia="Times New Roman" w:hAnsi="Arial" w:cs="Arial"/>
          <w:b/>
          <w:lang w:val="en-AU" w:eastAsia="en-AU"/>
        </w:rPr>
        <w:t xml:space="preserve">PROPOSAL:       </w:t>
      </w:r>
      <w:r w:rsidRPr="00713A1A">
        <w:rPr>
          <w:rFonts w:ascii="Arial" w:eastAsia="Times New Roman" w:hAnsi="Arial" w:cs="Arial"/>
          <w:b/>
          <w:color w:val="FF0000"/>
          <w:lang w:val="en-AU" w:eastAsia="en-AU"/>
        </w:rPr>
        <w:tab/>
      </w:r>
      <w:r w:rsidRPr="00DD4B5B">
        <w:rPr>
          <w:rFonts w:ascii="Arial" w:hAnsi="Arial" w:cs="Arial"/>
          <w:b/>
          <w:bCs/>
          <w:sz w:val="20"/>
          <w:szCs w:val="20"/>
          <w:shd w:val="clear" w:color="auto" w:fill="FFFFFF"/>
          <w:lang w:val="en-AU"/>
        </w:rPr>
        <w:t xml:space="preserve">CONCEPT DEVELOPMENT APPLICATION FOR WAREHOUSES WITH ANCILLARY OFFICES, FOOD &amp; DRINK PREMISES, SERVICE STATION, AND ASSOCIATED ACCESS, CAR PARKING, LANDSCAPING, FENCING, SIGNAGE, CIVIL WORKS INCLUDING STORMWATER MANAGEMENT, EARTHWORKS, DEMOLTION, TREE REMOVAL, DAM DE-WATERING, UTILITIES SERVICES CONNECTIONS, AND SUBDIVISION, TO BE DELIVERED IN STAGES. </w:t>
      </w:r>
    </w:p>
    <w:p w14:paraId="3C275194" w14:textId="77777777" w:rsidR="007A6B6F" w:rsidRPr="00DD4B5B" w:rsidRDefault="007A6B6F" w:rsidP="007A6B6F">
      <w:pPr>
        <w:spacing w:after="0" w:line="240" w:lineRule="auto"/>
        <w:ind w:left="2127" w:hanging="2127"/>
        <w:jc w:val="both"/>
        <w:rPr>
          <w:rFonts w:ascii="Arial" w:hAnsi="Arial" w:cs="Arial"/>
          <w:b/>
          <w:bCs/>
          <w:sz w:val="20"/>
          <w:szCs w:val="20"/>
          <w:shd w:val="clear" w:color="auto" w:fill="FFFFFF"/>
          <w:lang w:val="en-AU"/>
        </w:rPr>
      </w:pPr>
    </w:p>
    <w:p w14:paraId="34DFE6A3" w14:textId="2C43A7D8" w:rsidR="007A6B6F" w:rsidRDefault="007A6B6F" w:rsidP="007A6B6F">
      <w:pPr>
        <w:spacing w:after="0" w:line="240" w:lineRule="auto"/>
        <w:ind w:left="2127" w:hanging="2127"/>
        <w:jc w:val="both"/>
        <w:rPr>
          <w:rFonts w:ascii="Arial" w:hAnsi="Arial" w:cs="Arial"/>
          <w:b/>
          <w:sz w:val="20"/>
          <w:szCs w:val="20"/>
          <w:shd w:val="clear" w:color="auto" w:fill="FFFFFF"/>
        </w:rPr>
      </w:pPr>
      <w:r>
        <w:rPr>
          <w:rFonts w:ascii="Arial" w:hAnsi="Arial" w:cs="Arial"/>
          <w:b/>
          <w:sz w:val="20"/>
          <w:szCs w:val="20"/>
          <w:shd w:val="clear" w:color="auto" w:fill="FFFFFF"/>
        </w:rPr>
        <w:tab/>
      </w:r>
      <w:r w:rsidRPr="00DD4B5B">
        <w:rPr>
          <w:rFonts w:ascii="Arial" w:hAnsi="Arial" w:cs="Arial"/>
          <w:b/>
          <w:sz w:val="20"/>
          <w:szCs w:val="20"/>
          <w:shd w:val="clear" w:color="auto" w:fill="FFFFFF"/>
        </w:rPr>
        <w:t xml:space="preserve">THE APPLICATION INCLUDES DESIGN AND CONSTRUCTION OF THE FIRST STAGES OF DEVELOPMENT INVOLVING SUBDIVISION, CIVIL WORKS ACROSS THE WHOLE SITE, AND DESIGN AND CONSTRUCTION OF TWO WAREHOUSE BUILDINGS WITH ASSOCIATED VEHICLE ACCCESS, PARKING, LANDSCAPING, FENCING, SIGNAGE AND UTILITIES CONNECTIONS.   </w:t>
      </w:r>
    </w:p>
    <w:p w14:paraId="3A8ACF14" w14:textId="1019CD79" w:rsidR="005150C6" w:rsidRDefault="005150C6" w:rsidP="007A6B6F">
      <w:pPr>
        <w:spacing w:after="0" w:line="240" w:lineRule="auto"/>
        <w:ind w:left="2127" w:hanging="2127"/>
        <w:jc w:val="both"/>
        <w:rPr>
          <w:rFonts w:ascii="Arial" w:hAnsi="Arial" w:cs="Arial"/>
          <w:b/>
          <w:sz w:val="20"/>
          <w:szCs w:val="20"/>
          <w:shd w:val="clear" w:color="auto" w:fill="FFFFFF"/>
        </w:rPr>
      </w:pPr>
    </w:p>
    <w:p w14:paraId="48EC656F" w14:textId="35955950" w:rsidR="005150C6" w:rsidRDefault="005150C6" w:rsidP="005150C6">
      <w:pPr>
        <w:pStyle w:val="ListParagraph"/>
        <w:autoSpaceDE w:val="0"/>
        <w:autoSpaceDN w:val="0"/>
        <w:adjustRightInd w:val="0"/>
        <w:spacing w:after="0" w:line="276" w:lineRule="auto"/>
        <w:ind w:left="324" w:right="176"/>
        <w:jc w:val="both"/>
        <w:rPr>
          <w:rFonts w:ascii="Arial" w:hAnsi="Arial" w:cs="Arial"/>
        </w:rPr>
      </w:pPr>
      <w:r>
        <w:rPr>
          <w:rFonts w:ascii="Arial" w:hAnsi="Arial" w:cs="Arial"/>
          <w:b/>
          <w:sz w:val="20"/>
          <w:szCs w:val="20"/>
          <w:shd w:val="clear" w:color="auto" w:fill="FFFFFF"/>
        </w:rPr>
        <w:t xml:space="preserve">Stage 3 </w:t>
      </w:r>
      <w:r w:rsidRPr="006B090D">
        <w:rPr>
          <w:rFonts w:ascii="Arial" w:hAnsi="Arial" w:cs="Arial"/>
          <w:bCs/>
        </w:rPr>
        <w:t xml:space="preserve">Stage 3 will commence </w:t>
      </w:r>
      <w:r>
        <w:rPr>
          <w:rFonts w:ascii="Arial" w:hAnsi="Arial" w:cs="Arial"/>
          <w:bCs/>
        </w:rPr>
        <w:t>after</w:t>
      </w:r>
      <w:r w:rsidRPr="006B090D">
        <w:rPr>
          <w:rFonts w:ascii="Arial" w:hAnsi="Arial" w:cs="Arial"/>
          <w:bCs/>
        </w:rPr>
        <w:t xml:space="preserve"> the </w:t>
      </w:r>
      <w:r>
        <w:rPr>
          <w:rFonts w:ascii="Arial" w:hAnsi="Arial" w:cs="Arial"/>
          <w:bCs/>
        </w:rPr>
        <w:t>precinct detention</w:t>
      </w:r>
      <w:r w:rsidRPr="006B090D">
        <w:rPr>
          <w:rFonts w:ascii="Arial" w:hAnsi="Arial" w:cs="Arial"/>
          <w:bCs/>
        </w:rPr>
        <w:t xml:space="preserve"> basin </w:t>
      </w:r>
      <w:r>
        <w:rPr>
          <w:rFonts w:ascii="Arial" w:hAnsi="Arial" w:cs="Arial"/>
          <w:bCs/>
        </w:rPr>
        <w:t xml:space="preserve">is </w:t>
      </w:r>
      <w:r w:rsidRPr="006B090D">
        <w:rPr>
          <w:rFonts w:ascii="Arial" w:hAnsi="Arial" w:cs="Arial"/>
          <w:bCs/>
        </w:rPr>
        <w:t>constructed</w:t>
      </w:r>
      <w:r>
        <w:rPr>
          <w:rFonts w:ascii="Arial" w:hAnsi="Arial" w:cs="Arial"/>
          <w:bCs/>
        </w:rPr>
        <w:t xml:space="preserve"> and made operational and is connected to the development, </w:t>
      </w:r>
      <w:r w:rsidRPr="008B1A36">
        <w:rPr>
          <w:rFonts w:ascii="Arial" w:hAnsi="Arial" w:cs="Arial"/>
          <w:bCs/>
        </w:rPr>
        <w:t>Decommissioning of</w:t>
      </w:r>
      <w:r>
        <w:rPr>
          <w:rFonts w:ascii="Arial" w:hAnsi="Arial" w:cs="Arial"/>
          <w:bCs/>
        </w:rPr>
        <w:t xml:space="preserve"> </w:t>
      </w:r>
      <w:r w:rsidRPr="006C7339">
        <w:rPr>
          <w:rFonts w:ascii="Arial" w:hAnsi="Arial" w:cs="Arial"/>
        </w:rPr>
        <w:t>temporary stormwater management basin</w:t>
      </w:r>
      <w:r>
        <w:rPr>
          <w:rFonts w:ascii="Arial" w:hAnsi="Arial" w:cs="Arial"/>
        </w:rPr>
        <w:t xml:space="preserve"> and temporary level spreader, </w:t>
      </w:r>
      <w:r w:rsidRPr="006B090D">
        <w:rPr>
          <w:rFonts w:ascii="Arial" w:hAnsi="Arial" w:cs="Arial"/>
        </w:rPr>
        <w:t>Construction of below ground tank with cartridge system to provide permanent on-site water quality treatment</w:t>
      </w:r>
      <w:r>
        <w:rPr>
          <w:rFonts w:ascii="Arial" w:hAnsi="Arial" w:cs="Arial"/>
        </w:rPr>
        <w:t xml:space="preserve">, and </w:t>
      </w:r>
      <w:r w:rsidRPr="006B090D">
        <w:rPr>
          <w:rFonts w:ascii="Arial" w:hAnsi="Arial" w:cs="Arial"/>
        </w:rPr>
        <w:t xml:space="preserve">discharge to Council’s </w:t>
      </w:r>
      <w:r>
        <w:rPr>
          <w:rFonts w:ascii="Arial" w:hAnsi="Arial" w:cs="Arial"/>
        </w:rPr>
        <w:t xml:space="preserve">precinct </w:t>
      </w:r>
      <w:r w:rsidRPr="006B090D">
        <w:rPr>
          <w:rFonts w:ascii="Arial" w:hAnsi="Arial" w:cs="Arial"/>
        </w:rPr>
        <w:t>stormwater system in the adjoining road reserve</w:t>
      </w:r>
      <w:r>
        <w:rPr>
          <w:rFonts w:ascii="Arial" w:hAnsi="Arial" w:cs="Arial"/>
        </w:rPr>
        <w:t xml:space="preserve">, Relocation of driveway on north west corner, and re-landscaping of superseded driveway location, </w:t>
      </w:r>
      <w:r w:rsidRPr="006B090D">
        <w:rPr>
          <w:rFonts w:ascii="Arial" w:hAnsi="Arial" w:cs="Arial"/>
        </w:rPr>
        <w:t xml:space="preserve"> </w:t>
      </w:r>
      <w:r>
        <w:rPr>
          <w:rFonts w:ascii="Arial" w:hAnsi="Arial" w:cs="Arial"/>
        </w:rPr>
        <w:t>C</w:t>
      </w:r>
      <w:r w:rsidRPr="006C7339">
        <w:rPr>
          <w:rFonts w:ascii="Arial" w:hAnsi="Arial" w:cs="Arial"/>
        </w:rPr>
        <w:t>onstruction of the remaining 2 warehouse</w:t>
      </w:r>
      <w:r>
        <w:rPr>
          <w:rFonts w:ascii="Arial" w:hAnsi="Arial" w:cs="Arial"/>
        </w:rPr>
        <w:t xml:space="preserve"> units</w:t>
      </w:r>
      <w:r w:rsidRPr="006C7339">
        <w:rPr>
          <w:rFonts w:ascii="Arial" w:hAnsi="Arial" w:cs="Arial"/>
        </w:rPr>
        <w:t xml:space="preserve"> with associated offices</w:t>
      </w:r>
      <w:r>
        <w:rPr>
          <w:rFonts w:ascii="Arial" w:hAnsi="Arial" w:cs="Arial"/>
        </w:rPr>
        <w:t xml:space="preserve">. </w:t>
      </w:r>
    </w:p>
    <w:p w14:paraId="5C214B7E" w14:textId="77777777" w:rsidR="000F458B" w:rsidRPr="00DD4B5B" w:rsidRDefault="000F458B" w:rsidP="005150C6">
      <w:pPr>
        <w:pStyle w:val="ListParagraph"/>
        <w:autoSpaceDE w:val="0"/>
        <w:autoSpaceDN w:val="0"/>
        <w:adjustRightInd w:val="0"/>
        <w:spacing w:after="0" w:line="276" w:lineRule="auto"/>
        <w:ind w:left="324" w:right="176"/>
        <w:jc w:val="both"/>
        <w:rPr>
          <w:rFonts w:ascii="Arial" w:hAnsi="Arial" w:cs="Arial"/>
          <w:b/>
          <w:sz w:val="20"/>
          <w:szCs w:val="20"/>
          <w:shd w:val="clear" w:color="auto" w:fill="FFFFFF"/>
        </w:rPr>
      </w:pPr>
    </w:p>
    <w:tbl>
      <w:tblPr>
        <w:tblW w:w="88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0"/>
        <w:gridCol w:w="1217"/>
        <w:gridCol w:w="3570"/>
      </w:tblGrid>
      <w:tr w:rsidR="007A6B6F" w:rsidRPr="00713A1A" w14:paraId="5F8A30E8" w14:textId="77777777" w:rsidTr="007A6B6F">
        <w:trPr>
          <w:trHeight w:val="255"/>
        </w:trPr>
        <w:tc>
          <w:tcPr>
            <w:tcW w:w="4060" w:type="dxa"/>
            <w:shd w:val="clear" w:color="auto" w:fill="auto"/>
            <w:noWrap/>
            <w:vAlign w:val="bottom"/>
            <w:hideMark/>
          </w:tcPr>
          <w:p w14:paraId="6678FCE6" w14:textId="77777777" w:rsidR="007A6B6F" w:rsidRPr="007A6B6F" w:rsidRDefault="007A6B6F" w:rsidP="00ED7CB0">
            <w:pPr>
              <w:spacing w:after="0" w:line="240" w:lineRule="auto"/>
              <w:jc w:val="center"/>
              <w:rPr>
                <w:rFonts w:ascii="Arial" w:eastAsia="Times New Roman" w:hAnsi="Arial" w:cs="Arial"/>
                <w:b/>
                <w:bCs/>
                <w:sz w:val="20"/>
                <w:szCs w:val="20"/>
                <w:u w:val="single"/>
                <w:lang w:val="en-AU" w:eastAsia="en-AU"/>
              </w:rPr>
            </w:pPr>
            <w:r w:rsidRPr="007A6B6F">
              <w:rPr>
                <w:rFonts w:ascii="Arial" w:eastAsia="Times New Roman" w:hAnsi="Arial" w:cs="Arial"/>
                <w:b/>
                <w:bCs/>
                <w:sz w:val="20"/>
                <w:szCs w:val="20"/>
                <w:u w:val="single"/>
                <w:lang w:val="en-AU" w:eastAsia="en-AU"/>
              </w:rPr>
              <w:t>Facilities</w:t>
            </w:r>
          </w:p>
        </w:tc>
        <w:tc>
          <w:tcPr>
            <w:tcW w:w="1217" w:type="dxa"/>
            <w:shd w:val="clear" w:color="auto" w:fill="auto"/>
            <w:noWrap/>
            <w:vAlign w:val="bottom"/>
            <w:hideMark/>
          </w:tcPr>
          <w:p w14:paraId="4A8AFC6A" w14:textId="77777777" w:rsidR="007A6B6F" w:rsidRPr="007A6B6F" w:rsidRDefault="007A6B6F" w:rsidP="00ED7CB0">
            <w:pPr>
              <w:spacing w:after="0" w:line="240" w:lineRule="auto"/>
              <w:jc w:val="center"/>
              <w:rPr>
                <w:rFonts w:ascii="Arial" w:eastAsia="Times New Roman" w:hAnsi="Arial" w:cs="Arial"/>
                <w:b/>
                <w:bCs/>
                <w:sz w:val="20"/>
                <w:szCs w:val="20"/>
                <w:u w:val="single"/>
                <w:lang w:val="en-AU" w:eastAsia="en-AU"/>
              </w:rPr>
            </w:pPr>
            <w:r w:rsidRPr="007A6B6F">
              <w:rPr>
                <w:rFonts w:ascii="Arial" w:eastAsia="Times New Roman" w:hAnsi="Arial" w:cs="Arial"/>
                <w:b/>
                <w:bCs/>
                <w:sz w:val="20"/>
                <w:szCs w:val="20"/>
                <w:u w:val="single"/>
                <w:lang w:val="en-AU" w:eastAsia="en-AU"/>
              </w:rPr>
              <w:t>Amount ($)</w:t>
            </w:r>
          </w:p>
        </w:tc>
        <w:tc>
          <w:tcPr>
            <w:tcW w:w="3570" w:type="dxa"/>
            <w:shd w:val="clear" w:color="auto" w:fill="auto"/>
            <w:noWrap/>
            <w:vAlign w:val="bottom"/>
            <w:hideMark/>
          </w:tcPr>
          <w:p w14:paraId="510247D2" w14:textId="77777777" w:rsidR="007A6B6F" w:rsidRPr="007A6B6F" w:rsidRDefault="007A6B6F" w:rsidP="00ED7CB0">
            <w:pPr>
              <w:spacing w:after="0" w:line="240" w:lineRule="auto"/>
              <w:jc w:val="center"/>
              <w:rPr>
                <w:rFonts w:ascii="Arial" w:eastAsia="Times New Roman" w:hAnsi="Arial" w:cs="Arial"/>
                <w:b/>
                <w:bCs/>
                <w:sz w:val="20"/>
                <w:szCs w:val="20"/>
                <w:u w:val="single"/>
                <w:lang w:val="en-AU" w:eastAsia="en-AU"/>
              </w:rPr>
            </w:pPr>
            <w:r w:rsidRPr="007A6B6F">
              <w:rPr>
                <w:rFonts w:ascii="Arial" w:eastAsia="Times New Roman" w:hAnsi="Arial" w:cs="Arial"/>
                <w:b/>
                <w:bCs/>
                <w:sz w:val="20"/>
                <w:szCs w:val="20"/>
                <w:u w:val="single"/>
                <w:lang w:val="en-AU" w:eastAsia="en-AU"/>
              </w:rPr>
              <w:t>Job No.</w:t>
            </w:r>
          </w:p>
        </w:tc>
      </w:tr>
      <w:tr w:rsidR="007A6B6F" w:rsidRPr="00713A1A" w14:paraId="544C770E" w14:textId="77777777" w:rsidTr="007A6B6F">
        <w:trPr>
          <w:trHeight w:val="255"/>
        </w:trPr>
        <w:tc>
          <w:tcPr>
            <w:tcW w:w="4060" w:type="dxa"/>
            <w:shd w:val="clear" w:color="auto" w:fill="auto"/>
            <w:noWrap/>
            <w:vAlign w:val="bottom"/>
            <w:hideMark/>
          </w:tcPr>
          <w:p w14:paraId="53832A84" w14:textId="77777777" w:rsidR="007A6B6F" w:rsidRPr="007A6B6F" w:rsidRDefault="007A6B6F" w:rsidP="00ED7CB0">
            <w:pPr>
              <w:spacing w:after="0" w:line="240" w:lineRule="auto"/>
              <w:rPr>
                <w:rFonts w:ascii="Arial" w:eastAsia="Times New Roman" w:hAnsi="Arial" w:cs="Arial"/>
                <w:b/>
                <w:bCs/>
                <w:sz w:val="20"/>
                <w:szCs w:val="20"/>
                <w:lang w:val="en-AU" w:eastAsia="en-AU"/>
              </w:rPr>
            </w:pPr>
            <w:r w:rsidRPr="007A6B6F">
              <w:rPr>
                <w:rFonts w:ascii="Arial" w:eastAsia="Times New Roman" w:hAnsi="Arial" w:cs="Arial"/>
                <w:b/>
                <w:bCs/>
                <w:sz w:val="20"/>
                <w:szCs w:val="20"/>
                <w:lang w:val="en-AU" w:eastAsia="en-AU"/>
              </w:rPr>
              <w:t>Liverpool Contributions Plan 2021 ALN</w:t>
            </w:r>
          </w:p>
        </w:tc>
        <w:tc>
          <w:tcPr>
            <w:tcW w:w="1217" w:type="dxa"/>
            <w:shd w:val="clear" w:color="auto" w:fill="auto"/>
            <w:noWrap/>
            <w:vAlign w:val="bottom"/>
            <w:hideMark/>
          </w:tcPr>
          <w:p w14:paraId="6A02FBEB" w14:textId="77777777" w:rsidR="007A6B6F" w:rsidRPr="007A6B6F" w:rsidRDefault="007A6B6F" w:rsidP="00ED7CB0">
            <w:pPr>
              <w:spacing w:after="0" w:line="240" w:lineRule="auto"/>
              <w:rPr>
                <w:rFonts w:ascii="Arial" w:eastAsia="Times New Roman" w:hAnsi="Arial" w:cs="Arial"/>
                <w:b/>
                <w:bCs/>
                <w:sz w:val="20"/>
                <w:szCs w:val="20"/>
                <w:lang w:val="en-AU" w:eastAsia="en-AU"/>
              </w:rPr>
            </w:pPr>
          </w:p>
        </w:tc>
        <w:tc>
          <w:tcPr>
            <w:tcW w:w="3570" w:type="dxa"/>
            <w:shd w:val="clear" w:color="auto" w:fill="auto"/>
            <w:noWrap/>
            <w:vAlign w:val="bottom"/>
            <w:hideMark/>
          </w:tcPr>
          <w:p w14:paraId="0F874AC7" w14:textId="77777777" w:rsidR="007A6B6F" w:rsidRPr="007A6B6F" w:rsidRDefault="007A6B6F" w:rsidP="00ED7CB0">
            <w:pPr>
              <w:spacing w:after="0" w:line="240" w:lineRule="auto"/>
              <w:jc w:val="center"/>
              <w:rPr>
                <w:rFonts w:ascii="Times New Roman" w:eastAsia="Times New Roman" w:hAnsi="Times New Roman"/>
                <w:sz w:val="20"/>
                <w:szCs w:val="20"/>
                <w:lang w:val="en-AU" w:eastAsia="en-AU"/>
              </w:rPr>
            </w:pPr>
          </w:p>
        </w:tc>
      </w:tr>
      <w:tr w:rsidR="007A6B6F" w:rsidRPr="00713A1A" w14:paraId="4BC0E8CE" w14:textId="77777777" w:rsidTr="007A6B6F">
        <w:trPr>
          <w:trHeight w:val="333"/>
        </w:trPr>
        <w:tc>
          <w:tcPr>
            <w:tcW w:w="4060" w:type="dxa"/>
            <w:shd w:val="clear" w:color="auto" w:fill="auto"/>
            <w:noWrap/>
            <w:vAlign w:val="bottom"/>
            <w:hideMark/>
          </w:tcPr>
          <w:p w14:paraId="148027DC" w14:textId="77777777" w:rsidR="007A6B6F" w:rsidRPr="00713A1A" w:rsidRDefault="007A6B6F" w:rsidP="00ED7CB0">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Community Facilities - Land</w:t>
            </w:r>
          </w:p>
        </w:tc>
        <w:tc>
          <w:tcPr>
            <w:tcW w:w="1217" w:type="dxa"/>
            <w:shd w:val="clear" w:color="auto" w:fill="auto"/>
            <w:noWrap/>
            <w:vAlign w:val="bottom"/>
            <w:hideMark/>
          </w:tcPr>
          <w:p w14:paraId="1385D93F" w14:textId="2F330740" w:rsidR="007A6B6F" w:rsidRPr="005150C6" w:rsidRDefault="007A6B6F" w:rsidP="00ED7CB0">
            <w:pPr>
              <w:spacing w:after="0" w:line="240" w:lineRule="auto"/>
              <w:jc w:val="right"/>
              <w:rPr>
                <w:rFonts w:ascii="Arial" w:eastAsia="Times New Roman" w:hAnsi="Arial" w:cs="Arial"/>
                <w:color w:val="FF0000"/>
                <w:sz w:val="20"/>
                <w:szCs w:val="20"/>
                <w:lang w:val="en-AU" w:eastAsia="en-AU"/>
              </w:rPr>
            </w:pPr>
            <w:r w:rsidRPr="005150C6">
              <w:rPr>
                <w:rFonts w:ascii="Arial" w:hAnsi="Arial" w:cs="Arial"/>
                <w:sz w:val="20"/>
                <w:szCs w:val="20"/>
              </w:rPr>
              <w:t>$</w:t>
            </w:r>
            <w:r w:rsidR="00950A77" w:rsidRPr="005150C6">
              <w:rPr>
                <w:rFonts w:ascii="Arial" w:hAnsi="Arial" w:cs="Arial"/>
                <w:sz w:val="20"/>
                <w:szCs w:val="20"/>
              </w:rPr>
              <w:t>0</w:t>
            </w:r>
          </w:p>
        </w:tc>
        <w:tc>
          <w:tcPr>
            <w:tcW w:w="3570" w:type="dxa"/>
            <w:shd w:val="clear" w:color="auto" w:fill="auto"/>
            <w:noWrap/>
            <w:vAlign w:val="bottom"/>
            <w:hideMark/>
          </w:tcPr>
          <w:p w14:paraId="10EC13D1" w14:textId="77777777" w:rsidR="007A6B6F" w:rsidRPr="00713A1A" w:rsidRDefault="007A6B6F" w:rsidP="00ED7CB0">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GL.3011210001870.10227</w:t>
            </w:r>
          </w:p>
        </w:tc>
      </w:tr>
      <w:tr w:rsidR="007A6B6F" w:rsidRPr="00713A1A" w14:paraId="422A5E13" w14:textId="77777777" w:rsidTr="007A6B6F">
        <w:trPr>
          <w:trHeight w:val="255"/>
        </w:trPr>
        <w:tc>
          <w:tcPr>
            <w:tcW w:w="4060" w:type="dxa"/>
            <w:shd w:val="clear" w:color="auto" w:fill="auto"/>
            <w:noWrap/>
            <w:vAlign w:val="bottom"/>
            <w:hideMark/>
          </w:tcPr>
          <w:p w14:paraId="42B0034C" w14:textId="77777777" w:rsidR="007A6B6F" w:rsidRPr="00713A1A" w:rsidRDefault="007A6B6F" w:rsidP="00ED7CB0">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Recreation - Land</w:t>
            </w:r>
          </w:p>
        </w:tc>
        <w:tc>
          <w:tcPr>
            <w:tcW w:w="1217" w:type="dxa"/>
            <w:shd w:val="clear" w:color="auto" w:fill="auto"/>
            <w:noWrap/>
            <w:vAlign w:val="bottom"/>
            <w:hideMark/>
          </w:tcPr>
          <w:p w14:paraId="757B59FD" w14:textId="3F59163C" w:rsidR="007A6B6F" w:rsidRPr="005150C6" w:rsidRDefault="007A6B6F" w:rsidP="00ED7CB0">
            <w:pPr>
              <w:spacing w:after="0" w:line="240" w:lineRule="auto"/>
              <w:jc w:val="right"/>
              <w:rPr>
                <w:rFonts w:ascii="Arial" w:eastAsia="Times New Roman" w:hAnsi="Arial" w:cs="Arial"/>
                <w:color w:val="FF0000"/>
                <w:sz w:val="20"/>
                <w:szCs w:val="20"/>
                <w:lang w:val="en-AU" w:eastAsia="en-AU"/>
              </w:rPr>
            </w:pPr>
            <w:r w:rsidRPr="005150C6">
              <w:rPr>
                <w:rFonts w:ascii="Arial" w:hAnsi="Arial" w:cs="Arial"/>
                <w:sz w:val="20"/>
                <w:szCs w:val="20"/>
              </w:rPr>
              <w:t>$</w:t>
            </w:r>
            <w:r w:rsidR="00950A77" w:rsidRPr="005150C6">
              <w:rPr>
                <w:rFonts w:ascii="Arial" w:hAnsi="Arial" w:cs="Arial"/>
                <w:sz w:val="20"/>
                <w:szCs w:val="20"/>
              </w:rPr>
              <w:t>0</w:t>
            </w:r>
          </w:p>
        </w:tc>
        <w:tc>
          <w:tcPr>
            <w:tcW w:w="3570" w:type="dxa"/>
            <w:shd w:val="clear" w:color="auto" w:fill="auto"/>
            <w:noWrap/>
            <w:vAlign w:val="bottom"/>
            <w:hideMark/>
          </w:tcPr>
          <w:p w14:paraId="183847E2" w14:textId="77777777" w:rsidR="007A6B6F" w:rsidRPr="00713A1A" w:rsidRDefault="007A6B6F" w:rsidP="00ED7CB0">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GL.3011210001869.10228</w:t>
            </w:r>
          </w:p>
        </w:tc>
      </w:tr>
      <w:tr w:rsidR="007A6B6F" w:rsidRPr="00713A1A" w14:paraId="713D22C6" w14:textId="77777777" w:rsidTr="007A6B6F">
        <w:trPr>
          <w:trHeight w:val="255"/>
        </w:trPr>
        <w:tc>
          <w:tcPr>
            <w:tcW w:w="4060" w:type="dxa"/>
            <w:shd w:val="clear" w:color="auto" w:fill="auto"/>
            <w:noWrap/>
            <w:vAlign w:val="bottom"/>
          </w:tcPr>
          <w:p w14:paraId="6E67E8D9" w14:textId="77777777" w:rsidR="007A6B6F" w:rsidRPr="00713A1A" w:rsidRDefault="007A6B6F" w:rsidP="00ED7CB0">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Recreation - Works</w:t>
            </w:r>
          </w:p>
        </w:tc>
        <w:tc>
          <w:tcPr>
            <w:tcW w:w="1217" w:type="dxa"/>
            <w:shd w:val="clear" w:color="auto" w:fill="auto"/>
            <w:noWrap/>
            <w:vAlign w:val="bottom"/>
          </w:tcPr>
          <w:p w14:paraId="235CC6E4" w14:textId="1EB98286" w:rsidR="007A6B6F" w:rsidRPr="005150C6" w:rsidRDefault="007A6B6F" w:rsidP="00ED7CB0">
            <w:pPr>
              <w:spacing w:after="0" w:line="240" w:lineRule="auto"/>
              <w:jc w:val="right"/>
              <w:rPr>
                <w:rFonts w:ascii="Arial" w:eastAsia="Times New Roman" w:hAnsi="Arial" w:cs="Arial"/>
                <w:color w:val="FF0000"/>
                <w:sz w:val="20"/>
                <w:szCs w:val="20"/>
                <w:lang w:val="en-AU" w:eastAsia="en-AU"/>
              </w:rPr>
            </w:pPr>
            <w:r w:rsidRPr="005150C6">
              <w:rPr>
                <w:rFonts w:ascii="Arial" w:hAnsi="Arial" w:cs="Arial"/>
                <w:sz w:val="20"/>
                <w:szCs w:val="20"/>
              </w:rPr>
              <w:t>$</w:t>
            </w:r>
            <w:r w:rsidR="00950A77" w:rsidRPr="005150C6">
              <w:rPr>
                <w:rFonts w:ascii="Arial" w:hAnsi="Arial" w:cs="Arial"/>
                <w:sz w:val="20"/>
                <w:szCs w:val="20"/>
              </w:rPr>
              <w:t>0</w:t>
            </w:r>
          </w:p>
        </w:tc>
        <w:tc>
          <w:tcPr>
            <w:tcW w:w="3570" w:type="dxa"/>
            <w:shd w:val="clear" w:color="auto" w:fill="auto"/>
            <w:noWrap/>
            <w:vAlign w:val="bottom"/>
          </w:tcPr>
          <w:p w14:paraId="3946EE9F" w14:textId="77777777" w:rsidR="007A6B6F" w:rsidRPr="00713A1A" w:rsidRDefault="007A6B6F" w:rsidP="00ED7CB0">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GL.3011210001869.10229</w:t>
            </w:r>
          </w:p>
        </w:tc>
      </w:tr>
      <w:tr w:rsidR="007A6B6F" w:rsidRPr="00713A1A" w14:paraId="022E7E43" w14:textId="77777777" w:rsidTr="007A6B6F">
        <w:trPr>
          <w:trHeight w:val="255"/>
        </w:trPr>
        <w:tc>
          <w:tcPr>
            <w:tcW w:w="4060" w:type="dxa"/>
            <w:shd w:val="clear" w:color="auto" w:fill="auto"/>
            <w:noWrap/>
            <w:vAlign w:val="bottom"/>
          </w:tcPr>
          <w:p w14:paraId="516BFE0A" w14:textId="77777777" w:rsidR="007A6B6F" w:rsidRPr="00713A1A" w:rsidRDefault="007A6B6F" w:rsidP="00ED7CB0">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Transport Facilities - Land Residential</w:t>
            </w:r>
          </w:p>
        </w:tc>
        <w:tc>
          <w:tcPr>
            <w:tcW w:w="1217" w:type="dxa"/>
            <w:shd w:val="clear" w:color="auto" w:fill="auto"/>
            <w:noWrap/>
            <w:vAlign w:val="bottom"/>
          </w:tcPr>
          <w:p w14:paraId="36FDA611" w14:textId="0D25C024" w:rsidR="007A6B6F" w:rsidRPr="005150C6" w:rsidRDefault="007A6B6F" w:rsidP="00ED7CB0">
            <w:pPr>
              <w:spacing w:after="0" w:line="240" w:lineRule="auto"/>
              <w:jc w:val="right"/>
              <w:rPr>
                <w:rFonts w:ascii="Arial" w:eastAsia="Times New Roman" w:hAnsi="Arial" w:cs="Arial"/>
                <w:color w:val="FF0000"/>
                <w:sz w:val="20"/>
                <w:szCs w:val="20"/>
                <w:lang w:val="en-AU" w:eastAsia="en-AU"/>
              </w:rPr>
            </w:pPr>
            <w:r w:rsidRPr="005150C6">
              <w:rPr>
                <w:rFonts w:ascii="Arial" w:hAnsi="Arial" w:cs="Arial"/>
                <w:sz w:val="20"/>
                <w:szCs w:val="20"/>
              </w:rPr>
              <w:t>$</w:t>
            </w:r>
            <w:r w:rsidR="00950A77" w:rsidRPr="005150C6">
              <w:rPr>
                <w:rFonts w:ascii="Arial" w:hAnsi="Arial" w:cs="Arial"/>
                <w:sz w:val="20"/>
                <w:szCs w:val="20"/>
              </w:rPr>
              <w:t>0</w:t>
            </w:r>
          </w:p>
        </w:tc>
        <w:tc>
          <w:tcPr>
            <w:tcW w:w="3570" w:type="dxa"/>
            <w:shd w:val="clear" w:color="auto" w:fill="auto"/>
            <w:noWrap/>
            <w:vAlign w:val="bottom"/>
          </w:tcPr>
          <w:p w14:paraId="3BD8AB40" w14:textId="77777777" w:rsidR="007A6B6F" w:rsidRPr="00713A1A" w:rsidRDefault="007A6B6F" w:rsidP="00ED7CB0">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GL.3011210001865.10230</w:t>
            </w:r>
          </w:p>
        </w:tc>
      </w:tr>
      <w:tr w:rsidR="007A6B6F" w:rsidRPr="00713A1A" w14:paraId="349B70F4" w14:textId="77777777" w:rsidTr="007A6B6F">
        <w:trPr>
          <w:trHeight w:val="255"/>
        </w:trPr>
        <w:tc>
          <w:tcPr>
            <w:tcW w:w="4060" w:type="dxa"/>
            <w:shd w:val="clear" w:color="auto" w:fill="auto"/>
            <w:noWrap/>
            <w:vAlign w:val="bottom"/>
            <w:hideMark/>
          </w:tcPr>
          <w:p w14:paraId="4CAE72CE" w14:textId="77777777" w:rsidR="007A6B6F" w:rsidRPr="00713A1A" w:rsidRDefault="007A6B6F" w:rsidP="00ED7CB0">
            <w:pPr>
              <w:spacing w:after="0" w:line="240" w:lineRule="auto"/>
              <w:rPr>
                <w:rFonts w:ascii="Arial" w:eastAsia="Times New Roman" w:hAnsi="Arial" w:cs="Arial"/>
                <w:color w:val="FF0000"/>
                <w:sz w:val="20"/>
                <w:szCs w:val="20"/>
                <w:lang w:val="en-AU" w:eastAsia="en-AU"/>
              </w:rPr>
            </w:pPr>
            <w:r>
              <w:rPr>
                <w:rFonts w:ascii="Arial" w:hAnsi="Arial" w:cs="Arial"/>
                <w:sz w:val="20"/>
                <w:szCs w:val="20"/>
              </w:rPr>
              <w:lastRenderedPageBreak/>
              <w:t>Local Transport Facilities - Works Residential</w:t>
            </w:r>
          </w:p>
        </w:tc>
        <w:tc>
          <w:tcPr>
            <w:tcW w:w="1217" w:type="dxa"/>
            <w:shd w:val="clear" w:color="auto" w:fill="auto"/>
            <w:noWrap/>
            <w:vAlign w:val="bottom"/>
            <w:hideMark/>
          </w:tcPr>
          <w:p w14:paraId="5B7737F5" w14:textId="7FB7C04C" w:rsidR="007A6B6F" w:rsidRPr="005150C6" w:rsidRDefault="007A6B6F" w:rsidP="00ED7CB0">
            <w:pPr>
              <w:spacing w:after="0" w:line="240" w:lineRule="auto"/>
              <w:jc w:val="right"/>
              <w:rPr>
                <w:rFonts w:ascii="Arial" w:eastAsia="Times New Roman" w:hAnsi="Arial" w:cs="Arial"/>
                <w:color w:val="FF0000"/>
                <w:sz w:val="20"/>
                <w:szCs w:val="20"/>
                <w:lang w:val="en-AU" w:eastAsia="en-AU"/>
              </w:rPr>
            </w:pPr>
            <w:r w:rsidRPr="005150C6">
              <w:rPr>
                <w:rFonts w:ascii="Arial" w:hAnsi="Arial" w:cs="Arial"/>
                <w:sz w:val="20"/>
                <w:szCs w:val="20"/>
              </w:rPr>
              <w:t>$</w:t>
            </w:r>
            <w:r w:rsidR="00950A77" w:rsidRPr="005150C6">
              <w:rPr>
                <w:rFonts w:ascii="Arial" w:hAnsi="Arial" w:cs="Arial"/>
                <w:sz w:val="20"/>
                <w:szCs w:val="20"/>
              </w:rPr>
              <w:t>0</w:t>
            </w:r>
          </w:p>
        </w:tc>
        <w:tc>
          <w:tcPr>
            <w:tcW w:w="3570" w:type="dxa"/>
            <w:shd w:val="clear" w:color="auto" w:fill="auto"/>
            <w:noWrap/>
            <w:vAlign w:val="bottom"/>
            <w:hideMark/>
          </w:tcPr>
          <w:p w14:paraId="07AA8ACC" w14:textId="77777777" w:rsidR="007A6B6F" w:rsidRPr="00713A1A" w:rsidRDefault="007A6B6F" w:rsidP="00ED7CB0">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GL.3011210001865.10231</w:t>
            </w:r>
          </w:p>
        </w:tc>
      </w:tr>
      <w:tr w:rsidR="007A6B6F" w:rsidRPr="00713A1A" w14:paraId="242A635C" w14:textId="77777777" w:rsidTr="007A6B6F">
        <w:trPr>
          <w:trHeight w:val="255"/>
        </w:trPr>
        <w:tc>
          <w:tcPr>
            <w:tcW w:w="4060" w:type="dxa"/>
            <w:shd w:val="clear" w:color="auto" w:fill="auto"/>
            <w:noWrap/>
            <w:vAlign w:val="bottom"/>
          </w:tcPr>
          <w:p w14:paraId="4A4906FF" w14:textId="77777777" w:rsidR="007A6B6F" w:rsidRPr="00713A1A" w:rsidRDefault="007A6B6F" w:rsidP="00ED7CB0">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Transport Facilities - Land Non Residential</w:t>
            </w:r>
          </w:p>
        </w:tc>
        <w:tc>
          <w:tcPr>
            <w:tcW w:w="1217" w:type="dxa"/>
            <w:shd w:val="clear" w:color="auto" w:fill="auto"/>
            <w:noWrap/>
            <w:vAlign w:val="bottom"/>
          </w:tcPr>
          <w:p w14:paraId="6E9E53FA" w14:textId="183E2337" w:rsidR="007A6B6F" w:rsidRPr="005150C6" w:rsidRDefault="007A6B6F" w:rsidP="00ED7CB0">
            <w:pPr>
              <w:spacing w:after="0" w:line="240" w:lineRule="auto"/>
              <w:jc w:val="right"/>
              <w:rPr>
                <w:rFonts w:ascii="Arial" w:eastAsia="Times New Roman" w:hAnsi="Arial" w:cs="Arial"/>
                <w:color w:val="FF0000"/>
                <w:sz w:val="20"/>
                <w:szCs w:val="20"/>
                <w:lang w:val="en-AU" w:eastAsia="en-AU"/>
              </w:rPr>
            </w:pPr>
            <w:r w:rsidRPr="005150C6">
              <w:rPr>
                <w:rFonts w:ascii="Arial" w:hAnsi="Arial" w:cs="Arial"/>
                <w:sz w:val="20"/>
                <w:szCs w:val="20"/>
              </w:rPr>
              <w:t>$13</w:t>
            </w:r>
            <w:r w:rsidR="00950A77" w:rsidRPr="005150C6">
              <w:rPr>
                <w:rFonts w:ascii="Arial" w:hAnsi="Arial" w:cs="Arial"/>
                <w:sz w:val="20"/>
                <w:szCs w:val="20"/>
              </w:rPr>
              <w:t>,537</w:t>
            </w:r>
          </w:p>
        </w:tc>
        <w:tc>
          <w:tcPr>
            <w:tcW w:w="3570" w:type="dxa"/>
            <w:shd w:val="clear" w:color="auto" w:fill="auto"/>
            <w:noWrap/>
            <w:vAlign w:val="bottom"/>
          </w:tcPr>
          <w:p w14:paraId="4B089AE0" w14:textId="77777777" w:rsidR="007A6B6F" w:rsidRPr="00713A1A" w:rsidRDefault="007A6B6F" w:rsidP="00ED7CB0">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GL.3011210001865.10230</w:t>
            </w:r>
          </w:p>
        </w:tc>
      </w:tr>
      <w:tr w:rsidR="007A6B6F" w:rsidRPr="00713A1A" w14:paraId="3C508602" w14:textId="77777777" w:rsidTr="007A6B6F">
        <w:trPr>
          <w:trHeight w:val="255"/>
        </w:trPr>
        <w:tc>
          <w:tcPr>
            <w:tcW w:w="4060" w:type="dxa"/>
            <w:shd w:val="clear" w:color="auto" w:fill="auto"/>
            <w:noWrap/>
            <w:vAlign w:val="bottom"/>
          </w:tcPr>
          <w:p w14:paraId="09328E0D" w14:textId="77777777" w:rsidR="007A6B6F" w:rsidRPr="00713A1A" w:rsidRDefault="007A6B6F" w:rsidP="00ED7CB0">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Transport Facilities - Works Non Residential</w:t>
            </w:r>
          </w:p>
        </w:tc>
        <w:tc>
          <w:tcPr>
            <w:tcW w:w="1217" w:type="dxa"/>
            <w:shd w:val="clear" w:color="auto" w:fill="auto"/>
            <w:noWrap/>
            <w:vAlign w:val="bottom"/>
          </w:tcPr>
          <w:p w14:paraId="73804317" w14:textId="32B30B84" w:rsidR="007A6B6F" w:rsidRPr="005150C6" w:rsidRDefault="007A6B6F" w:rsidP="00ED7CB0">
            <w:pPr>
              <w:spacing w:after="0" w:line="240" w:lineRule="auto"/>
              <w:jc w:val="right"/>
              <w:rPr>
                <w:rFonts w:ascii="Arial" w:eastAsia="Times New Roman" w:hAnsi="Arial" w:cs="Arial"/>
                <w:color w:val="FF0000"/>
                <w:sz w:val="20"/>
                <w:szCs w:val="20"/>
                <w:lang w:val="en-AU" w:eastAsia="en-AU"/>
              </w:rPr>
            </w:pPr>
            <w:r w:rsidRPr="005150C6">
              <w:rPr>
                <w:rFonts w:ascii="Arial" w:hAnsi="Arial" w:cs="Arial"/>
                <w:sz w:val="20"/>
                <w:szCs w:val="20"/>
              </w:rPr>
              <w:t>$3</w:t>
            </w:r>
            <w:r w:rsidR="00950A77" w:rsidRPr="005150C6">
              <w:rPr>
                <w:rFonts w:ascii="Arial" w:hAnsi="Arial" w:cs="Arial"/>
                <w:sz w:val="20"/>
                <w:szCs w:val="20"/>
              </w:rPr>
              <w:t>0,907</w:t>
            </w:r>
          </w:p>
        </w:tc>
        <w:tc>
          <w:tcPr>
            <w:tcW w:w="3570" w:type="dxa"/>
            <w:shd w:val="clear" w:color="auto" w:fill="auto"/>
            <w:noWrap/>
            <w:vAlign w:val="bottom"/>
          </w:tcPr>
          <w:p w14:paraId="1A9AB64E" w14:textId="77777777" w:rsidR="007A6B6F" w:rsidRPr="00713A1A" w:rsidRDefault="007A6B6F" w:rsidP="00ED7CB0">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GL.3011210001865.10231</w:t>
            </w:r>
          </w:p>
        </w:tc>
      </w:tr>
      <w:tr w:rsidR="007A6B6F" w:rsidRPr="00713A1A" w14:paraId="577AF60B" w14:textId="77777777" w:rsidTr="007A6B6F">
        <w:trPr>
          <w:trHeight w:val="255"/>
        </w:trPr>
        <w:tc>
          <w:tcPr>
            <w:tcW w:w="4060" w:type="dxa"/>
            <w:shd w:val="clear" w:color="auto" w:fill="auto"/>
            <w:noWrap/>
            <w:vAlign w:val="bottom"/>
            <w:hideMark/>
          </w:tcPr>
          <w:p w14:paraId="7831D2FD" w14:textId="77777777" w:rsidR="007A6B6F" w:rsidRPr="00713A1A" w:rsidRDefault="007A6B6F" w:rsidP="00ED7CB0">
            <w:pPr>
              <w:spacing w:after="0" w:line="240" w:lineRule="auto"/>
              <w:rPr>
                <w:rFonts w:ascii="Arial" w:eastAsia="Times New Roman" w:hAnsi="Arial" w:cs="Arial"/>
                <w:color w:val="FF0000"/>
                <w:sz w:val="20"/>
                <w:szCs w:val="20"/>
                <w:lang w:val="en-AU" w:eastAsia="en-AU"/>
              </w:rPr>
            </w:pPr>
            <w:r>
              <w:rPr>
                <w:rFonts w:ascii="Arial" w:hAnsi="Arial" w:cs="Arial"/>
                <w:sz w:val="20"/>
                <w:szCs w:val="20"/>
              </w:rPr>
              <w:t>Local Drainage Facilities - Land</w:t>
            </w:r>
          </w:p>
        </w:tc>
        <w:tc>
          <w:tcPr>
            <w:tcW w:w="1217" w:type="dxa"/>
            <w:shd w:val="clear" w:color="auto" w:fill="auto"/>
            <w:noWrap/>
            <w:vAlign w:val="bottom"/>
            <w:hideMark/>
          </w:tcPr>
          <w:p w14:paraId="2A783311" w14:textId="27B02F5A" w:rsidR="007A6B6F" w:rsidRPr="005150C6" w:rsidRDefault="007A6B6F" w:rsidP="00ED7CB0">
            <w:pPr>
              <w:spacing w:after="0" w:line="240" w:lineRule="auto"/>
              <w:jc w:val="right"/>
              <w:rPr>
                <w:rFonts w:ascii="Arial" w:eastAsia="Times New Roman" w:hAnsi="Arial" w:cs="Arial"/>
                <w:color w:val="FF0000"/>
                <w:sz w:val="20"/>
                <w:szCs w:val="20"/>
                <w:lang w:val="en-AU" w:eastAsia="en-AU"/>
              </w:rPr>
            </w:pPr>
            <w:r w:rsidRPr="005150C6">
              <w:rPr>
                <w:rFonts w:ascii="Arial" w:hAnsi="Arial" w:cs="Arial"/>
                <w:sz w:val="20"/>
                <w:szCs w:val="20"/>
              </w:rPr>
              <w:t>$</w:t>
            </w:r>
            <w:r w:rsidR="00950A77" w:rsidRPr="005150C6">
              <w:rPr>
                <w:rFonts w:ascii="Arial" w:hAnsi="Arial" w:cs="Arial"/>
                <w:sz w:val="20"/>
                <w:szCs w:val="20"/>
              </w:rPr>
              <w:t>73,956</w:t>
            </w:r>
          </w:p>
        </w:tc>
        <w:tc>
          <w:tcPr>
            <w:tcW w:w="3570" w:type="dxa"/>
            <w:shd w:val="clear" w:color="auto" w:fill="auto"/>
            <w:noWrap/>
            <w:vAlign w:val="bottom"/>
            <w:hideMark/>
          </w:tcPr>
          <w:p w14:paraId="604BD017" w14:textId="77777777" w:rsidR="007A6B6F" w:rsidRPr="00713A1A" w:rsidRDefault="007A6B6F" w:rsidP="00ED7CB0">
            <w:pPr>
              <w:spacing w:after="0" w:line="240" w:lineRule="auto"/>
              <w:jc w:val="right"/>
              <w:rPr>
                <w:rFonts w:ascii="Arial" w:eastAsia="Times New Roman" w:hAnsi="Arial" w:cs="Arial"/>
                <w:color w:val="FF0000"/>
                <w:sz w:val="20"/>
                <w:szCs w:val="20"/>
                <w:lang w:val="en-AU" w:eastAsia="en-AU"/>
              </w:rPr>
            </w:pPr>
            <w:r>
              <w:rPr>
                <w:rFonts w:ascii="Arial" w:hAnsi="Arial" w:cs="Arial"/>
                <w:color w:val="000000"/>
                <w:sz w:val="20"/>
                <w:szCs w:val="20"/>
              </w:rPr>
              <w:t>GL.3011210001866.10232</w:t>
            </w:r>
          </w:p>
        </w:tc>
      </w:tr>
      <w:tr w:rsidR="007A6B6F" w:rsidRPr="00713A1A" w14:paraId="383C6FD3" w14:textId="77777777" w:rsidTr="007A6B6F">
        <w:trPr>
          <w:trHeight w:val="255"/>
        </w:trPr>
        <w:tc>
          <w:tcPr>
            <w:tcW w:w="4060" w:type="dxa"/>
            <w:shd w:val="clear" w:color="auto" w:fill="auto"/>
            <w:noWrap/>
            <w:vAlign w:val="bottom"/>
          </w:tcPr>
          <w:p w14:paraId="233DEF38" w14:textId="77777777" w:rsidR="007A6B6F" w:rsidRPr="00713A1A" w:rsidRDefault="007A6B6F" w:rsidP="00ED7CB0">
            <w:pPr>
              <w:spacing w:after="0" w:line="240" w:lineRule="auto"/>
              <w:rPr>
                <w:rFonts w:ascii="Arial" w:eastAsia="Times New Roman" w:hAnsi="Arial" w:cs="Arial"/>
                <w:b/>
                <w:bCs/>
                <w:color w:val="FF0000"/>
                <w:sz w:val="20"/>
                <w:szCs w:val="20"/>
                <w:u w:val="single"/>
                <w:lang w:val="en-AU" w:eastAsia="en-AU"/>
              </w:rPr>
            </w:pPr>
            <w:r>
              <w:rPr>
                <w:rFonts w:ascii="Arial" w:hAnsi="Arial" w:cs="Arial"/>
                <w:sz w:val="20"/>
                <w:szCs w:val="20"/>
              </w:rPr>
              <w:t>Local Drainage Facilities - Works</w:t>
            </w:r>
          </w:p>
        </w:tc>
        <w:tc>
          <w:tcPr>
            <w:tcW w:w="1217" w:type="dxa"/>
            <w:shd w:val="clear" w:color="auto" w:fill="auto"/>
            <w:noWrap/>
            <w:vAlign w:val="bottom"/>
          </w:tcPr>
          <w:p w14:paraId="1A0F0E6A" w14:textId="09824426" w:rsidR="007A6B6F" w:rsidRPr="005150C6" w:rsidRDefault="007A6B6F" w:rsidP="00ED7CB0">
            <w:pPr>
              <w:spacing w:after="0" w:line="240" w:lineRule="auto"/>
              <w:jc w:val="right"/>
              <w:rPr>
                <w:rFonts w:ascii="Arial" w:eastAsia="Times New Roman" w:hAnsi="Arial" w:cs="Arial"/>
                <w:b/>
                <w:bCs/>
                <w:color w:val="FF0000"/>
                <w:sz w:val="20"/>
                <w:szCs w:val="20"/>
                <w:u w:val="single"/>
                <w:lang w:val="en-AU" w:eastAsia="en-AU"/>
              </w:rPr>
            </w:pPr>
            <w:r w:rsidRPr="005150C6">
              <w:rPr>
                <w:rFonts w:ascii="Arial" w:hAnsi="Arial" w:cs="Arial"/>
                <w:sz w:val="20"/>
                <w:szCs w:val="20"/>
              </w:rPr>
              <w:t>$</w:t>
            </w:r>
            <w:r w:rsidR="00950A77" w:rsidRPr="005150C6">
              <w:rPr>
                <w:rFonts w:ascii="Arial" w:hAnsi="Arial" w:cs="Arial"/>
                <w:sz w:val="20"/>
                <w:szCs w:val="20"/>
              </w:rPr>
              <w:t>102,445</w:t>
            </w:r>
          </w:p>
        </w:tc>
        <w:tc>
          <w:tcPr>
            <w:tcW w:w="3570" w:type="dxa"/>
            <w:shd w:val="clear" w:color="auto" w:fill="auto"/>
            <w:noWrap/>
            <w:vAlign w:val="bottom"/>
          </w:tcPr>
          <w:p w14:paraId="4EA8AE88" w14:textId="77777777" w:rsidR="007A6B6F" w:rsidRPr="00713A1A" w:rsidRDefault="007A6B6F" w:rsidP="00ED7CB0">
            <w:pPr>
              <w:spacing w:after="0" w:line="240" w:lineRule="auto"/>
              <w:jc w:val="right"/>
              <w:rPr>
                <w:rFonts w:ascii="Arial" w:eastAsia="Times New Roman" w:hAnsi="Arial" w:cs="Arial"/>
                <w:b/>
                <w:bCs/>
                <w:color w:val="FF0000"/>
                <w:sz w:val="20"/>
                <w:szCs w:val="20"/>
                <w:u w:val="single"/>
                <w:lang w:val="en-AU" w:eastAsia="en-AU"/>
              </w:rPr>
            </w:pPr>
            <w:r>
              <w:rPr>
                <w:rFonts w:ascii="Arial" w:hAnsi="Arial" w:cs="Arial"/>
                <w:color w:val="000000"/>
                <w:sz w:val="20"/>
                <w:szCs w:val="20"/>
              </w:rPr>
              <w:t>GL.3011210001866.10233</w:t>
            </w:r>
          </w:p>
        </w:tc>
      </w:tr>
      <w:tr w:rsidR="007A6B6F" w:rsidRPr="00713A1A" w14:paraId="0CAD2BA0" w14:textId="77777777" w:rsidTr="007A6B6F">
        <w:trPr>
          <w:trHeight w:val="255"/>
        </w:trPr>
        <w:tc>
          <w:tcPr>
            <w:tcW w:w="4060" w:type="dxa"/>
            <w:tcBorders>
              <w:top w:val="nil"/>
              <w:left w:val="nil"/>
              <w:bottom w:val="nil"/>
              <w:right w:val="nil"/>
            </w:tcBorders>
            <w:shd w:val="clear" w:color="auto" w:fill="auto"/>
            <w:noWrap/>
            <w:vAlign w:val="bottom"/>
          </w:tcPr>
          <w:p w14:paraId="019AB205" w14:textId="77777777" w:rsidR="007A6B6F" w:rsidRDefault="007A6B6F" w:rsidP="00ED7CB0">
            <w:pPr>
              <w:spacing w:after="0" w:line="240" w:lineRule="auto"/>
              <w:rPr>
                <w:rFonts w:ascii="Arial" w:hAnsi="Arial" w:cs="Arial"/>
                <w:sz w:val="20"/>
                <w:szCs w:val="20"/>
              </w:rPr>
            </w:pPr>
            <w:r>
              <w:rPr>
                <w:rFonts w:ascii="Arial" w:hAnsi="Arial" w:cs="Arial"/>
                <w:sz w:val="20"/>
                <w:szCs w:val="20"/>
              </w:rPr>
              <w:t>Administration</w:t>
            </w:r>
          </w:p>
        </w:tc>
        <w:tc>
          <w:tcPr>
            <w:tcW w:w="1217" w:type="dxa"/>
            <w:tcBorders>
              <w:top w:val="nil"/>
              <w:left w:val="nil"/>
              <w:bottom w:val="nil"/>
              <w:right w:val="nil"/>
            </w:tcBorders>
            <w:shd w:val="clear" w:color="auto" w:fill="auto"/>
            <w:noWrap/>
            <w:vAlign w:val="bottom"/>
          </w:tcPr>
          <w:p w14:paraId="26AC1E6B" w14:textId="7FCCF9EA" w:rsidR="007A6B6F" w:rsidRPr="005150C6" w:rsidRDefault="007A6B6F" w:rsidP="00ED7CB0">
            <w:pPr>
              <w:spacing w:after="0" w:line="240" w:lineRule="auto"/>
              <w:jc w:val="right"/>
              <w:rPr>
                <w:rFonts w:ascii="Arial" w:hAnsi="Arial" w:cs="Arial"/>
                <w:sz w:val="20"/>
                <w:szCs w:val="20"/>
              </w:rPr>
            </w:pPr>
            <w:r w:rsidRPr="005150C6">
              <w:rPr>
                <w:rFonts w:ascii="Arial" w:hAnsi="Arial" w:cs="Arial"/>
                <w:sz w:val="20"/>
                <w:szCs w:val="20"/>
              </w:rPr>
              <w:t>$2</w:t>
            </w:r>
            <w:r w:rsidR="00950A77" w:rsidRPr="005150C6">
              <w:rPr>
                <w:rFonts w:ascii="Arial" w:hAnsi="Arial" w:cs="Arial"/>
                <w:sz w:val="20"/>
                <w:szCs w:val="20"/>
              </w:rPr>
              <w:t>,680</w:t>
            </w:r>
          </w:p>
        </w:tc>
        <w:tc>
          <w:tcPr>
            <w:tcW w:w="3570" w:type="dxa"/>
            <w:tcBorders>
              <w:top w:val="nil"/>
              <w:left w:val="nil"/>
              <w:bottom w:val="nil"/>
              <w:right w:val="nil"/>
            </w:tcBorders>
            <w:shd w:val="clear" w:color="auto" w:fill="auto"/>
            <w:noWrap/>
            <w:vAlign w:val="bottom"/>
          </w:tcPr>
          <w:p w14:paraId="3417B5FB" w14:textId="77777777" w:rsidR="007A6B6F" w:rsidRDefault="007A6B6F" w:rsidP="00ED7CB0">
            <w:pPr>
              <w:spacing w:after="0" w:line="240" w:lineRule="auto"/>
              <w:jc w:val="right"/>
              <w:rPr>
                <w:rFonts w:ascii="Arial" w:hAnsi="Arial" w:cs="Arial"/>
                <w:color w:val="000000"/>
                <w:sz w:val="20"/>
                <w:szCs w:val="20"/>
              </w:rPr>
            </w:pPr>
            <w:r>
              <w:rPr>
                <w:rFonts w:ascii="Arial" w:hAnsi="Arial" w:cs="Arial"/>
                <w:color w:val="000000"/>
                <w:sz w:val="20"/>
                <w:szCs w:val="20"/>
              </w:rPr>
              <w:t>GL.3011210001872.10234</w:t>
            </w:r>
          </w:p>
        </w:tc>
      </w:tr>
      <w:tr w:rsidR="007A6B6F" w:rsidRPr="00713A1A" w14:paraId="760CCA17" w14:textId="77777777" w:rsidTr="007A6B6F">
        <w:trPr>
          <w:trHeight w:val="255"/>
        </w:trPr>
        <w:tc>
          <w:tcPr>
            <w:tcW w:w="4060" w:type="dxa"/>
            <w:tcBorders>
              <w:top w:val="nil"/>
              <w:left w:val="nil"/>
              <w:bottom w:val="nil"/>
              <w:right w:val="nil"/>
            </w:tcBorders>
            <w:shd w:val="clear" w:color="auto" w:fill="auto"/>
            <w:noWrap/>
            <w:vAlign w:val="bottom"/>
          </w:tcPr>
          <w:p w14:paraId="6A6F5541" w14:textId="77777777" w:rsidR="007A6B6F" w:rsidRDefault="007A6B6F" w:rsidP="00ED7CB0">
            <w:pPr>
              <w:spacing w:after="0" w:line="240" w:lineRule="auto"/>
              <w:rPr>
                <w:rFonts w:ascii="Arial" w:hAnsi="Arial" w:cs="Arial"/>
                <w:sz w:val="20"/>
                <w:szCs w:val="20"/>
              </w:rPr>
            </w:pPr>
            <w:r>
              <w:rPr>
                <w:rFonts w:ascii="Arial" w:hAnsi="Arial" w:cs="Arial"/>
                <w:sz w:val="20"/>
                <w:szCs w:val="20"/>
              </w:rPr>
              <w:t>Total</w:t>
            </w:r>
          </w:p>
        </w:tc>
        <w:tc>
          <w:tcPr>
            <w:tcW w:w="1217" w:type="dxa"/>
            <w:tcBorders>
              <w:top w:val="nil"/>
              <w:left w:val="nil"/>
              <w:bottom w:val="nil"/>
              <w:right w:val="nil"/>
            </w:tcBorders>
            <w:shd w:val="clear" w:color="auto" w:fill="auto"/>
            <w:noWrap/>
            <w:vAlign w:val="bottom"/>
          </w:tcPr>
          <w:p w14:paraId="4C2682AE" w14:textId="1F8AF508" w:rsidR="007A6B6F" w:rsidRPr="005150C6" w:rsidRDefault="007A6B6F" w:rsidP="00ED7CB0">
            <w:pPr>
              <w:spacing w:after="0" w:line="240" w:lineRule="auto"/>
              <w:jc w:val="right"/>
              <w:rPr>
                <w:rFonts w:ascii="Arial" w:hAnsi="Arial" w:cs="Arial"/>
                <w:sz w:val="20"/>
                <w:szCs w:val="20"/>
              </w:rPr>
            </w:pPr>
            <w:r w:rsidRPr="005150C6">
              <w:rPr>
                <w:rFonts w:ascii="Arial" w:hAnsi="Arial" w:cs="Arial"/>
                <w:sz w:val="20"/>
                <w:szCs w:val="20"/>
              </w:rPr>
              <w:t>$</w:t>
            </w:r>
            <w:r w:rsidR="00950A77" w:rsidRPr="005150C6">
              <w:rPr>
                <w:rFonts w:ascii="Arial" w:hAnsi="Arial" w:cs="Arial"/>
                <w:sz w:val="20"/>
                <w:szCs w:val="20"/>
              </w:rPr>
              <w:t>223,526</w:t>
            </w:r>
          </w:p>
        </w:tc>
        <w:tc>
          <w:tcPr>
            <w:tcW w:w="3570" w:type="dxa"/>
            <w:tcBorders>
              <w:top w:val="nil"/>
              <w:left w:val="nil"/>
              <w:bottom w:val="nil"/>
              <w:right w:val="nil"/>
            </w:tcBorders>
            <w:shd w:val="clear" w:color="auto" w:fill="auto"/>
            <w:noWrap/>
            <w:vAlign w:val="bottom"/>
          </w:tcPr>
          <w:p w14:paraId="7C702A1E" w14:textId="77777777" w:rsidR="007A6B6F" w:rsidRDefault="007A6B6F" w:rsidP="00ED7CB0">
            <w:pPr>
              <w:spacing w:after="0" w:line="240" w:lineRule="auto"/>
              <w:jc w:val="right"/>
              <w:rPr>
                <w:rFonts w:ascii="Arial" w:hAnsi="Arial" w:cs="Arial"/>
                <w:color w:val="000000"/>
                <w:sz w:val="20"/>
                <w:szCs w:val="20"/>
              </w:rPr>
            </w:pPr>
          </w:p>
        </w:tc>
      </w:tr>
    </w:tbl>
    <w:p w14:paraId="63B1C4AC" w14:textId="77777777" w:rsidR="007A6B6F" w:rsidRPr="00713A1A" w:rsidRDefault="007A6B6F" w:rsidP="007A6B6F">
      <w:pPr>
        <w:autoSpaceDE w:val="0"/>
        <w:autoSpaceDN w:val="0"/>
        <w:adjustRightInd w:val="0"/>
        <w:spacing w:after="0" w:line="240" w:lineRule="auto"/>
        <w:rPr>
          <w:rFonts w:ascii="Arial" w:hAnsi="Arial" w:cs="Arial"/>
          <w:b/>
          <w:bCs/>
          <w:color w:val="FF0000"/>
          <w:sz w:val="24"/>
          <w:szCs w:val="24"/>
          <w:lang w:val="en-AU"/>
        </w:rPr>
      </w:pPr>
    </w:p>
    <w:p w14:paraId="35D2DF1D" w14:textId="77777777" w:rsidR="007A6B6F" w:rsidRPr="007A6B6F" w:rsidRDefault="007A6B6F" w:rsidP="007A6B6F">
      <w:pPr>
        <w:spacing w:after="0" w:line="240" w:lineRule="auto"/>
        <w:ind w:right="-1509"/>
        <w:rPr>
          <w:rFonts w:ascii="Arial" w:eastAsia="Times New Roman" w:hAnsi="Arial" w:cs="Arial"/>
          <w:sz w:val="20"/>
          <w:szCs w:val="20"/>
          <w:lang w:val="en-AU" w:eastAsia="en-AU"/>
        </w:rPr>
      </w:pPr>
      <w:r w:rsidRPr="007A6B6F">
        <w:rPr>
          <w:rFonts w:ascii="Arial" w:eastAsia="Times New Roman" w:hAnsi="Arial" w:cs="Arial"/>
          <w:b/>
          <w:sz w:val="20"/>
          <w:szCs w:val="20"/>
          <w:lang w:val="en-AU" w:eastAsia="en-AU"/>
        </w:rPr>
        <w:t>---------------------------------------------- OFFICE USE ONLY -------------------------------------------</w:t>
      </w:r>
    </w:p>
    <w:p w14:paraId="75C63333" w14:textId="77777777" w:rsidR="007A6B6F" w:rsidRPr="007A6B6F" w:rsidRDefault="007A6B6F" w:rsidP="007A6B6F">
      <w:pPr>
        <w:spacing w:after="0" w:line="240" w:lineRule="auto"/>
        <w:ind w:right="-1509"/>
        <w:rPr>
          <w:rFonts w:ascii="Arial" w:eastAsia="Times New Roman" w:hAnsi="Arial" w:cs="Arial"/>
          <w:b/>
          <w:i/>
          <w:sz w:val="20"/>
          <w:szCs w:val="20"/>
          <w:lang w:val="en-AU" w:eastAsia="en-AU"/>
        </w:rPr>
      </w:pPr>
      <w:r w:rsidRPr="007A6B6F">
        <w:rPr>
          <w:rFonts w:ascii="Arial" w:eastAsia="Times New Roman" w:hAnsi="Arial" w:cs="Arial"/>
          <w:b/>
          <w:i/>
          <w:sz w:val="20"/>
          <w:szCs w:val="20"/>
          <w:lang w:val="en-AU" w:eastAsia="en-AU"/>
        </w:rPr>
        <w:t>RECORD OF PAYMENT</w:t>
      </w:r>
    </w:p>
    <w:p w14:paraId="4FA7194C" w14:textId="77777777" w:rsidR="007A6B6F" w:rsidRPr="007A6B6F" w:rsidRDefault="007A6B6F" w:rsidP="007A6B6F">
      <w:pPr>
        <w:spacing w:after="0" w:line="240" w:lineRule="auto"/>
        <w:ind w:right="-1509"/>
        <w:rPr>
          <w:rFonts w:ascii="Arial" w:eastAsia="Times New Roman" w:hAnsi="Arial" w:cs="Arial"/>
          <w:bCs/>
          <w:kern w:val="32"/>
          <w:sz w:val="20"/>
          <w:szCs w:val="20"/>
          <w:lang w:val="en-AU" w:eastAsia="en-AU"/>
        </w:rPr>
      </w:pPr>
      <w:r w:rsidRPr="007A6B6F">
        <w:rPr>
          <w:rFonts w:ascii="Arial" w:eastAsia="Times New Roman" w:hAnsi="Arial" w:cs="Arial"/>
          <w:b/>
          <w:bCs/>
          <w:kern w:val="32"/>
          <w:sz w:val="20"/>
          <w:szCs w:val="20"/>
          <w:lang w:val="en-AU" w:eastAsia="en-AU"/>
        </w:rPr>
        <w:t xml:space="preserve">Total Amount paid: </w:t>
      </w:r>
      <w:r w:rsidRPr="007A6B6F">
        <w:rPr>
          <w:rFonts w:ascii="Arial" w:eastAsia="Times New Roman" w:hAnsi="Arial" w:cs="Arial"/>
          <w:bCs/>
          <w:kern w:val="32"/>
          <w:sz w:val="20"/>
          <w:szCs w:val="20"/>
          <w:lang w:val="en-AU" w:eastAsia="en-AU"/>
        </w:rPr>
        <w:t>______________________________</w:t>
      </w:r>
      <w:r w:rsidRPr="007A6B6F">
        <w:rPr>
          <w:rFonts w:ascii="Arial" w:eastAsia="Times New Roman" w:hAnsi="Arial" w:cs="Arial"/>
          <w:b/>
          <w:bCs/>
          <w:kern w:val="32"/>
          <w:sz w:val="20"/>
          <w:szCs w:val="20"/>
          <w:lang w:val="en-AU" w:eastAsia="en-AU"/>
        </w:rPr>
        <w:t>Date</w:t>
      </w:r>
      <w:r w:rsidRPr="007A6B6F">
        <w:rPr>
          <w:rFonts w:ascii="Arial" w:eastAsia="Times New Roman" w:hAnsi="Arial" w:cs="Arial"/>
          <w:bCs/>
          <w:kern w:val="32"/>
          <w:sz w:val="20"/>
          <w:szCs w:val="20"/>
          <w:lang w:val="en-AU" w:eastAsia="en-AU"/>
        </w:rPr>
        <w:t>:________________________</w:t>
      </w:r>
    </w:p>
    <w:p w14:paraId="5F36C113" w14:textId="77777777" w:rsidR="00C31428" w:rsidRDefault="007A6B6F" w:rsidP="00C31428">
      <w:pPr>
        <w:spacing w:after="0" w:line="240" w:lineRule="auto"/>
        <w:rPr>
          <w:rFonts w:ascii="Arial" w:eastAsia="Times New Roman" w:hAnsi="Arial" w:cs="Arial"/>
          <w:b/>
          <w:i/>
          <w:sz w:val="20"/>
          <w:szCs w:val="20"/>
          <w:lang w:val="en-AU" w:eastAsia="en-AU"/>
        </w:rPr>
      </w:pPr>
      <w:r w:rsidRPr="007A6B6F">
        <w:rPr>
          <w:rFonts w:ascii="Arial" w:eastAsia="Times New Roman" w:hAnsi="Arial" w:cs="Arial"/>
          <w:b/>
          <w:i/>
          <w:sz w:val="20"/>
          <w:szCs w:val="20"/>
          <w:lang w:val="en-AU" w:eastAsia="en-AU"/>
        </w:rPr>
        <w:t>Receipt No.:_____________________________       Cashier:_______________</w:t>
      </w:r>
    </w:p>
    <w:p w14:paraId="76300ABD" w14:textId="77777777" w:rsidR="00C31428" w:rsidRDefault="00C31428" w:rsidP="00C31428">
      <w:pPr>
        <w:spacing w:after="0" w:line="240" w:lineRule="auto"/>
        <w:rPr>
          <w:rFonts w:ascii="Arial" w:eastAsia="Times New Roman" w:hAnsi="Arial" w:cs="Arial"/>
          <w:b/>
          <w:i/>
          <w:sz w:val="20"/>
          <w:szCs w:val="20"/>
          <w:lang w:val="en-AU" w:eastAsia="en-AU"/>
        </w:rPr>
      </w:pPr>
    </w:p>
    <w:p w14:paraId="52882A46" w14:textId="77777777" w:rsidR="00C31428" w:rsidRDefault="00C31428" w:rsidP="00C31428">
      <w:pPr>
        <w:spacing w:after="0" w:line="240" w:lineRule="auto"/>
        <w:rPr>
          <w:rFonts w:ascii="Arial" w:eastAsia="Times New Roman" w:hAnsi="Arial" w:cs="Arial"/>
          <w:b/>
          <w:i/>
          <w:sz w:val="20"/>
          <w:szCs w:val="20"/>
          <w:lang w:val="en-AU" w:eastAsia="en-AU"/>
        </w:rPr>
      </w:pPr>
    </w:p>
    <w:p w14:paraId="171E32EF" w14:textId="77777777" w:rsidR="00C31428" w:rsidRDefault="00C31428" w:rsidP="00C31428">
      <w:pPr>
        <w:spacing w:after="0" w:line="240" w:lineRule="auto"/>
        <w:rPr>
          <w:rFonts w:ascii="Arial" w:eastAsia="Times New Roman" w:hAnsi="Arial" w:cs="Arial"/>
          <w:b/>
          <w:i/>
          <w:sz w:val="20"/>
          <w:szCs w:val="20"/>
          <w:lang w:val="en-AU" w:eastAsia="en-AU"/>
        </w:rPr>
      </w:pPr>
    </w:p>
    <w:p w14:paraId="716AD510" w14:textId="77777777" w:rsidR="00C31428" w:rsidRDefault="00C31428" w:rsidP="00C31428">
      <w:pPr>
        <w:spacing w:after="0" w:line="240" w:lineRule="auto"/>
        <w:rPr>
          <w:rFonts w:ascii="Arial" w:eastAsia="Times New Roman" w:hAnsi="Arial" w:cs="Arial"/>
          <w:b/>
          <w:i/>
          <w:sz w:val="20"/>
          <w:szCs w:val="20"/>
          <w:lang w:val="en-AU" w:eastAsia="en-AU"/>
        </w:rPr>
      </w:pPr>
    </w:p>
    <w:p w14:paraId="0B9BE7DD" w14:textId="77777777" w:rsidR="00C31428" w:rsidRDefault="00C31428" w:rsidP="00C31428">
      <w:pPr>
        <w:spacing w:after="0" w:line="240" w:lineRule="auto"/>
        <w:rPr>
          <w:rFonts w:ascii="Arial" w:eastAsia="Times New Roman" w:hAnsi="Arial" w:cs="Arial"/>
          <w:b/>
          <w:i/>
          <w:sz w:val="20"/>
          <w:szCs w:val="20"/>
          <w:lang w:val="en-AU" w:eastAsia="en-AU"/>
        </w:rPr>
      </w:pPr>
    </w:p>
    <w:p w14:paraId="5A325AB5" w14:textId="77777777" w:rsidR="00C31428" w:rsidRDefault="00C31428" w:rsidP="00C31428">
      <w:pPr>
        <w:spacing w:after="0" w:line="240" w:lineRule="auto"/>
        <w:rPr>
          <w:rFonts w:ascii="Arial" w:eastAsia="Times New Roman" w:hAnsi="Arial" w:cs="Arial"/>
          <w:b/>
          <w:i/>
          <w:sz w:val="20"/>
          <w:szCs w:val="20"/>
          <w:lang w:val="en-AU" w:eastAsia="en-AU"/>
        </w:rPr>
      </w:pPr>
    </w:p>
    <w:p w14:paraId="0AFE7EE1" w14:textId="77777777" w:rsidR="00C31428" w:rsidRDefault="00C31428" w:rsidP="00C31428">
      <w:pPr>
        <w:spacing w:after="0" w:line="240" w:lineRule="auto"/>
        <w:rPr>
          <w:rFonts w:ascii="Arial" w:eastAsia="Times New Roman" w:hAnsi="Arial" w:cs="Arial"/>
          <w:b/>
          <w:i/>
          <w:sz w:val="20"/>
          <w:szCs w:val="20"/>
          <w:lang w:val="en-AU" w:eastAsia="en-AU"/>
        </w:rPr>
      </w:pPr>
    </w:p>
    <w:p w14:paraId="64746A9E" w14:textId="77777777" w:rsidR="00C31428" w:rsidRDefault="00C31428" w:rsidP="00C31428">
      <w:pPr>
        <w:spacing w:after="0" w:line="240" w:lineRule="auto"/>
        <w:rPr>
          <w:rFonts w:ascii="Arial" w:eastAsia="Times New Roman" w:hAnsi="Arial" w:cs="Arial"/>
          <w:b/>
          <w:i/>
          <w:sz w:val="20"/>
          <w:szCs w:val="20"/>
          <w:lang w:val="en-AU" w:eastAsia="en-AU"/>
        </w:rPr>
      </w:pPr>
    </w:p>
    <w:p w14:paraId="4E7253C6" w14:textId="77777777" w:rsidR="00C31428" w:rsidRDefault="00C31428" w:rsidP="00C31428">
      <w:pPr>
        <w:spacing w:after="0" w:line="240" w:lineRule="auto"/>
        <w:rPr>
          <w:rFonts w:ascii="Arial" w:eastAsia="Times New Roman" w:hAnsi="Arial" w:cs="Arial"/>
          <w:b/>
          <w:i/>
          <w:sz w:val="20"/>
          <w:szCs w:val="20"/>
          <w:lang w:val="en-AU" w:eastAsia="en-AU"/>
        </w:rPr>
      </w:pPr>
    </w:p>
    <w:p w14:paraId="3889AF07" w14:textId="77777777" w:rsidR="00C31428" w:rsidRDefault="00C31428" w:rsidP="00C31428">
      <w:pPr>
        <w:spacing w:after="0" w:line="240" w:lineRule="auto"/>
        <w:rPr>
          <w:rFonts w:ascii="Arial" w:eastAsia="Times New Roman" w:hAnsi="Arial" w:cs="Arial"/>
          <w:b/>
          <w:i/>
          <w:sz w:val="20"/>
          <w:szCs w:val="20"/>
          <w:lang w:val="en-AU" w:eastAsia="en-AU"/>
        </w:rPr>
      </w:pPr>
    </w:p>
    <w:p w14:paraId="1A153C3A" w14:textId="77777777" w:rsidR="00C31428" w:rsidRDefault="00C31428" w:rsidP="00C31428">
      <w:pPr>
        <w:spacing w:after="0" w:line="240" w:lineRule="auto"/>
        <w:rPr>
          <w:rFonts w:ascii="Arial" w:eastAsia="Times New Roman" w:hAnsi="Arial" w:cs="Arial"/>
          <w:b/>
          <w:i/>
          <w:sz w:val="20"/>
          <w:szCs w:val="20"/>
          <w:lang w:val="en-AU" w:eastAsia="en-AU"/>
        </w:rPr>
      </w:pPr>
    </w:p>
    <w:p w14:paraId="0A4FC131" w14:textId="77777777" w:rsidR="00C31428" w:rsidRDefault="00C31428" w:rsidP="00C31428">
      <w:pPr>
        <w:spacing w:after="0" w:line="240" w:lineRule="auto"/>
        <w:rPr>
          <w:rFonts w:ascii="Arial" w:eastAsia="Times New Roman" w:hAnsi="Arial" w:cs="Arial"/>
          <w:b/>
          <w:i/>
          <w:sz w:val="20"/>
          <w:szCs w:val="20"/>
          <w:lang w:val="en-AU" w:eastAsia="en-AU"/>
        </w:rPr>
      </w:pPr>
    </w:p>
    <w:p w14:paraId="63484708" w14:textId="77777777" w:rsidR="00C31428" w:rsidRDefault="00C31428" w:rsidP="00C31428">
      <w:pPr>
        <w:spacing w:after="0" w:line="240" w:lineRule="auto"/>
        <w:rPr>
          <w:rFonts w:ascii="Arial" w:eastAsia="Times New Roman" w:hAnsi="Arial" w:cs="Arial"/>
          <w:b/>
          <w:i/>
          <w:sz w:val="20"/>
          <w:szCs w:val="20"/>
          <w:lang w:val="en-AU" w:eastAsia="en-AU"/>
        </w:rPr>
      </w:pPr>
    </w:p>
    <w:p w14:paraId="539A4DFB" w14:textId="77777777" w:rsidR="00C31428" w:rsidRDefault="00C31428" w:rsidP="00C31428">
      <w:pPr>
        <w:spacing w:after="0" w:line="240" w:lineRule="auto"/>
        <w:rPr>
          <w:rFonts w:ascii="Arial" w:eastAsia="Times New Roman" w:hAnsi="Arial" w:cs="Arial"/>
          <w:b/>
          <w:i/>
          <w:sz w:val="20"/>
          <w:szCs w:val="20"/>
          <w:lang w:val="en-AU" w:eastAsia="en-AU"/>
        </w:rPr>
      </w:pPr>
    </w:p>
    <w:p w14:paraId="7E7F0BA8" w14:textId="77777777" w:rsidR="00C31428" w:rsidRDefault="00C31428" w:rsidP="00C31428">
      <w:pPr>
        <w:spacing w:after="0" w:line="240" w:lineRule="auto"/>
        <w:rPr>
          <w:rFonts w:ascii="Arial" w:eastAsia="Times New Roman" w:hAnsi="Arial" w:cs="Arial"/>
          <w:b/>
          <w:i/>
          <w:sz w:val="20"/>
          <w:szCs w:val="20"/>
          <w:lang w:val="en-AU" w:eastAsia="en-AU"/>
        </w:rPr>
      </w:pPr>
    </w:p>
    <w:p w14:paraId="720867FE" w14:textId="77777777" w:rsidR="00C31428" w:rsidRDefault="00C31428" w:rsidP="00C31428">
      <w:pPr>
        <w:spacing w:after="0" w:line="240" w:lineRule="auto"/>
        <w:rPr>
          <w:rFonts w:ascii="Arial" w:eastAsia="Times New Roman" w:hAnsi="Arial" w:cs="Arial"/>
          <w:b/>
          <w:i/>
          <w:sz w:val="20"/>
          <w:szCs w:val="20"/>
          <w:lang w:val="en-AU" w:eastAsia="en-AU"/>
        </w:rPr>
      </w:pPr>
    </w:p>
    <w:p w14:paraId="25905600" w14:textId="77777777" w:rsidR="00C31428" w:rsidRDefault="00C31428" w:rsidP="00C31428">
      <w:pPr>
        <w:spacing w:after="0" w:line="240" w:lineRule="auto"/>
        <w:rPr>
          <w:rFonts w:ascii="Arial" w:eastAsia="Times New Roman" w:hAnsi="Arial" w:cs="Arial"/>
          <w:b/>
          <w:i/>
          <w:sz w:val="20"/>
          <w:szCs w:val="20"/>
          <w:lang w:val="en-AU" w:eastAsia="en-AU"/>
        </w:rPr>
      </w:pPr>
    </w:p>
    <w:p w14:paraId="0E5E0A9A" w14:textId="77777777" w:rsidR="00C31428" w:rsidRDefault="00C31428" w:rsidP="00C31428">
      <w:pPr>
        <w:spacing w:after="0" w:line="240" w:lineRule="auto"/>
        <w:rPr>
          <w:rFonts w:ascii="Arial" w:eastAsia="Times New Roman" w:hAnsi="Arial" w:cs="Arial"/>
          <w:b/>
          <w:i/>
          <w:sz w:val="20"/>
          <w:szCs w:val="20"/>
          <w:lang w:val="en-AU" w:eastAsia="en-AU"/>
        </w:rPr>
      </w:pPr>
    </w:p>
    <w:p w14:paraId="70D891AC" w14:textId="77777777" w:rsidR="00C31428" w:rsidRDefault="00C31428" w:rsidP="00C31428">
      <w:pPr>
        <w:spacing w:after="0" w:line="240" w:lineRule="auto"/>
        <w:rPr>
          <w:rFonts w:ascii="Arial" w:eastAsia="Times New Roman" w:hAnsi="Arial" w:cs="Arial"/>
          <w:b/>
          <w:i/>
          <w:sz w:val="20"/>
          <w:szCs w:val="20"/>
          <w:lang w:val="en-AU" w:eastAsia="en-AU"/>
        </w:rPr>
      </w:pPr>
    </w:p>
    <w:p w14:paraId="645C2868" w14:textId="77777777" w:rsidR="00C31428" w:rsidRDefault="00C31428" w:rsidP="00C31428">
      <w:pPr>
        <w:spacing w:after="0" w:line="240" w:lineRule="auto"/>
        <w:rPr>
          <w:rFonts w:ascii="Arial" w:eastAsia="Times New Roman" w:hAnsi="Arial" w:cs="Arial"/>
          <w:b/>
          <w:i/>
          <w:sz w:val="20"/>
          <w:szCs w:val="20"/>
          <w:lang w:val="en-AU" w:eastAsia="en-AU"/>
        </w:rPr>
      </w:pPr>
    </w:p>
    <w:p w14:paraId="5CD8E948" w14:textId="77777777" w:rsidR="00C31428" w:rsidRDefault="00C31428" w:rsidP="00C31428">
      <w:pPr>
        <w:spacing w:after="0" w:line="240" w:lineRule="auto"/>
        <w:rPr>
          <w:rFonts w:ascii="Arial" w:eastAsia="Times New Roman" w:hAnsi="Arial" w:cs="Arial"/>
          <w:b/>
          <w:i/>
          <w:sz w:val="20"/>
          <w:szCs w:val="20"/>
          <w:lang w:val="en-AU" w:eastAsia="en-AU"/>
        </w:rPr>
      </w:pPr>
    </w:p>
    <w:p w14:paraId="5AAD5E00" w14:textId="77777777" w:rsidR="00C31428" w:rsidRDefault="00C31428" w:rsidP="00C31428">
      <w:pPr>
        <w:spacing w:after="0" w:line="240" w:lineRule="auto"/>
        <w:rPr>
          <w:rFonts w:ascii="Arial" w:eastAsia="Times New Roman" w:hAnsi="Arial" w:cs="Arial"/>
          <w:b/>
          <w:i/>
          <w:sz w:val="20"/>
          <w:szCs w:val="20"/>
          <w:lang w:val="en-AU" w:eastAsia="en-AU"/>
        </w:rPr>
      </w:pPr>
    </w:p>
    <w:p w14:paraId="2ABABF75" w14:textId="77777777" w:rsidR="00C31428" w:rsidRDefault="00C31428" w:rsidP="00C31428">
      <w:pPr>
        <w:spacing w:after="0" w:line="240" w:lineRule="auto"/>
        <w:rPr>
          <w:rFonts w:ascii="Arial" w:eastAsia="Times New Roman" w:hAnsi="Arial" w:cs="Arial"/>
          <w:b/>
          <w:i/>
          <w:sz w:val="20"/>
          <w:szCs w:val="20"/>
          <w:lang w:val="en-AU" w:eastAsia="en-AU"/>
        </w:rPr>
      </w:pPr>
    </w:p>
    <w:p w14:paraId="63E277AF" w14:textId="77777777" w:rsidR="00C31428" w:rsidRDefault="00C31428" w:rsidP="00C31428">
      <w:pPr>
        <w:spacing w:after="0" w:line="240" w:lineRule="auto"/>
        <w:rPr>
          <w:rFonts w:ascii="Arial" w:eastAsia="Times New Roman" w:hAnsi="Arial" w:cs="Arial"/>
          <w:b/>
          <w:i/>
          <w:sz w:val="20"/>
          <w:szCs w:val="20"/>
          <w:lang w:val="en-AU" w:eastAsia="en-AU"/>
        </w:rPr>
      </w:pPr>
    </w:p>
    <w:p w14:paraId="2DD09E6A" w14:textId="77777777" w:rsidR="00C31428" w:rsidRDefault="00C31428" w:rsidP="00C31428">
      <w:pPr>
        <w:spacing w:after="0" w:line="240" w:lineRule="auto"/>
        <w:rPr>
          <w:rFonts w:ascii="Arial" w:eastAsia="Times New Roman" w:hAnsi="Arial" w:cs="Arial"/>
          <w:b/>
          <w:i/>
          <w:sz w:val="20"/>
          <w:szCs w:val="20"/>
          <w:lang w:val="en-AU" w:eastAsia="en-AU"/>
        </w:rPr>
      </w:pPr>
    </w:p>
    <w:p w14:paraId="135E2D21" w14:textId="77777777" w:rsidR="00C31428" w:rsidRDefault="00C31428" w:rsidP="00C31428">
      <w:pPr>
        <w:spacing w:after="0" w:line="240" w:lineRule="auto"/>
        <w:rPr>
          <w:rFonts w:ascii="Arial" w:eastAsia="Times New Roman" w:hAnsi="Arial" w:cs="Arial"/>
          <w:b/>
          <w:i/>
          <w:sz w:val="20"/>
          <w:szCs w:val="20"/>
          <w:lang w:val="en-AU" w:eastAsia="en-AU"/>
        </w:rPr>
      </w:pPr>
    </w:p>
    <w:p w14:paraId="5E6F2A0E" w14:textId="77777777" w:rsidR="00C31428" w:rsidRDefault="00C31428" w:rsidP="00C31428">
      <w:pPr>
        <w:spacing w:after="0" w:line="240" w:lineRule="auto"/>
        <w:rPr>
          <w:rFonts w:ascii="Arial" w:eastAsia="Times New Roman" w:hAnsi="Arial" w:cs="Arial"/>
          <w:b/>
          <w:i/>
          <w:sz w:val="20"/>
          <w:szCs w:val="20"/>
          <w:lang w:val="en-AU" w:eastAsia="en-AU"/>
        </w:rPr>
      </w:pPr>
    </w:p>
    <w:p w14:paraId="386C1063" w14:textId="77777777" w:rsidR="00C31428" w:rsidRDefault="00C31428" w:rsidP="00C31428">
      <w:pPr>
        <w:spacing w:after="0" w:line="240" w:lineRule="auto"/>
        <w:rPr>
          <w:rFonts w:ascii="Arial" w:eastAsia="Times New Roman" w:hAnsi="Arial" w:cs="Arial"/>
          <w:b/>
          <w:i/>
          <w:sz w:val="20"/>
          <w:szCs w:val="20"/>
          <w:lang w:val="en-AU" w:eastAsia="en-AU"/>
        </w:rPr>
      </w:pPr>
    </w:p>
    <w:p w14:paraId="12A3AD1E" w14:textId="77777777" w:rsidR="00C31428" w:rsidRDefault="00C31428" w:rsidP="00C31428">
      <w:pPr>
        <w:spacing w:after="0" w:line="240" w:lineRule="auto"/>
        <w:rPr>
          <w:rFonts w:ascii="Arial" w:eastAsia="Times New Roman" w:hAnsi="Arial" w:cs="Arial"/>
          <w:b/>
          <w:i/>
          <w:sz w:val="20"/>
          <w:szCs w:val="20"/>
          <w:lang w:val="en-AU" w:eastAsia="en-AU"/>
        </w:rPr>
      </w:pPr>
    </w:p>
    <w:p w14:paraId="0B7DA27B" w14:textId="77777777" w:rsidR="00C31428" w:rsidRDefault="00C31428" w:rsidP="00C31428">
      <w:pPr>
        <w:spacing w:after="0" w:line="240" w:lineRule="auto"/>
        <w:rPr>
          <w:rFonts w:ascii="Arial" w:eastAsia="Times New Roman" w:hAnsi="Arial" w:cs="Arial"/>
          <w:b/>
          <w:i/>
          <w:sz w:val="20"/>
          <w:szCs w:val="20"/>
          <w:lang w:val="en-AU" w:eastAsia="en-AU"/>
        </w:rPr>
      </w:pPr>
    </w:p>
    <w:p w14:paraId="3792CF3E" w14:textId="77777777" w:rsidR="00C31428" w:rsidRDefault="00C31428" w:rsidP="00C31428">
      <w:pPr>
        <w:spacing w:after="0" w:line="240" w:lineRule="auto"/>
        <w:rPr>
          <w:rFonts w:ascii="Arial" w:eastAsia="Times New Roman" w:hAnsi="Arial" w:cs="Arial"/>
          <w:b/>
          <w:i/>
          <w:sz w:val="20"/>
          <w:szCs w:val="20"/>
          <w:lang w:val="en-AU" w:eastAsia="en-AU"/>
        </w:rPr>
      </w:pPr>
    </w:p>
    <w:p w14:paraId="2ECC7C88" w14:textId="77777777" w:rsidR="00C31428" w:rsidRDefault="00C31428" w:rsidP="00C31428">
      <w:pPr>
        <w:spacing w:after="0" w:line="240" w:lineRule="auto"/>
        <w:rPr>
          <w:rFonts w:ascii="Arial" w:eastAsia="Times New Roman" w:hAnsi="Arial" w:cs="Arial"/>
          <w:b/>
          <w:i/>
          <w:sz w:val="20"/>
          <w:szCs w:val="20"/>
          <w:lang w:val="en-AU" w:eastAsia="en-AU"/>
        </w:rPr>
      </w:pPr>
    </w:p>
    <w:p w14:paraId="1CE1E622" w14:textId="77777777" w:rsidR="00C31428" w:rsidRDefault="00C31428" w:rsidP="00C31428">
      <w:pPr>
        <w:spacing w:after="0" w:line="240" w:lineRule="auto"/>
        <w:rPr>
          <w:rFonts w:ascii="Arial" w:eastAsia="Times New Roman" w:hAnsi="Arial" w:cs="Arial"/>
          <w:b/>
          <w:i/>
          <w:sz w:val="20"/>
          <w:szCs w:val="20"/>
          <w:lang w:val="en-AU" w:eastAsia="en-AU"/>
        </w:rPr>
      </w:pPr>
    </w:p>
    <w:p w14:paraId="253B514F" w14:textId="77777777" w:rsidR="00C31428" w:rsidRDefault="00C31428" w:rsidP="00C31428">
      <w:pPr>
        <w:spacing w:after="0" w:line="240" w:lineRule="auto"/>
        <w:rPr>
          <w:rFonts w:ascii="Arial" w:eastAsia="Times New Roman" w:hAnsi="Arial" w:cs="Arial"/>
          <w:b/>
          <w:i/>
          <w:sz w:val="20"/>
          <w:szCs w:val="20"/>
          <w:lang w:val="en-AU" w:eastAsia="en-AU"/>
        </w:rPr>
      </w:pPr>
    </w:p>
    <w:p w14:paraId="0D46861C" w14:textId="77777777" w:rsidR="00C31428" w:rsidRDefault="00C31428" w:rsidP="00C31428">
      <w:pPr>
        <w:spacing w:after="0" w:line="240" w:lineRule="auto"/>
        <w:rPr>
          <w:rFonts w:ascii="Arial" w:eastAsia="Times New Roman" w:hAnsi="Arial" w:cs="Arial"/>
          <w:b/>
          <w:i/>
          <w:sz w:val="20"/>
          <w:szCs w:val="20"/>
          <w:lang w:val="en-AU" w:eastAsia="en-AU"/>
        </w:rPr>
      </w:pPr>
    </w:p>
    <w:p w14:paraId="690A1F2F" w14:textId="77777777" w:rsidR="00C31428" w:rsidRDefault="00C31428" w:rsidP="00C31428">
      <w:pPr>
        <w:spacing w:after="0" w:line="240" w:lineRule="auto"/>
        <w:rPr>
          <w:rFonts w:ascii="Arial" w:eastAsia="Times New Roman" w:hAnsi="Arial" w:cs="Arial"/>
          <w:b/>
          <w:i/>
          <w:sz w:val="20"/>
          <w:szCs w:val="20"/>
          <w:lang w:val="en-AU" w:eastAsia="en-AU"/>
        </w:rPr>
      </w:pPr>
    </w:p>
    <w:p w14:paraId="78EBC41B" w14:textId="77777777" w:rsidR="00C31428" w:rsidRDefault="00C31428" w:rsidP="00C31428">
      <w:pPr>
        <w:spacing w:after="0" w:line="240" w:lineRule="auto"/>
        <w:rPr>
          <w:rFonts w:ascii="Arial" w:eastAsia="Times New Roman" w:hAnsi="Arial" w:cs="Arial"/>
          <w:b/>
          <w:i/>
          <w:sz w:val="20"/>
          <w:szCs w:val="20"/>
          <w:lang w:val="en-AU" w:eastAsia="en-AU"/>
        </w:rPr>
      </w:pPr>
    </w:p>
    <w:p w14:paraId="35110240" w14:textId="77777777" w:rsidR="00C31428" w:rsidRDefault="00C31428" w:rsidP="00C31428">
      <w:pPr>
        <w:spacing w:after="0" w:line="240" w:lineRule="auto"/>
        <w:rPr>
          <w:rFonts w:ascii="Arial" w:eastAsia="Times New Roman" w:hAnsi="Arial" w:cs="Arial"/>
          <w:b/>
          <w:i/>
          <w:sz w:val="20"/>
          <w:szCs w:val="20"/>
          <w:lang w:val="en-AU" w:eastAsia="en-AU"/>
        </w:rPr>
      </w:pPr>
    </w:p>
    <w:p w14:paraId="7DF1819A" w14:textId="77777777" w:rsidR="00C31428" w:rsidRDefault="00C31428" w:rsidP="00C31428">
      <w:pPr>
        <w:spacing w:after="0" w:line="240" w:lineRule="auto"/>
        <w:rPr>
          <w:rFonts w:ascii="Arial" w:eastAsia="Times New Roman" w:hAnsi="Arial" w:cs="Arial"/>
          <w:b/>
          <w:i/>
          <w:sz w:val="20"/>
          <w:szCs w:val="20"/>
          <w:lang w:val="en-AU" w:eastAsia="en-AU"/>
        </w:rPr>
      </w:pPr>
    </w:p>
    <w:p w14:paraId="3EE47D48" w14:textId="77777777" w:rsidR="00C31428" w:rsidRDefault="00C31428" w:rsidP="00C31428">
      <w:pPr>
        <w:spacing w:after="0" w:line="240" w:lineRule="auto"/>
        <w:rPr>
          <w:rFonts w:ascii="Arial" w:eastAsia="Times New Roman" w:hAnsi="Arial" w:cs="Arial"/>
          <w:b/>
          <w:i/>
          <w:sz w:val="20"/>
          <w:szCs w:val="20"/>
          <w:lang w:val="en-AU" w:eastAsia="en-AU"/>
        </w:rPr>
      </w:pPr>
    </w:p>
    <w:p w14:paraId="477F9D45" w14:textId="77777777" w:rsidR="00C31428" w:rsidRDefault="00C31428" w:rsidP="00C31428">
      <w:pPr>
        <w:spacing w:after="0" w:line="240" w:lineRule="auto"/>
        <w:rPr>
          <w:rFonts w:ascii="Arial" w:eastAsia="Times New Roman" w:hAnsi="Arial" w:cs="Arial"/>
          <w:b/>
          <w:i/>
          <w:sz w:val="20"/>
          <w:szCs w:val="20"/>
          <w:lang w:val="en-AU" w:eastAsia="en-AU"/>
        </w:rPr>
      </w:pPr>
    </w:p>
    <w:p w14:paraId="5F3C3D72" w14:textId="77777777" w:rsidR="00C31428" w:rsidRDefault="00C31428" w:rsidP="00C31428">
      <w:pPr>
        <w:spacing w:after="0" w:line="240" w:lineRule="auto"/>
        <w:rPr>
          <w:rFonts w:ascii="Arial" w:eastAsia="Times New Roman" w:hAnsi="Arial" w:cs="Arial"/>
          <w:b/>
          <w:i/>
          <w:sz w:val="20"/>
          <w:szCs w:val="20"/>
          <w:lang w:val="en-AU" w:eastAsia="en-AU"/>
        </w:rPr>
      </w:pPr>
    </w:p>
    <w:p w14:paraId="2AC7D023" w14:textId="77777777" w:rsidR="00C31428" w:rsidRDefault="00C31428" w:rsidP="00C31428">
      <w:pPr>
        <w:spacing w:after="0" w:line="240" w:lineRule="auto"/>
        <w:rPr>
          <w:rFonts w:ascii="Arial" w:eastAsia="Times New Roman" w:hAnsi="Arial" w:cs="Arial"/>
          <w:b/>
          <w:i/>
          <w:sz w:val="20"/>
          <w:szCs w:val="20"/>
          <w:lang w:val="en-AU" w:eastAsia="en-AU"/>
        </w:rPr>
      </w:pPr>
    </w:p>
    <w:p w14:paraId="6A55912A" w14:textId="77777777" w:rsidR="00C31428" w:rsidRDefault="00C31428" w:rsidP="00C31428">
      <w:pPr>
        <w:spacing w:after="0" w:line="240" w:lineRule="auto"/>
        <w:rPr>
          <w:rFonts w:ascii="Arial" w:eastAsia="Times New Roman" w:hAnsi="Arial" w:cs="Arial"/>
          <w:b/>
          <w:i/>
          <w:sz w:val="20"/>
          <w:szCs w:val="20"/>
          <w:lang w:val="en-AU" w:eastAsia="en-AU"/>
        </w:rPr>
      </w:pPr>
    </w:p>
    <w:p w14:paraId="21E6ED6F" w14:textId="77777777" w:rsidR="00C31428" w:rsidRDefault="00C31428" w:rsidP="00C31428">
      <w:pPr>
        <w:spacing w:after="0" w:line="240" w:lineRule="auto"/>
        <w:rPr>
          <w:rFonts w:ascii="Arial" w:eastAsia="Times New Roman" w:hAnsi="Arial" w:cs="Arial"/>
          <w:b/>
          <w:i/>
          <w:sz w:val="20"/>
          <w:szCs w:val="20"/>
          <w:lang w:val="en-AU" w:eastAsia="en-AU"/>
        </w:rPr>
      </w:pPr>
    </w:p>
    <w:p w14:paraId="430D02D8" w14:textId="77777777" w:rsidR="00C31428" w:rsidRDefault="00C31428" w:rsidP="00C31428">
      <w:pPr>
        <w:spacing w:after="0" w:line="240" w:lineRule="auto"/>
        <w:rPr>
          <w:rFonts w:ascii="Arial" w:eastAsia="Times New Roman" w:hAnsi="Arial" w:cs="Arial"/>
          <w:b/>
          <w:i/>
          <w:sz w:val="20"/>
          <w:szCs w:val="20"/>
          <w:lang w:val="en-AU" w:eastAsia="en-AU"/>
        </w:rPr>
      </w:pPr>
    </w:p>
    <w:p w14:paraId="6EEE0DB6" w14:textId="77777777" w:rsidR="00C31428" w:rsidRDefault="00C31428" w:rsidP="00C31428">
      <w:pPr>
        <w:spacing w:after="0" w:line="240" w:lineRule="auto"/>
        <w:rPr>
          <w:rFonts w:ascii="Arial" w:eastAsia="Times New Roman" w:hAnsi="Arial" w:cs="Arial"/>
          <w:b/>
          <w:i/>
          <w:sz w:val="20"/>
          <w:szCs w:val="20"/>
          <w:lang w:val="en-AU" w:eastAsia="en-AU"/>
        </w:rPr>
      </w:pPr>
    </w:p>
    <w:p w14:paraId="7F51F684" w14:textId="77777777" w:rsidR="00C31428" w:rsidRDefault="00C31428" w:rsidP="00C31428">
      <w:pPr>
        <w:spacing w:after="0" w:line="240" w:lineRule="auto"/>
        <w:rPr>
          <w:rFonts w:ascii="Arial" w:eastAsia="Times New Roman" w:hAnsi="Arial" w:cs="Arial"/>
          <w:b/>
          <w:i/>
          <w:sz w:val="20"/>
          <w:szCs w:val="20"/>
          <w:lang w:val="en-AU" w:eastAsia="en-AU"/>
        </w:rPr>
      </w:pPr>
    </w:p>
    <w:p w14:paraId="1289A1D9" w14:textId="60B9DB62" w:rsidR="00C43462" w:rsidRDefault="007A6B6F" w:rsidP="00C31428">
      <w:pPr>
        <w:spacing w:after="0" w:line="240" w:lineRule="auto"/>
        <w:rPr>
          <w:rFonts w:ascii="Arial" w:hAnsi="Arial" w:cs="Arial"/>
          <w:b/>
          <w:bCs/>
          <w:color w:val="000000"/>
          <w:sz w:val="32"/>
          <w:szCs w:val="32"/>
          <w:highlight w:val="yellow"/>
          <w:lang w:val="en-AU"/>
        </w:rPr>
      </w:pPr>
      <w:r>
        <w:rPr>
          <w:rFonts w:ascii="Arial" w:hAnsi="Arial" w:cs="Arial"/>
          <w:b/>
          <w:bCs/>
          <w:color w:val="000000"/>
          <w:sz w:val="32"/>
          <w:szCs w:val="32"/>
          <w:lang w:val="en-AU"/>
        </w:rPr>
        <w:t>AT</w:t>
      </w:r>
      <w:r w:rsidR="00C43462" w:rsidRPr="00436487">
        <w:rPr>
          <w:rFonts w:ascii="Arial" w:hAnsi="Arial" w:cs="Arial"/>
          <w:b/>
          <w:bCs/>
          <w:color w:val="000000"/>
          <w:sz w:val="32"/>
          <w:szCs w:val="32"/>
          <w:lang w:val="en-AU"/>
        </w:rPr>
        <w:t xml:space="preserve">TACHMENT 3 - NSW Rural Fire Service – </w:t>
      </w:r>
      <w:r w:rsidR="00E066EF">
        <w:rPr>
          <w:rFonts w:ascii="Arial" w:hAnsi="Arial" w:cs="Arial"/>
          <w:b/>
          <w:bCs/>
          <w:color w:val="000000"/>
          <w:sz w:val="32"/>
          <w:szCs w:val="32"/>
          <w:lang w:val="en-AU"/>
        </w:rPr>
        <w:t xml:space="preserve">Recommended conditions </w:t>
      </w:r>
    </w:p>
    <w:p w14:paraId="789496F2" w14:textId="77777777" w:rsidR="00C43462" w:rsidRDefault="00C43462" w:rsidP="00C43462">
      <w:pPr>
        <w:autoSpaceDE w:val="0"/>
        <w:autoSpaceDN w:val="0"/>
        <w:adjustRightInd w:val="0"/>
        <w:spacing w:after="0" w:line="276" w:lineRule="auto"/>
        <w:rPr>
          <w:rFonts w:ascii="Arial" w:hAnsi="Arial" w:cs="Arial"/>
          <w:b/>
          <w:bCs/>
          <w:color w:val="FF0000"/>
          <w:sz w:val="32"/>
          <w:szCs w:val="32"/>
          <w:highlight w:val="yellow"/>
          <w:lang w:val="en-AU"/>
        </w:rPr>
      </w:pPr>
    </w:p>
    <w:p w14:paraId="00966B1A" w14:textId="26DC3979" w:rsidR="00C43462" w:rsidRDefault="008645B2"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69958F73" wp14:editId="54C6D5B1">
            <wp:extent cx="4575255" cy="649811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87859" cy="6516016"/>
                    </a:xfrm>
                    <a:prstGeom prst="rect">
                      <a:avLst/>
                    </a:prstGeom>
                  </pic:spPr>
                </pic:pic>
              </a:graphicData>
            </a:graphic>
          </wp:inline>
        </w:drawing>
      </w:r>
    </w:p>
    <w:p w14:paraId="3FA9A15B" w14:textId="699FF104"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37EE1D97" w14:textId="38BEC19F" w:rsidR="00C43462" w:rsidRDefault="008645B2"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695AFFC7" wp14:editId="7E0C4BA4">
            <wp:extent cx="5505855" cy="780530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09395" cy="7810324"/>
                    </a:xfrm>
                    <a:prstGeom prst="rect">
                      <a:avLst/>
                    </a:prstGeom>
                  </pic:spPr>
                </pic:pic>
              </a:graphicData>
            </a:graphic>
          </wp:inline>
        </w:drawing>
      </w:r>
    </w:p>
    <w:p w14:paraId="0916D219" w14:textId="39FD3478" w:rsidR="008645B2" w:rsidRDefault="008645B2"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1A84916A" wp14:editId="6779F60A">
            <wp:extent cx="5496128" cy="7835882"/>
            <wp:effectExtent l="0" t="0" r="0" b="0"/>
            <wp:docPr id="16" name="Picture 16"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ocument with text on it&#10;&#10;Description automatically generated"/>
                    <pic:cNvPicPr/>
                  </pic:nvPicPr>
                  <pic:blipFill>
                    <a:blip r:embed="rId25"/>
                    <a:stretch>
                      <a:fillRect/>
                    </a:stretch>
                  </pic:blipFill>
                  <pic:spPr>
                    <a:xfrm>
                      <a:off x="0" y="0"/>
                      <a:ext cx="5501143" cy="7843032"/>
                    </a:xfrm>
                    <a:prstGeom prst="rect">
                      <a:avLst/>
                    </a:prstGeom>
                  </pic:spPr>
                </pic:pic>
              </a:graphicData>
            </a:graphic>
          </wp:inline>
        </w:drawing>
      </w:r>
    </w:p>
    <w:p w14:paraId="76ED7C52" w14:textId="77777777" w:rsidR="00C43462" w:rsidRDefault="00C43462" w:rsidP="00C43462">
      <w:pPr>
        <w:spacing w:line="240" w:lineRule="auto"/>
      </w:pPr>
      <w:r w:rsidRPr="00436487">
        <w:rPr>
          <w:rFonts w:ascii="Arial" w:hAnsi="Arial" w:cs="Arial"/>
          <w:b/>
          <w:bCs/>
          <w:color w:val="000000"/>
          <w:sz w:val="32"/>
          <w:szCs w:val="32"/>
          <w:lang w:val="en-AU"/>
        </w:rPr>
        <w:lastRenderedPageBreak/>
        <w:t xml:space="preserve">ATTACHMENT 4 – Sydney Water Requirements </w:t>
      </w:r>
    </w:p>
    <w:p w14:paraId="0D385A13" w14:textId="3F3E3229"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drawing>
          <wp:inline distT="0" distB="0" distL="0" distR="0" wp14:anchorId="50171361" wp14:editId="76B5677A">
            <wp:extent cx="4855808" cy="6870967"/>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67582" cy="6887628"/>
                    </a:xfrm>
                    <a:prstGeom prst="rect">
                      <a:avLst/>
                    </a:prstGeom>
                  </pic:spPr>
                </pic:pic>
              </a:graphicData>
            </a:graphic>
          </wp:inline>
        </w:drawing>
      </w:r>
    </w:p>
    <w:p w14:paraId="63395E61" w14:textId="2AE694D8"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6AE8E1A2" w14:textId="0324E26A"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390EB8FA" w14:textId="650BEAB5"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38E2AD23" wp14:editId="6D11F5B4">
            <wp:extent cx="5583677" cy="7927327"/>
            <wp:effectExtent l="0" t="0" r="0" b="0"/>
            <wp:docPr id="2" name="Picture 2"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etter&#10;&#10;Description automatically generated"/>
                    <pic:cNvPicPr/>
                  </pic:nvPicPr>
                  <pic:blipFill>
                    <a:blip r:embed="rId27"/>
                    <a:stretch>
                      <a:fillRect/>
                    </a:stretch>
                  </pic:blipFill>
                  <pic:spPr>
                    <a:xfrm>
                      <a:off x="0" y="0"/>
                      <a:ext cx="5585465" cy="7929865"/>
                    </a:xfrm>
                    <a:prstGeom prst="rect">
                      <a:avLst/>
                    </a:prstGeom>
                  </pic:spPr>
                </pic:pic>
              </a:graphicData>
            </a:graphic>
          </wp:inline>
        </w:drawing>
      </w:r>
    </w:p>
    <w:p w14:paraId="15380663" w14:textId="16A461C7"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3B47DC3F" wp14:editId="4C74322B">
            <wp:extent cx="5466945" cy="7827043"/>
            <wp:effectExtent l="0" t="0" r="635" b="2540"/>
            <wp:docPr id="10" name="Picture 10"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map of a city&#10;&#10;Description automatically generated"/>
                    <pic:cNvPicPr/>
                  </pic:nvPicPr>
                  <pic:blipFill>
                    <a:blip r:embed="rId28"/>
                    <a:stretch>
                      <a:fillRect/>
                    </a:stretch>
                  </pic:blipFill>
                  <pic:spPr>
                    <a:xfrm>
                      <a:off x="0" y="0"/>
                      <a:ext cx="5477684" cy="7842419"/>
                    </a:xfrm>
                    <a:prstGeom prst="rect">
                      <a:avLst/>
                    </a:prstGeom>
                  </pic:spPr>
                </pic:pic>
              </a:graphicData>
            </a:graphic>
          </wp:inline>
        </w:drawing>
      </w:r>
    </w:p>
    <w:p w14:paraId="644F7F9D" w14:textId="60ADE039"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097FD350" wp14:editId="5CF81EEE">
            <wp:extent cx="5505855" cy="787476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12772" cy="7884653"/>
                    </a:xfrm>
                    <a:prstGeom prst="rect">
                      <a:avLst/>
                    </a:prstGeom>
                  </pic:spPr>
                </pic:pic>
              </a:graphicData>
            </a:graphic>
          </wp:inline>
        </w:drawing>
      </w:r>
    </w:p>
    <w:p w14:paraId="126AE203" w14:textId="2B3EAD60"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1E8E07A1" wp14:editId="3C9FEF0C">
            <wp:extent cx="5513877" cy="7782128"/>
            <wp:effectExtent l="0" t="0" r="0" b="0"/>
            <wp:docPr id="12" name="Picture 12"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document with text on it&#10;&#10;Description automatically generated"/>
                    <pic:cNvPicPr/>
                  </pic:nvPicPr>
                  <pic:blipFill>
                    <a:blip r:embed="rId30"/>
                    <a:stretch>
                      <a:fillRect/>
                    </a:stretch>
                  </pic:blipFill>
                  <pic:spPr>
                    <a:xfrm>
                      <a:off x="0" y="0"/>
                      <a:ext cx="5517547" cy="7787308"/>
                    </a:xfrm>
                    <a:prstGeom prst="rect">
                      <a:avLst/>
                    </a:prstGeom>
                  </pic:spPr>
                </pic:pic>
              </a:graphicData>
            </a:graphic>
          </wp:inline>
        </w:drawing>
      </w:r>
    </w:p>
    <w:p w14:paraId="57C80090" w14:textId="77777777" w:rsidR="00C43462" w:rsidRPr="00436487" w:rsidRDefault="00C43462" w:rsidP="00C43462">
      <w:pPr>
        <w:spacing w:after="0" w:line="240" w:lineRule="auto"/>
        <w:rPr>
          <w:rFonts w:ascii="Arial" w:hAnsi="Arial" w:cs="Arial"/>
          <w:lang w:val="en-AU"/>
        </w:rPr>
      </w:pPr>
      <w:r w:rsidRPr="00436487">
        <w:rPr>
          <w:rFonts w:ascii="Arial" w:hAnsi="Arial" w:cs="Arial"/>
          <w:b/>
          <w:bCs/>
          <w:color w:val="000000"/>
          <w:sz w:val="32"/>
          <w:szCs w:val="32"/>
          <w:lang w:val="en-AU"/>
        </w:rPr>
        <w:lastRenderedPageBreak/>
        <w:t xml:space="preserve">ATTACHMENT </w:t>
      </w:r>
      <w:r>
        <w:rPr>
          <w:rFonts w:ascii="Arial" w:hAnsi="Arial" w:cs="Arial"/>
          <w:b/>
          <w:bCs/>
          <w:color w:val="000000"/>
          <w:sz w:val="32"/>
          <w:szCs w:val="32"/>
          <w:lang w:val="en-AU"/>
        </w:rPr>
        <w:t>5</w:t>
      </w:r>
      <w:r w:rsidRPr="00436487">
        <w:rPr>
          <w:rFonts w:ascii="Arial" w:hAnsi="Arial" w:cs="Arial"/>
          <w:b/>
          <w:bCs/>
          <w:color w:val="000000"/>
          <w:sz w:val="32"/>
          <w:szCs w:val="32"/>
          <w:lang w:val="en-AU"/>
        </w:rPr>
        <w:t xml:space="preserve"> - Endeavour Energy Requirements</w:t>
      </w:r>
    </w:p>
    <w:p w14:paraId="3AFB0E28" w14:textId="0132B543"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11607A40" w14:textId="3D3E917D"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24603C25" w14:textId="5B3D07AD" w:rsidR="00C43462" w:rsidRDefault="00E066EF"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drawing>
          <wp:inline distT="0" distB="0" distL="0" distR="0" wp14:anchorId="4F5C5788" wp14:editId="5B8661D1">
            <wp:extent cx="4367350" cy="62725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71437" cy="6278386"/>
                    </a:xfrm>
                    <a:prstGeom prst="rect">
                      <a:avLst/>
                    </a:prstGeom>
                  </pic:spPr>
                </pic:pic>
              </a:graphicData>
            </a:graphic>
          </wp:inline>
        </w:drawing>
      </w:r>
    </w:p>
    <w:p w14:paraId="08A5AB1A" w14:textId="56A1C961"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17B76C47" w14:textId="72C191B1"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06FF3275" w14:textId="2CE3F3F1" w:rsidR="00C43462" w:rsidRDefault="00E066EF"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40122118" wp14:editId="128C6692">
            <wp:extent cx="5181600" cy="73628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181600" cy="7362825"/>
                    </a:xfrm>
                    <a:prstGeom prst="rect">
                      <a:avLst/>
                    </a:prstGeom>
                  </pic:spPr>
                </pic:pic>
              </a:graphicData>
            </a:graphic>
          </wp:inline>
        </w:drawing>
      </w:r>
    </w:p>
    <w:p w14:paraId="27A24F90" w14:textId="18D30C2D"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7386CB0C" w14:textId="5E0D2B71" w:rsidR="00C43462"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3109E74B" wp14:editId="4E16DC45">
            <wp:extent cx="4858304" cy="699418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64925" cy="7003718"/>
                    </a:xfrm>
                    <a:prstGeom prst="rect">
                      <a:avLst/>
                    </a:prstGeom>
                  </pic:spPr>
                </pic:pic>
              </a:graphicData>
            </a:graphic>
          </wp:inline>
        </w:drawing>
      </w:r>
    </w:p>
    <w:p w14:paraId="3A4868DD" w14:textId="06EBC5D3" w:rsidR="00713A1A"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p>
    <w:p w14:paraId="1E10D378" w14:textId="068D75B1" w:rsidR="00713A1A"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p>
    <w:p w14:paraId="7BE8CBA2" w14:textId="2CD8F8DE" w:rsidR="00713A1A"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p>
    <w:p w14:paraId="1AD02F99" w14:textId="0D44ABFA" w:rsidR="00713A1A"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1E864E8B" wp14:editId="4C45D555">
            <wp:extent cx="5505855" cy="7934603"/>
            <wp:effectExtent l="0" t="0" r="0" b="0"/>
            <wp:docPr id="20" name="Picture 20" descr="A checklis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hecklist with text on it&#10;&#10;Description automatically generated"/>
                    <pic:cNvPicPr/>
                  </pic:nvPicPr>
                  <pic:blipFill>
                    <a:blip r:embed="rId34"/>
                    <a:stretch>
                      <a:fillRect/>
                    </a:stretch>
                  </pic:blipFill>
                  <pic:spPr>
                    <a:xfrm>
                      <a:off x="0" y="0"/>
                      <a:ext cx="5509445" cy="7939777"/>
                    </a:xfrm>
                    <a:prstGeom prst="rect">
                      <a:avLst/>
                    </a:prstGeom>
                  </pic:spPr>
                </pic:pic>
              </a:graphicData>
            </a:graphic>
          </wp:inline>
        </w:drawing>
      </w:r>
    </w:p>
    <w:p w14:paraId="4FE0A0A9" w14:textId="5CD6D36D" w:rsidR="00C43462"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3879D264" wp14:editId="4A40D5B1">
            <wp:extent cx="5943600" cy="782066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7820660"/>
                    </a:xfrm>
                    <a:prstGeom prst="rect">
                      <a:avLst/>
                    </a:prstGeom>
                  </pic:spPr>
                </pic:pic>
              </a:graphicData>
            </a:graphic>
          </wp:inline>
        </w:drawing>
      </w:r>
    </w:p>
    <w:p w14:paraId="4A7B8360" w14:textId="5A95908A" w:rsidR="00C43462"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0301B927" wp14:editId="732B76FC">
            <wp:extent cx="5492038" cy="7811311"/>
            <wp:effectExtent l="0" t="0" r="0" b="0"/>
            <wp:docPr id="22" name="Picture 22"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document with text on it&#10;&#10;Description automatically generated"/>
                    <pic:cNvPicPr/>
                  </pic:nvPicPr>
                  <pic:blipFill>
                    <a:blip r:embed="rId36"/>
                    <a:stretch>
                      <a:fillRect/>
                    </a:stretch>
                  </pic:blipFill>
                  <pic:spPr>
                    <a:xfrm>
                      <a:off x="0" y="0"/>
                      <a:ext cx="5496924" cy="7818261"/>
                    </a:xfrm>
                    <a:prstGeom prst="rect">
                      <a:avLst/>
                    </a:prstGeom>
                  </pic:spPr>
                </pic:pic>
              </a:graphicData>
            </a:graphic>
          </wp:inline>
        </w:drawing>
      </w:r>
    </w:p>
    <w:p w14:paraId="36D6E4C9" w14:textId="34012F87" w:rsidR="00713A1A"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2C89166D" wp14:editId="222E18E9">
            <wp:extent cx="5600700" cy="7800975"/>
            <wp:effectExtent l="0" t="0" r="0" b="9525"/>
            <wp:docPr id="23" name="Picture 23" descr="A document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document with text and images&#10;&#10;Description automatically generated"/>
                    <pic:cNvPicPr/>
                  </pic:nvPicPr>
                  <pic:blipFill>
                    <a:blip r:embed="rId37"/>
                    <a:stretch>
                      <a:fillRect/>
                    </a:stretch>
                  </pic:blipFill>
                  <pic:spPr>
                    <a:xfrm>
                      <a:off x="0" y="0"/>
                      <a:ext cx="5600700" cy="7800975"/>
                    </a:xfrm>
                    <a:prstGeom prst="rect">
                      <a:avLst/>
                    </a:prstGeom>
                  </pic:spPr>
                </pic:pic>
              </a:graphicData>
            </a:graphic>
          </wp:inline>
        </w:drawing>
      </w:r>
    </w:p>
    <w:p w14:paraId="67CB17F5" w14:textId="59289586" w:rsidR="00C43462"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04FD2D7E" wp14:editId="7FC6FF41">
            <wp:extent cx="5543550" cy="8039100"/>
            <wp:effectExtent l="0" t="0" r="0" b="0"/>
            <wp:docPr id="24"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computer&#10;&#10;Description automatically generated"/>
                    <pic:cNvPicPr/>
                  </pic:nvPicPr>
                  <pic:blipFill>
                    <a:blip r:embed="rId38"/>
                    <a:stretch>
                      <a:fillRect/>
                    </a:stretch>
                  </pic:blipFill>
                  <pic:spPr>
                    <a:xfrm>
                      <a:off x="0" y="0"/>
                      <a:ext cx="5543550" cy="8039100"/>
                    </a:xfrm>
                    <a:prstGeom prst="rect">
                      <a:avLst/>
                    </a:prstGeom>
                  </pic:spPr>
                </pic:pic>
              </a:graphicData>
            </a:graphic>
          </wp:inline>
        </w:drawing>
      </w:r>
    </w:p>
    <w:p w14:paraId="74EC4ADB" w14:textId="3B179265" w:rsidR="00C43462"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12580B8E" wp14:editId="68A14886">
            <wp:extent cx="5943600" cy="4108450"/>
            <wp:effectExtent l="0" t="0" r="0" b="6350"/>
            <wp:docPr id="27" name="Picture 2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a computer screen&#10;&#10;Description automatically generated"/>
                    <pic:cNvPicPr/>
                  </pic:nvPicPr>
                  <pic:blipFill>
                    <a:blip r:embed="rId39"/>
                    <a:stretch>
                      <a:fillRect/>
                    </a:stretch>
                  </pic:blipFill>
                  <pic:spPr>
                    <a:xfrm>
                      <a:off x="0" y="0"/>
                      <a:ext cx="5943600" cy="4108450"/>
                    </a:xfrm>
                    <a:prstGeom prst="rect">
                      <a:avLst/>
                    </a:prstGeom>
                  </pic:spPr>
                </pic:pic>
              </a:graphicData>
            </a:graphic>
          </wp:inline>
        </w:drawing>
      </w:r>
    </w:p>
    <w:p w14:paraId="39CFC1B2" w14:textId="6A2711F0" w:rsidR="00C43462"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drawing>
          <wp:inline distT="0" distB="0" distL="0" distR="0" wp14:anchorId="77E8067E" wp14:editId="605EACD1">
            <wp:extent cx="5943600" cy="3570605"/>
            <wp:effectExtent l="0" t="0" r="0" b="0"/>
            <wp:docPr id="28" name="Picture 28" descr="A diagram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diagram of a plane&#10;&#10;Description automatically generated"/>
                    <pic:cNvPicPr/>
                  </pic:nvPicPr>
                  <pic:blipFill>
                    <a:blip r:embed="rId40"/>
                    <a:stretch>
                      <a:fillRect/>
                    </a:stretch>
                  </pic:blipFill>
                  <pic:spPr>
                    <a:xfrm>
                      <a:off x="0" y="0"/>
                      <a:ext cx="5943600" cy="3570605"/>
                    </a:xfrm>
                    <a:prstGeom prst="rect">
                      <a:avLst/>
                    </a:prstGeom>
                  </pic:spPr>
                </pic:pic>
              </a:graphicData>
            </a:graphic>
          </wp:inline>
        </w:drawing>
      </w:r>
    </w:p>
    <w:p w14:paraId="1BBBF4DF" w14:textId="26CAE168" w:rsidR="00C43462"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50360F06" wp14:editId="44EB3484">
            <wp:extent cx="2762250" cy="4448175"/>
            <wp:effectExtent l="0" t="0" r="0" b="9525"/>
            <wp:docPr id="29" name="Picture 29" descr="A list of electrical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list of electrical symbols&#10;&#10;Description automatically generated"/>
                    <pic:cNvPicPr/>
                  </pic:nvPicPr>
                  <pic:blipFill>
                    <a:blip r:embed="rId41"/>
                    <a:stretch>
                      <a:fillRect/>
                    </a:stretch>
                  </pic:blipFill>
                  <pic:spPr>
                    <a:xfrm>
                      <a:off x="0" y="0"/>
                      <a:ext cx="2762250" cy="4448175"/>
                    </a:xfrm>
                    <a:prstGeom prst="rect">
                      <a:avLst/>
                    </a:prstGeom>
                  </pic:spPr>
                </pic:pic>
              </a:graphicData>
            </a:graphic>
          </wp:inline>
        </w:drawing>
      </w:r>
    </w:p>
    <w:p w14:paraId="6D9A1293" w14:textId="4AC779A1"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6191E270" w14:textId="0CD6BE79" w:rsidR="00C43462"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lastRenderedPageBreak/>
        <w:drawing>
          <wp:inline distT="0" distB="0" distL="0" distR="0" wp14:anchorId="2555DB36" wp14:editId="1957EB07">
            <wp:extent cx="5943600" cy="3566160"/>
            <wp:effectExtent l="0" t="0" r="0" b="0"/>
            <wp:docPr id="30" name="Picture 30" descr="A road with cars and telephone po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road with cars and telephone poles&#10;&#10;Description automatically generated"/>
                    <pic:cNvPicPr/>
                  </pic:nvPicPr>
                  <pic:blipFill>
                    <a:blip r:embed="rId42"/>
                    <a:stretch>
                      <a:fillRect/>
                    </a:stretch>
                  </pic:blipFill>
                  <pic:spPr>
                    <a:xfrm>
                      <a:off x="0" y="0"/>
                      <a:ext cx="5943600" cy="3566160"/>
                    </a:xfrm>
                    <a:prstGeom prst="rect">
                      <a:avLst/>
                    </a:prstGeom>
                  </pic:spPr>
                </pic:pic>
              </a:graphicData>
            </a:graphic>
          </wp:inline>
        </w:drawing>
      </w:r>
    </w:p>
    <w:p w14:paraId="4B7754A2" w14:textId="3BF6A55E"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0032CAD0" w14:textId="581F6FA2" w:rsidR="00C43462" w:rsidRDefault="00713A1A"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drawing>
          <wp:inline distT="0" distB="0" distL="0" distR="0" wp14:anchorId="490A8693" wp14:editId="48864A37">
            <wp:extent cx="5943600" cy="3276600"/>
            <wp:effectExtent l="0" t="0" r="0" b="0"/>
            <wp:docPr id="31" name="Picture 31" descr="A road with power line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road with power lines and trees&#10;&#10;Description automatically generated"/>
                    <pic:cNvPicPr/>
                  </pic:nvPicPr>
                  <pic:blipFill>
                    <a:blip r:embed="rId43"/>
                    <a:stretch>
                      <a:fillRect/>
                    </a:stretch>
                  </pic:blipFill>
                  <pic:spPr>
                    <a:xfrm>
                      <a:off x="0" y="0"/>
                      <a:ext cx="5943600" cy="3276600"/>
                    </a:xfrm>
                    <a:prstGeom prst="rect">
                      <a:avLst/>
                    </a:prstGeom>
                  </pic:spPr>
                </pic:pic>
              </a:graphicData>
            </a:graphic>
          </wp:inline>
        </w:drawing>
      </w:r>
    </w:p>
    <w:p w14:paraId="5A3A8CE2" w14:textId="133B9AE9"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70B2AA31" w14:textId="113819EE" w:rsidR="00C43462" w:rsidRDefault="00C43462" w:rsidP="00910CF1">
      <w:pPr>
        <w:autoSpaceDE w:val="0"/>
        <w:autoSpaceDN w:val="0"/>
        <w:adjustRightInd w:val="0"/>
        <w:spacing w:after="0" w:line="276" w:lineRule="auto"/>
        <w:rPr>
          <w:rFonts w:ascii="Arial" w:hAnsi="Arial" w:cs="Arial"/>
          <w:b/>
          <w:bCs/>
          <w:color w:val="FF0000"/>
          <w:sz w:val="32"/>
          <w:szCs w:val="32"/>
          <w:highlight w:val="yellow"/>
          <w:lang w:val="en-AU"/>
        </w:rPr>
      </w:pPr>
    </w:p>
    <w:p w14:paraId="75712830" w14:textId="161CD567" w:rsidR="00C43462" w:rsidRPr="00436487" w:rsidRDefault="00C43462" w:rsidP="00C43462">
      <w:pPr>
        <w:spacing w:after="0" w:line="240" w:lineRule="auto"/>
        <w:rPr>
          <w:rFonts w:ascii="Arial" w:hAnsi="Arial" w:cs="Arial"/>
          <w:lang w:val="en-AU"/>
        </w:rPr>
      </w:pPr>
      <w:r w:rsidRPr="00436487">
        <w:rPr>
          <w:rFonts w:ascii="Arial" w:hAnsi="Arial" w:cs="Arial"/>
          <w:b/>
          <w:bCs/>
          <w:color w:val="000000"/>
          <w:sz w:val="32"/>
          <w:szCs w:val="32"/>
          <w:lang w:val="en-AU"/>
        </w:rPr>
        <w:lastRenderedPageBreak/>
        <w:t xml:space="preserve">ATTACHMENT </w:t>
      </w:r>
      <w:r>
        <w:rPr>
          <w:rFonts w:ascii="Arial" w:hAnsi="Arial" w:cs="Arial"/>
          <w:b/>
          <w:bCs/>
          <w:color w:val="000000"/>
          <w:sz w:val="32"/>
          <w:szCs w:val="32"/>
          <w:lang w:val="en-AU"/>
        </w:rPr>
        <w:t>6</w:t>
      </w:r>
      <w:r w:rsidRPr="00436487">
        <w:rPr>
          <w:rFonts w:ascii="Arial" w:hAnsi="Arial" w:cs="Arial"/>
          <w:b/>
          <w:bCs/>
          <w:color w:val="000000"/>
          <w:sz w:val="32"/>
          <w:szCs w:val="32"/>
          <w:lang w:val="en-AU"/>
        </w:rPr>
        <w:t xml:space="preserve"> </w:t>
      </w:r>
      <w:r>
        <w:rPr>
          <w:rFonts w:ascii="Arial" w:hAnsi="Arial" w:cs="Arial"/>
          <w:b/>
          <w:bCs/>
          <w:color w:val="000000"/>
          <w:sz w:val="32"/>
          <w:szCs w:val="32"/>
          <w:lang w:val="en-AU"/>
        </w:rPr>
        <w:t>–</w:t>
      </w:r>
      <w:r w:rsidRPr="00436487">
        <w:rPr>
          <w:rFonts w:ascii="Arial" w:hAnsi="Arial" w:cs="Arial"/>
          <w:b/>
          <w:bCs/>
          <w:color w:val="000000"/>
          <w:sz w:val="32"/>
          <w:szCs w:val="32"/>
          <w:lang w:val="en-AU"/>
        </w:rPr>
        <w:t xml:space="preserve"> </w:t>
      </w:r>
      <w:r w:rsidR="008645B2">
        <w:rPr>
          <w:rFonts w:ascii="Arial" w:hAnsi="Arial" w:cs="Arial"/>
          <w:b/>
          <w:bCs/>
          <w:color w:val="000000"/>
          <w:sz w:val="32"/>
          <w:szCs w:val="32"/>
          <w:lang w:val="en-AU"/>
        </w:rPr>
        <w:t xml:space="preserve">Requirements of </w:t>
      </w:r>
      <w:r>
        <w:rPr>
          <w:rFonts w:ascii="Arial" w:hAnsi="Arial" w:cs="Arial"/>
          <w:b/>
          <w:bCs/>
          <w:color w:val="000000"/>
          <w:sz w:val="32"/>
          <w:szCs w:val="32"/>
          <w:lang w:val="en-AU"/>
        </w:rPr>
        <w:t xml:space="preserve">Transport for NSW </w:t>
      </w:r>
    </w:p>
    <w:p w14:paraId="4A9C9E49" w14:textId="017C3D31" w:rsidR="00C43462" w:rsidRPr="008B516F" w:rsidRDefault="008645B2" w:rsidP="00910CF1">
      <w:pPr>
        <w:autoSpaceDE w:val="0"/>
        <w:autoSpaceDN w:val="0"/>
        <w:adjustRightInd w:val="0"/>
        <w:spacing w:after="0" w:line="276" w:lineRule="auto"/>
        <w:rPr>
          <w:rFonts w:ascii="Arial" w:hAnsi="Arial" w:cs="Arial"/>
          <w:b/>
          <w:bCs/>
          <w:color w:val="FF0000"/>
          <w:sz w:val="32"/>
          <w:szCs w:val="32"/>
          <w:highlight w:val="yellow"/>
          <w:lang w:val="en-AU"/>
        </w:rPr>
      </w:pPr>
      <w:r>
        <w:rPr>
          <w:noProof/>
        </w:rPr>
        <w:drawing>
          <wp:inline distT="0" distB="0" distL="0" distR="0" wp14:anchorId="1644249F" wp14:editId="711B7F19">
            <wp:extent cx="4845566" cy="6731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850244" cy="6738039"/>
                    </a:xfrm>
                    <a:prstGeom prst="rect">
                      <a:avLst/>
                    </a:prstGeom>
                  </pic:spPr>
                </pic:pic>
              </a:graphicData>
            </a:graphic>
          </wp:inline>
        </w:drawing>
      </w:r>
    </w:p>
    <w:sectPr w:rsidR="00C43462" w:rsidRPr="008B516F" w:rsidSect="00DB09BD">
      <w:footerReference w:type="default" r:id="rId45"/>
      <w:footerReference w:type="first" r:id="rId46"/>
      <w:type w:val="continuous"/>
      <w:pgSz w:w="12240" w:h="15840"/>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4EDEE" w14:textId="77777777" w:rsidR="004A4ACB" w:rsidRDefault="004A4ACB" w:rsidP="00A968F8">
      <w:pPr>
        <w:spacing w:after="0" w:line="240" w:lineRule="auto"/>
      </w:pPr>
      <w:r>
        <w:separator/>
      </w:r>
    </w:p>
  </w:endnote>
  <w:endnote w:type="continuationSeparator" w:id="0">
    <w:p w14:paraId="08193D1C" w14:textId="77777777" w:rsidR="004A4ACB" w:rsidRDefault="004A4ACB" w:rsidP="00A968F8">
      <w:pPr>
        <w:spacing w:after="0" w:line="240" w:lineRule="auto"/>
      </w:pPr>
      <w:r>
        <w:continuationSeparator/>
      </w:r>
    </w:p>
  </w:endnote>
  <w:endnote w:type="continuationNotice" w:id="1">
    <w:p w14:paraId="71C6678F" w14:textId="77777777" w:rsidR="004A4ACB" w:rsidRDefault="004A4A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tique Olv (W1)">
    <w:altName w:val="Calibri"/>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69BB2" w14:textId="77777777" w:rsidR="000F458B" w:rsidRDefault="000F45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D3BC" w14:textId="77BA7153" w:rsidR="00972056" w:rsidRDefault="00183307">
    <w:pPr>
      <w:pStyle w:val="Footer"/>
    </w:pPr>
    <w:r>
      <w:rPr>
        <w:noProof/>
      </w:rPr>
      <w:drawing>
        <wp:inline distT="0" distB="0" distL="0" distR="0" wp14:anchorId="1799BB93" wp14:editId="6DEEA846">
          <wp:extent cx="5943600" cy="92392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23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73A9" w14:textId="0C651F5D" w:rsidR="00972056" w:rsidRDefault="00183307" w:rsidP="00A81842">
    <w:pPr>
      <w:pStyle w:val="Footer"/>
      <w:ind w:left="-426"/>
    </w:pPr>
    <w:r>
      <w:rPr>
        <w:noProof/>
      </w:rPr>
      <w:drawing>
        <wp:anchor distT="0" distB="0" distL="114300" distR="114300" simplePos="0" relativeHeight="251656704" behindDoc="1" locked="0" layoutInCell="1" allowOverlap="1" wp14:anchorId="5FF0C899" wp14:editId="11DDFDFA">
          <wp:simplePos x="0" y="0"/>
          <wp:positionH relativeFrom="column">
            <wp:posOffset>190500</wp:posOffset>
          </wp:positionH>
          <wp:positionV relativeFrom="paragraph">
            <wp:posOffset>9357995</wp:posOffset>
          </wp:positionV>
          <wp:extent cx="5943600" cy="924560"/>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245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334C8BAC" wp14:editId="3ED32576">
          <wp:simplePos x="0" y="0"/>
          <wp:positionH relativeFrom="column">
            <wp:posOffset>190500</wp:posOffset>
          </wp:positionH>
          <wp:positionV relativeFrom="paragraph">
            <wp:posOffset>9357995</wp:posOffset>
          </wp:positionV>
          <wp:extent cx="5943600" cy="924560"/>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245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58482C7" wp14:editId="5479C47A">
          <wp:extent cx="5943600" cy="92392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92392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DDB28" w14:textId="082CFB61" w:rsidR="00972056" w:rsidRDefault="00183307">
    <w:pPr>
      <w:pStyle w:val="Footer"/>
    </w:pPr>
    <w:r>
      <w:rPr>
        <w:noProof/>
      </w:rPr>
      <w:drawing>
        <wp:inline distT="0" distB="0" distL="0" distR="0" wp14:anchorId="459FF42A" wp14:editId="25FD798E">
          <wp:extent cx="7839075" cy="121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9075" cy="12192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C6E4" w14:textId="4121B02E" w:rsidR="00972056" w:rsidRDefault="00183307" w:rsidP="00A81842">
    <w:pPr>
      <w:pStyle w:val="Footer"/>
      <w:ind w:left="-426"/>
    </w:pPr>
    <w:r>
      <w:rPr>
        <w:noProof/>
      </w:rPr>
      <w:drawing>
        <wp:anchor distT="0" distB="0" distL="114300" distR="114300" simplePos="0" relativeHeight="251658752" behindDoc="1" locked="0" layoutInCell="1" allowOverlap="1" wp14:anchorId="2E60B574" wp14:editId="53BAD246">
          <wp:simplePos x="0" y="0"/>
          <wp:positionH relativeFrom="column">
            <wp:posOffset>190500</wp:posOffset>
          </wp:positionH>
          <wp:positionV relativeFrom="paragraph">
            <wp:posOffset>9357995</wp:posOffset>
          </wp:positionV>
          <wp:extent cx="7840345" cy="12192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0345" cy="1219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1" locked="0" layoutInCell="1" allowOverlap="1" wp14:anchorId="4F1DE527" wp14:editId="4B5F5E94">
          <wp:simplePos x="0" y="0"/>
          <wp:positionH relativeFrom="column">
            <wp:posOffset>190500</wp:posOffset>
          </wp:positionH>
          <wp:positionV relativeFrom="paragraph">
            <wp:posOffset>9357995</wp:posOffset>
          </wp:positionV>
          <wp:extent cx="7840345" cy="12192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0345" cy="1219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466B791" wp14:editId="61BB07D5">
          <wp:extent cx="7839075" cy="1219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39075" cy="1219200"/>
                  </a:xfrm>
                  <a:prstGeom prst="rect">
                    <a:avLst/>
                  </a:prstGeom>
                  <a:noFill/>
                  <a:ln>
                    <a:noFill/>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642F7" w14:textId="43C9D32E" w:rsidR="00C77B99" w:rsidRDefault="00183307">
    <w:pPr>
      <w:pStyle w:val="Footer"/>
    </w:pPr>
    <w:r>
      <w:rPr>
        <w:noProof/>
      </w:rPr>
      <w:drawing>
        <wp:inline distT="0" distB="0" distL="0" distR="0" wp14:anchorId="139CF405" wp14:editId="046C24BB">
          <wp:extent cx="7839075" cy="1219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9075" cy="1219200"/>
                  </a:xfrm>
                  <a:prstGeom prst="rect">
                    <a:avLst/>
                  </a:prstGeom>
                  <a:noFill/>
                  <a:ln>
                    <a:noFill/>
                  </a:ln>
                </pic:spPr>
              </pic:pic>
            </a:graphicData>
          </a:graphic>
        </wp:inline>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B7DE" w14:textId="442E8D6A" w:rsidR="00C77B99" w:rsidRDefault="00183307" w:rsidP="00A81842">
    <w:pPr>
      <w:pStyle w:val="Footer"/>
      <w:ind w:left="-426"/>
    </w:pPr>
    <w:r>
      <w:rPr>
        <w:noProof/>
      </w:rPr>
      <w:drawing>
        <wp:anchor distT="0" distB="0" distL="114300" distR="114300" simplePos="0" relativeHeight="251654656" behindDoc="1" locked="0" layoutInCell="1" allowOverlap="1" wp14:anchorId="7D7CA405" wp14:editId="4261FCDD">
          <wp:simplePos x="0" y="0"/>
          <wp:positionH relativeFrom="column">
            <wp:posOffset>190500</wp:posOffset>
          </wp:positionH>
          <wp:positionV relativeFrom="paragraph">
            <wp:posOffset>9357995</wp:posOffset>
          </wp:positionV>
          <wp:extent cx="7840345" cy="1219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0345" cy="1219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14:anchorId="31AD4D47" wp14:editId="0AA202DA">
          <wp:simplePos x="0" y="0"/>
          <wp:positionH relativeFrom="column">
            <wp:posOffset>190500</wp:posOffset>
          </wp:positionH>
          <wp:positionV relativeFrom="paragraph">
            <wp:posOffset>9357995</wp:posOffset>
          </wp:positionV>
          <wp:extent cx="7840345" cy="1219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0345" cy="1219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74A1C17" wp14:editId="2F09E5EC">
          <wp:extent cx="7839075" cy="1219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39075" cy="12192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5BE72" w14:textId="77777777" w:rsidR="004A4ACB" w:rsidRDefault="004A4ACB" w:rsidP="00A968F8">
      <w:pPr>
        <w:spacing w:after="0" w:line="240" w:lineRule="auto"/>
      </w:pPr>
      <w:r>
        <w:separator/>
      </w:r>
    </w:p>
  </w:footnote>
  <w:footnote w:type="continuationSeparator" w:id="0">
    <w:p w14:paraId="5295C71E" w14:textId="77777777" w:rsidR="004A4ACB" w:rsidRDefault="004A4ACB" w:rsidP="00A968F8">
      <w:pPr>
        <w:spacing w:after="0" w:line="240" w:lineRule="auto"/>
      </w:pPr>
      <w:r>
        <w:continuationSeparator/>
      </w:r>
    </w:p>
  </w:footnote>
  <w:footnote w:type="continuationNotice" w:id="1">
    <w:p w14:paraId="6B1DF7E5" w14:textId="77777777" w:rsidR="004A4ACB" w:rsidRDefault="004A4A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39C4" w14:textId="77777777" w:rsidR="000F458B" w:rsidRDefault="000F45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381398"/>
      <w:docPartObj>
        <w:docPartGallery w:val="Watermarks"/>
        <w:docPartUnique/>
      </w:docPartObj>
    </w:sdtPr>
    <w:sdtEndPr/>
    <w:sdtContent>
      <w:p w14:paraId="5BE2FE1B" w14:textId="1D7D486B" w:rsidR="000F458B" w:rsidRDefault="000E372B">
        <w:pPr>
          <w:pStyle w:val="Header"/>
        </w:pPr>
        <w:r>
          <w:rPr>
            <w:noProof/>
          </w:rPr>
          <w:pict w14:anchorId="2FCD5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D963" w14:textId="77777777" w:rsidR="000F458B" w:rsidRDefault="000F4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AC3E5F"/>
    <w:multiLevelType w:val="hybridMultilevel"/>
    <w:tmpl w:val="DE946EEC"/>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1" w15:restartNumberingAfterBreak="0">
    <w:nsid w:val="04C81E42"/>
    <w:multiLevelType w:val="hybridMultilevel"/>
    <w:tmpl w:val="4ABA1610"/>
    <w:lvl w:ilvl="0" w:tplc="E52A15F4">
      <w:start w:val="1"/>
      <w:numFmt w:val="lowerLetter"/>
      <w:lvlText w:val="(%1)"/>
      <w:lvlJc w:val="left"/>
      <w:pPr>
        <w:ind w:left="927" w:hanging="360"/>
      </w:pPr>
      <w:rPr>
        <w:rFonts w:ascii="Arial" w:hAnsi="Arial" w:cs="Arial" w:hint="default"/>
        <w:color w:val="000000"/>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2" w15:restartNumberingAfterBreak="0">
    <w:nsid w:val="09E95291"/>
    <w:multiLevelType w:val="hybridMultilevel"/>
    <w:tmpl w:val="768E9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A4E95"/>
    <w:multiLevelType w:val="multilevel"/>
    <w:tmpl w:val="5F548D24"/>
    <w:lvl w:ilvl="0">
      <w:start w:val="1"/>
      <w:numFmt w:val="lowerLetter"/>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11204"/>
    <w:multiLevelType w:val="hybridMultilevel"/>
    <w:tmpl w:val="270EAFB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alibri" w:hAnsi="Calibri" w:cs="Calibri" w:hint="default"/>
      </w:rPr>
    </w:lvl>
    <w:lvl w:ilvl="2" w:tplc="0C090005" w:tentative="1">
      <w:start w:val="1"/>
      <w:numFmt w:val="bullet"/>
      <w:lvlText w:val=""/>
      <w:lvlJc w:val="left"/>
      <w:pPr>
        <w:ind w:left="2869" w:hanging="360"/>
      </w:pPr>
      <w:rPr>
        <w:rFonts w:ascii="Cambria Math" w:hAnsi="Cambria Math" w:hint="default"/>
      </w:rPr>
    </w:lvl>
    <w:lvl w:ilvl="3" w:tplc="0C090001" w:tentative="1">
      <w:start w:val="1"/>
      <w:numFmt w:val="bullet"/>
      <w:lvlText w:val=""/>
      <w:lvlJc w:val="left"/>
      <w:pPr>
        <w:ind w:left="3589" w:hanging="360"/>
      </w:pPr>
      <w:rPr>
        <w:rFonts w:ascii="Segoe UI" w:hAnsi="Segoe UI" w:hint="default"/>
      </w:rPr>
    </w:lvl>
    <w:lvl w:ilvl="4" w:tplc="0C090003" w:tentative="1">
      <w:start w:val="1"/>
      <w:numFmt w:val="bullet"/>
      <w:lvlText w:val="o"/>
      <w:lvlJc w:val="left"/>
      <w:pPr>
        <w:ind w:left="4309" w:hanging="360"/>
      </w:pPr>
      <w:rPr>
        <w:rFonts w:ascii="Calibri" w:hAnsi="Calibri" w:cs="Calibri" w:hint="default"/>
      </w:rPr>
    </w:lvl>
    <w:lvl w:ilvl="5" w:tplc="0C090005" w:tentative="1">
      <w:start w:val="1"/>
      <w:numFmt w:val="bullet"/>
      <w:lvlText w:val=""/>
      <w:lvlJc w:val="left"/>
      <w:pPr>
        <w:ind w:left="5029" w:hanging="360"/>
      </w:pPr>
      <w:rPr>
        <w:rFonts w:ascii="Cambria Math" w:hAnsi="Cambria Math" w:hint="default"/>
      </w:rPr>
    </w:lvl>
    <w:lvl w:ilvl="6" w:tplc="0C090001" w:tentative="1">
      <w:start w:val="1"/>
      <w:numFmt w:val="bullet"/>
      <w:lvlText w:val=""/>
      <w:lvlJc w:val="left"/>
      <w:pPr>
        <w:ind w:left="5749" w:hanging="360"/>
      </w:pPr>
      <w:rPr>
        <w:rFonts w:ascii="Segoe UI" w:hAnsi="Segoe UI" w:hint="default"/>
      </w:rPr>
    </w:lvl>
    <w:lvl w:ilvl="7" w:tplc="0C090003" w:tentative="1">
      <w:start w:val="1"/>
      <w:numFmt w:val="bullet"/>
      <w:lvlText w:val="o"/>
      <w:lvlJc w:val="left"/>
      <w:pPr>
        <w:ind w:left="6469" w:hanging="360"/>
      </w:pPr>
      <w:rPr>
        <w:rFonts w:ascii="Calibri" w:hAnsi="Calibri" w:cs="Calibri" w:hint="default"/>
      </w:rPr>
    </w:lvl>
    <w:lvl w:ilvl="8" w:tplc="0C090005" w:tentative="1">
      <w:start w:val="1"/>
      <w:numFmt w:val="bullet"/>
      <w:lvlText w:val=""/>
      <w:lvlJc w:val="left"/>
      <w:pPr>
        <w:ind w:left="7189" w:hanging="360"/>
      </w:pPr>
      <w:rPr>
        <w:rFonts w:ascii="Cambria Math" w:hAnsi="Cambria Math" w:hint="default"/>
      </w:rPr>
    </w:lvl>
  </w:abstractNum>
  <w:abstractNum w:abstractNumId="5" w15:restartNumberingAfterBreak="0">
    <w:nsid w:val="1F8D098C"/>
    <w:multiLevelType w:val="multilevel"/>
    <w:tmpl w:val="200845F0"/>
    <w:lvl w:ilvl="0">
      <w:start w:val="1"/>
      <w:numFmt w:val="lowerLetter"/>
      <w:lvlText w:val="%1."/>
      <w:lvlJc w:val="left"/>
      <w:pPr>
        <w:tabs>
          <w:tab w:val="num" w:pos="1800"/>
        </w:tabs>
        <w:ind w:left="180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6" w15:restartNumberingAfterBreak="0">
    <w:nsid w:val="222F2D83"/>
    <w:multiLevelType w:val="hybridMultilevel"/>
    <w:tmpl w:val="66F2E29E"/>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1">
    <w:nsid w:val="24672C31"/>
    <w:multiLevelType w:val="hybridMultilevel"/>
    <w:tmpl w:val="002A97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1D005B"/>
    <w:multiLevelType w:val="hybridMultilevel"/>
    <w:tmpl w:val="7CE82C7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53B7915"/>
    <w:multiLevelType w:val="hybridMultilevel"/>
    <w:tmpl w:val="D0920B7A"/>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7010444"/>
    <w:multiLevelType w:val="hybridMultilevel"/>
    <w:tmpl w:val="0A607558"/>
    <w:lvl w:ilvl="0" w:tplc="1CD6B660">
      <w:start w:val="1"/>
      <w:numFmt w:val="lowerLetter"/>
      <w:lvlText w:val="%1)"/>
      <w:lvlJc w:val="left"/>
      <w:pPr>
        <w:ind w:left="1287" w:hanging="360"/>
      </w:pPr>
      <w:rPr>
        <w:b w:val="0"/>
        <w:bCs/>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277E56CF"/>
    <w:multiLevelType w:val="multilevel"/>
    <w:tmpl w:val="20FCD08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267940"/>
    <w:multiLevelType w:val="hybridMultilevel"/>
    <w:tmpl w:val="D69E111A"/>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3" w15:restartNumberingAfterBreak="0">
    <w:nsid w:val="2B2D18AF"/>
    <w:multiLevelType w:val="hybridMultilevel"/>
    <w:tmpl w:val="2B8AD7A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36B20D5A"/>
    <w:multiLevelType w:val="hybridMultilevel"/>
    <w:tmpl w:val="DF820DF4"/>
    <w:lvl w:ilvl="0" w:tplc="0C09001B">
      <w:start w:val="1"/>
      <w:numFmt w:val="low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5" w15:restartNumberingAfterBreak="0">
    <w:nsid w:val="3BF97C3D"/>
    <w:multiLevelType w:val="multilevel"/>
    <w:tmpl w:val="241243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E7961FF"/>
    <w:multiLevelType w:val="hybridMultilevel"/>
    <w:tmpl w:val="6EC63E82"/>
    <w:lvl w:ilvl="0" w:tplc="40A09130">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42724774"/>
    <w:multiLevelType w:val="hybridMultilevel"/>
    <w:tmpl w:val="1BAC1BA2"/>
    <w:lvl w:ilvl="0" w:tplc="C708031A">
      <w:start w:val="1"/>
      <w:numFmt w:val="lowerLetter"/>
      <w:lvlText w:val="(%1)"/>
      <w:lvlJc w:val="left"/>
      <w:pPr>
        <w:ind w:left="360" w:hanging="360"/>
      </w:pPr>
      <w:rPr>
        <w:rFonts w:hint="default"/>
      </w:rPr>
    </w:lvl>
    <w:lvl w:ilvl="1" w:tplc="70167D18">
      <w:start w:val="1"/>
      <w:numFmt w:val="lowerLetter"/>
      <w:lvlText w:val="(%2)"/>
      <w:lvlJc w:val="left"/>
      <w:pPr>
        <w:ind w:left="1230" w:hanging="51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80363CB"/>
    <w:multiLevelType w:val="hybridMultilevel"/>
    <w:tmpl w:val="E0166766"/>
    <w:lvl w:ilvl="0" w:tplc="D98203A6">
      <w:start w:val="1"/>
      <w:numFmt w:val="bullet"/>
      <w:pStyle w:val="point"/>
      <w:lvlText w:val=""/>
      <w:lvlJc w:val="left"/>
      <w:pPr>
        <w:ind w:left="720" w:hanging="360"/>
      </w:pPr>
      <w:rPr>
        <w:rFonts w:ascii="Symbol" w:hAnsi="Symbol" w:hint="default"/>
      </w:rPr>
    </w:lvl>
    <w:lvl w:ilvl="1" w:tplc="51221C68">
      <w:start w:val="1"/>
      <w:numFmt w:val="bullet"/>
      <w:pStyle w:val="poin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49E767DD"/>
    <w:multiLevelType w:val="hybridMultilevel"/>
    <w:tmpl w:val="A79C9F9C"/>
    <w:lvl w:ilvl="0" w:tplc="C708031A">
      <w:start w:val="1"/>
      <w:numFmt w:val="lowerLetter"/>
      <w:lvlText w:val="(%1)"/>
      <w:lvlJc w:val="left"/>
      <w:pPr>
        <w:ind w:left="567" w:hanging="567"/>
      </w:pPr>
      <w:rPr>
        <w:rFonts w:hint="default"/>
        <w:b w:val="0"/>
        <w:i w:val="0"/>
        <w:color w:val="auto"/>
        <w:sz w:val="22"/>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340" w:hanging="360"/>
      </w:pPr>
      <w:rPr>
        <w:b w:val="0"/>
        <w:bCs/>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1">
    <w:nsid w:val="4C6D2854"/>
    <w:multiLevelType w:val="hybridMultilevel"/>
    <w:tmpl w:val="1AB4AA8E"/>
    <w:lvl w:ilvl="0" w:tplc="20524DA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1" w15:restartNumberingAfterBreak="0">
    <w:nsid w:val="4FB818BB"/>
    <w:multiLevelType w:val="hybridMultilevel"/>
    <w:tmpl w:val="C55E4A84"/>
    <w:lvl w:ilvl="0" w:tplc="20524DA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2" w15:restartNumberingAfterBreak="0">
    <w:nsid w:val="50047E9C"/>
    <w:multiLevelType w:val="multilevel"/>
    <w:tmpl w:val="E8488E62"/>
    <w:lvl w:ilvl="0">
      <w:start w:val="1"/>
      <w:numFmt w:val="lowerLetter"/>
      <w:lvlText w:val="(%1)"/>
      <w:lvlJc w:val="left"/>
      <w:pPr>
        <w:tabs>
          <w:tab w:val="num" w:pos="1332"/>
        </w:tabs>
        <w:ind w:left="1332" w:hanging="360"/>
      </w:pPr>
      <w:rPr>
        <w:rFonts w:hint="default"/>
      </w:rPr>
    </w:lvl>
    <w:lvl w:ilvl="1" w:tentative="1">
      <w:start w:val="1"/>
      <w:numFmt w:val="decimal"/>
      <w:lvlText w:val="%2."/>
      <w:lvlJc w:val="left"/>
      <w:pPr>
        <w:tabs>
          <w:tab w:val="num" w:pos="2052"/>
        </w:tabs>
        <w:ind w:left="2052" w:hanging="360"/>
      </w:pPr>
    </w:lvl>
    <w:lvl w:ilvl="2" w:tentative="1">
      <w:start w:val="1"/>
      <w:numFmt w:val="decimal"/>
      <w:lvlText w:val="%3."/>
      <w:lvlJc w:val="left"/>
      <w:pPr>
        <w:tabs>
          <w:tab w:val="num" w:pos="2772"/>
        </w:tabs>
        <w:ind w:left="2772" w:hanging="360"/>
      </w:pPr>
    </w:lvl>
    <w:lvl w:ilvl="3" w:tentative="1">
      <w:start w:val="1"/>
      <w:numFmt w:val="decimal"/>
      <w:lvlText w:val="%4."/>
      <w:lvlJc w:val="left"/>
      <w:pPr>
        <w:tabs>
          <w:tab w:val="num" w:pos="3492"/>
        </w:tabs>
        <w:ind w:left="3492" w:hanging="360"/>
      </w:pPr>
    </w:lvl>
    <w:lvl w:ilvl="4" w:tentative="1">
      <w:start w:val="1"/>
      <w:numFmt w:val="decimal"/>
      <w:lvlText w:val="%5."/>
      <w:lvlJc w:val="left"/>
      <w:pPr>
        <w:tabs>
          <w:tab w:val="num" w:pos="4212"/>
        </w:tabs>
        <w:ind w:left="4212" w:hanging="360"/>
      </w:pPr>
    </w:lvl>
    <w:lvl w:ilvl="5" w:tentative="1">
      <w:start w:val="1"/>
      <w:numFmt w:val="decimal"/>
      <w:lvlText w:val="%6."/>
      <w:lvlJc w:val="left"/>
      <w:pPr>
        <w:tabs>
          <w:tab w:val="num" w:pos="4932"/>
        </w:tabs>
        <w:ind w:left="4932" w:hanging="360"/>
      </w:pPr>
    </w:lvl>
    <w:lvl w:ilvl="6" w:tentative="1">
      <w:start w:val="1"/>
      <w:numFmt w:val="decimal"/>
      <w:lvlText w:val="%7."/>
      <w:lvlJc w:val="left"/>
      <w:pPr>
        <w:tabs>
          <w:tab w:val="num" w:pos="5652"/>
        </w:tabs>
        <w:ind w:left="5652" w:hanging="360"/>
      </w:pPr>
    </w:lvl>
    <w:lvl w:ilvl="7" w:tentative="1">
      <w:start w:val="1"/>
      <w:numFmt w:val="decimal"/>
      <w:lvlText w:val="%8."/>
      <w:lvlJc w:val="left"/>
      <w:pPr>
        <w:tabs>
          <w:tab w:val="num" w:pos="6372"/>
        </w:tabs>
        <w:ind w:left="6372" w:hanging="360"/>
      </w:pPr>
    </w:lvl>
    <w:lvl w:ilvl="8" w:tentative="1">
      <w:start w:val="1"/>
      <w:numFmt w:val="decimal"/>
      <w:lvlText w:val="%9."/>
      <w:lvlJc w:val="left"/>
      <w:pPr>
        <w:tabs>
          <w:tab w:val="num" w:pos="7092"/>
        </w:tabs>
        <w:ind w:left="7092" w:hanging="360"/>
      </w:pPr>
    </w:lvl>
  </w:abstractNum>
  <w:abstractNum w:abstractNumId="23" w15:restartNumberingAfterBreak="0">
    <w:nsid w:val="50C56A4F"/>
    <w:multiLevelType w:val="hybridMultilevel"/>
    <w:tmpl w:val="D1F0A06E"/>
    <w:lvl w:ilvl="0" w:tplc="024455A6">
      <w:start w:val="1"/>
      <w:numFmt w:val="decimal"/>
      <w:lvlText w:val="%1."/>
      <w:lvlJc w:val="left"/>
      <w:pPr>
        <w:ind w:left="720" w:hanging="360"/>
      </w:pPr>
      <w:rPr>
        <w:rFonts w:ascii="Arial" w:hAnsi="Arial" w:cs="Arial" w:hint="default"/>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1A61EB6"/>
    <w:multiLevelType w:val="hybridMultilevel"/>
    <w:tmpl w:val="376A6AC2"/>
    <w:lvl w:ilvl="0" w:tplc="0C090017">
      <w:start w:val="1"/>
      <w:numFmt w:val="lowerLetter"/>
      <w:lvlText w:val="%1)"/>
      <w:lvlJc w:val="left"/>
      <w:pPr>
        <w:ind w:left="1070" w:hanging="360"/>
      </w:pPr>
      <w:rPr>
        <w:rFonts w:hint="default"/>
      </w:rPr>
    </w:lvl>
    <w:lvl w:ilvl="1" w:tplc="FFFFFFFF">
      <w:start w:val="1"/>
      <w:numFmt w:val="bullet"/>
      <w:lvlText w:val="o"/>
      <w:lvlJc w:val="left"/>
      <w:pPr>
        <w:ind w:left="1800" w:hanging="360"/>
      </w:pPr>
      <w:rPr>
        <w:rFonts w:ascii="Calibri" w:hAnsi="Calibri" w:cs="Calibri" w:hint="default"/>
      </w:rPr>
    </w:lvl>
    <w:lvl w:ilvl="2" w:tplc="FFFFFFFF">
      <w:start w:val="1"/>
      <w:numFmt w:val="bullet"/>
      <w:lvlText w:val=""/>
      <w:lvlJc w:val="left"/>
      <w:pPr>
        <w:ind w:left="2520" w:hanging="360"/>
      </w:pPr>
      <w:rPr>
        <w:rFonts w:ascii="Cambria Math" w:hAnsi="Cambria Math" w:hint="default"/>
      </w:rPr>
    </w:lvl>
    <w:lvl w:ilvl="3" w:tplc="FFFFFFFF">
      <w:start w:val="1"/>
      <w:numFmt w:val="bullet"/>
      <w:lvlText w:val=""/>
      <w:lvlJc w:val="left"/>
      <w:pPr>
        <w:ind w:left="3240" w:hanging="360"/>
      </w:pPr>
      <w:rPr>
        <w:rFonts w:ascii="Segoe UI" w:hAnsi="Segoe UI" w:hint="default"/>
      </w:rPr>
    </w:lvl>
    <w:lvl w:ilvl="4" w:tplc="FFFFFFFF">
      <w:start w:val="1"/>
      <w:numFmt w:val="bullet"/>
      <w:lvlText w:val="o"/>
      <w:lvlJc w:val="left"/>
      <w:pPr>
        <w:ind w:left="3960" w:hanging="360"/>
      </w:pPr>
      <w:rPr>
        <w:rFonts w:ascii="Calibri" w:hAnsi="Calibri" w:cs="Calibri" w:hint="default"/>
      </w:rPr>
    </w:lvl>
    <w:lvl w:ilvl="5" w:tplc="FFFFFFFF">
      <w:start w:val="1"/>
      <w:numFmt w:val="bullet"/>
      <w:lvlText w:val=""/>
      <w:lvlJc w:val="left"/>
      <w:pPr>
        <w:ind w:left="4680" w:hanging="360"/>
      </w:pPr>
      <w:rPr>
        <w:rFonts w:ascii="Cambria Math" w:hAnsi="Cambria Math" w:hint="default"/>
      </w:rPr>
    </w:lvl>
    <w:lvl w:ilvl="6" w:tplc="FFFFFFFF">
      <w:start w:val="1"/>
      <w:numFmt w:val="bullet"/>
      <w:lvlText w:val=""/>
      <w:lvlJc w:val="left"/>
      <w:pPr>
        <w:ind w:left="5400" w:hanging="360"/>
      </w:pPr>
      <w:rPr>
        <w:rFonts w:ascii="Segoe UI" w:hAnsi="Segoe UI" w:hint="default"/>
      </w:rPr>
    </w:lvl>
    <w:lvl w:ilvl="7" w:tplc="FFFFFFFF">
      <w:start w:val="1"/>
      <w:numFmt w:val="bullet"/>
      <w:lvlText w:val="o"/>
      <w:lvlJc w:val="left"/>
      <w:pPr>
        <w:ind w:left="6120" w:hanging="360"/>
      </w:pPr>
      <w:rPr>
        <w:rFonts w:ascii="Calibri" w:hAnsi="Calibri" w:cs="Calibri" w:hint="default"/>
      </w:rPr>
    </w:lvl>
    <w:lvl w:ilvl="8" w:tplc="FFFFFFFF">
      <w:start w:val="1"/>
      <w:numFmt w:val="bullet"/>
      <w:lvlText w:val=""/>
      <w:lvlJc w:val="left"/>
      <w:pPr>
        <w:ind w:left="6840" w:hanging="360"/>
      </w:pPr>
      <w:rPr>
        <w:rFonts w:ascii="Cambria Math" w:hAnsi="Cambria Math" w:hint="default"/>
      </w:rPr>
    </w:lvl>
  </w:abstractNum>
  <w:abstractNum w:abstractNumId="25" w15:restartNumberingAfterBreak="0">
    <w:nsid w:val="55B549A1"/>
    <w:multiLevelType w:val="hybridMultilevel"/>
    <w:tmpl w:val="CEAE7C9A"/>
    <w:lvl w:ilvl="0" w:tplc="20524DA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8CC4C0D"/>
    <w:multiLevelType w:val="hybridMultilevel"/>
    <w:tmpl w:val="7C9613DC"/>
    <w:lvl w:ilvl="0" w:tplc="812013F2">
      <w:start w:val="3"/>
      <w:numFmt w:val="lowerLetter"/>
      <w:lvlText w:val="(%1)"/>
      <w:lvlJc w:val="left"/>
      <w:pPr>
        <w:ind w:left="113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606D57"/>
    <w:multiLevelType w:val="multilevel"/>
    <w:tmpl w:val="682E10C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1">
    <w:nsid w:val="5DC77194"/>
    <w:multiLevelType w:val="hybridMultilevel"/>
    <w:tmpl w:val="064AB974"/>
    <w:lvl w:ilvl="0" w:tplc="9ABCA406">
      <w:start w:val="1"/>
      <w:numFmt w:val="decimal"/>
      <w:lvlText w:val="%1."/>
      <w:lvlJc w:val="left"/>
      <w:pPr>
        <w:ind w:left="567" w:hanging="567"/>
      </w:pPr>
      <w:rPr>
        <w:rFonts w:ascii="Arial" w:hAnsi="Arial" w:cs="Arial" w:hint="default"/>
        <w:b w:val="0"/>
        <w:i w:val="0"/>
        <w:color w:val="auto"/>
        <w:sz w:val="22"/>
      </w:rPr>
    </w:lvl>
    <w:lvl w:ilvl="1" w:tplc="4EDEEE88">
      <w:start w:val="1"/>
      <w:numFmt w:val="lowerLetter"/>
      <w:lvlText w:val="(%2)"/>
      <w:lvlJc w:val="left"/>
      <w:pPr>
        <w:ind w:left="1440" w:hanging="360"/>
      </w:pPr>
      <w:rPr>
        <w:rFonts w:hint="default"/>
        <w:b w:val="0"/>
        <w:bCs w:val="0"/>
      </w:rPr>
    </w:lvl>
    <w:lvl w:ilvl="2" w:tplc="74F07F3C">
      <w:start w:val="1"/>
      <w:numFmt w:val="lowerRoman"/>
      <w:lvlText w:val="%3."/>
      <w:lvlJc w:val="right"/>
      <w:pPr>
        <w:ind w:left="2340" w:hanging="360"/>
      </w:pPr>
      <w:rPr>
        <w:b w:val="0"/>
        <w:bCs/>
      </w:r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29" w15:restartNumberingAfterBreak="0">
    <w:nsid w:val="5FBC73CA"/>
    <w:multiLevelType w:val="hybridMultilevel"/>
    <w:tmpl w:val="7F30D4F2"/>
    <w:lvl w:ilvl="0" w:tplc="20524DA0">
      <w:start w:val="1"/>
      <w:numFmt w:val="lowerLetter"/>
      <w:lvlText w:val="(%1)"/>
      <w:lvlJc w:val="left"/>
      <w:pPr>
        <w:ind w:left="1287" w:hanging="360"/>
      </w:pPr>
      <w:rPr>
        <w:rFonts w:hint="default"/>
        <w:color w:val="000000"/>
      </w:rPr>
    </w:lvl>
    <w:lvl w:ilvl="1" w:tplc="20524DA0">
      <w:start w:val="1"/>
      <w:numFmt w:val="lowerLetter"/>
      <w:lvlText w:val="(%2)"/>
      <w:lvlJc w:val="left"/>
      <w:pPr>
        <w:ind w:left="2007" w:hanging="360"/>
      </w:pPr>
      <w:rPr>
        <w:rFonts w:hint="default"/>
        <w:color w:val="000000"/>
      </w:rPr>
    </w:lvl>
    <w:lvl w:ilvl="2" w:tplc="C4B87AFA">
      <w:start w:val="1"/>
      <w:numFmt w:val="lowerLetter"/>
      <w:lvlText w:val="%3)"/>
      <w:lvlJc w:val="left"/>
      <w:pPr>
        <w:ind w:left="2907" w:hanging="360"/>
      </w:pPr>
      <w:rPr>
        <w:rFonts w:hint="default"/>
      </w:r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0" w15:restartNumberingAfterBreak="0">
    <w:nsid w:val="648E705B"/>
    <w:multiLevelType w:val="multilevel"/>
    <w:tmpl w:val="11F68E9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84B516D"/>
    <w:multiLevelType w:val="multilevel"/>
    <w:tmpl w:val="D28E06EE"/>
    <w:lvl w:ilvl="0">
      <w:start w:val="1"/>
      <w:numFmt w:val="lowerLetter"/>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2" w15:restartNumberingAfterBreak="0">
    <w:nsid w:val="68D876CD"/>
    <w:multiLevelType w:val="hybridMultilevel"/>
    <w:tmpl w:val="769A6DF8"/>
    <w:lvl w:ilvl="0" w:tplc="C708031A">
      <w:start w:val="1"/>
      <w:numFmt w:val="lowerLetter"/>
      <w:lvlText w:val="(%1)"/>
      <w:lvlJc w:val="left"/>
      <w:pPr>
        <w:ind w:left="113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9EB1B97"/>
    <w:multiLevelType w:val="multilevel"/>
    <w:tmpl w:val="272048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CD4673"/>
    <w:multiLevelType w:val="hybridMultilevel"/>
    <w:tmpl w:val="C20A71EE"/>
    <w:lvl w:ilvl="0" w:tplc="4A6C656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90471A"/>
    <w:multiLevelType w:val="hybridMultilevel"/>
    <w:tmpl w:val="36302B10"/>
    <w:lvl w:ilvl="0" w:tplc="4A6C656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F04941"/>
    <w:multiLevelType w:val="multilevel"/>
    <w:tmpl w:val="6EB8131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20B5159"/>
    <w:multiLevelType w:val="hybridMultilevel"/>
    <w:tmpl w:val="EF50638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78175C87"/>
    <w:multiLevelType w:val="hybridMultilevel"/>
    <w:tmpl w:val="51626D2C"/>
    <w:lvl w:ilvl="0" w:tplc="E65C1A46">
      <w:start w:val="1"/>
      <w:numFmt w:val="upperLetter"/>
      <w:lvlText w:val="%1."/>
      <w:lvlJc w:val="left"/>
      <w:pPr>
        <w:ind w:left="900" w:hanging="5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8912B39"/>
    <w:multiLevelType w:val="hybridMultilevel"/>
    <w:tmpl w:val="EB129070"/>
    <w:lvl w:ilvl="0" w:tplc="20524DA0">
      <w:start w:val="1"/>
      <w:numFmt w:val="lowerLetter"/>
      <w:lvlText w:val="(%1)"/>
      <w:lvlJc w:val="left"/>
      <w:pPr>
        <w:ind w:left="1140" w:hanging="420"/>
      </w:pPr>
      <w:rPr>
        <w:rFonts w:hint="default"/>
      </w:rPr>
    </w:lvl>
    <w:lvl w:ilvl="1" w:tplc="0C090003" w:tentative="1">
      <w:start w:val="1"/>
      <w:numFmt w:val="bullet"/>
      <w:lvlText w:val="o"/>
      <w:lvlJc w:val="left"/>
      <w:pPr>
        <w:ind w:left="1800" w:hanging="360"/>
      </w:pPr>
      <w:rPr>
        <w:rFonts w:ascii="Calibri" w:hAnsi="Calibri" w:cs="Calibri" w:hint="default"/>
      </w:rPr>
    </w:lvl>
    <w:lvl w:ilvl="2" w:tplc="0C090005" w:tentative="1">
      <w:start w:val="1"/>
      <w:numFmt w:val="bullet"/>
      <w:lvlText w:val=""/>
      <w:lvlJc w:val="left"/>
      <w:pPr>
        <w:ind w:left="2520" w:hanging="360"/>
      </w:pPr>
      <w:rPr>
        <w:rFonts w:ascii="Cambria Math" w:hAnsi="Cambria Math" w:hint="default"/>
      </w:rPr>
    </w:lvl>
    <w:lvl w:ilvl="3" w:tplc="0C090001" w:tentative="1">
      <w:start w:val="1"/>
      <w:numFmt w:val="bullet"/>
      <w:lvlText w:val=""/>
      <w:lvlJc w:val="left"/>
      <w:pPr>
        <w:ind w:left="3240" w:hanging="360"/>
      </w:pPr>
      <w:rPr>
        <w:rFonts w:ascii="Segoe UI" w:hAnsi="Segoe UI" w:hint="default"/>
      </w:rPr>
    </w:lvl>
    <w:lvl w:ilvl="4" w:tplc="0C090003" w:tentative="1">
      <w:start w:val="1"/>
      <w:numFmt w:val="bullet"/>
      <w:lvlText w:val="o"/>
      <w:lvlJc w:val="left"/>
      <w:pPr>
        <w:ind w:left="3960" w:hanging="360"/>
      </w:pPr>
      <w:rPr>
        <w:rFonts w:ascii="Calibri" w:hAnsi="Calibri" w:cs="Calibri" w:hint="default"/>
      </w:rPr>
    </w:lvl>
    <w:lvl w:ilvl="5" w:tplc="0C090005" w:tentative="1">
      <w:start w:val="1"/>
      <w:numFmt w:val="bullet"/>
      <w:lvlText w:val=""/>
      <w:lvlJc w:val="left"/>
      <w:pPr>
        <w:ind w:left="4680" w:hanging="360"/>
      </w:pPr>
      <w:rPr>
        <w:rFonts w:ascii="Cambria Math" w:hAnsi="Cambria Math" w:hint="default"/>
      </w:rPr>
    </w:lvl>
    <w:lvl w:ilvl="6" w:tplc="0C090001" w:tentative="1">
      <w:start w:val="1"/>
      <w:numFmt w:val="bullet"/>
      <w:lvlText w:val=""/>
      <w:lvlJc w:val="left"/>
      <w:pPr>
        <w:ind w:left="5400" w:hanging="360"/>
      </w:pPr>
      <w:rPr>
        <w:rFonts w:ascii="Segoe UI" w:hAnsi="Segoe UI" w:hint="default"/>
      </w:rPr>
    </w:lvl>
    <w:lvl w:ilvl="7" w:tplc="0C090003" w:tentative="1">
      <w:start w:val="1"/>
      <w:numFmt w:val="bullet"/>
      <w:lvlText w:val="o"/>
      <w:lvlJc w:val="left"/>
      <w:pPr>
        <w:ind w:left="6120" w:hanging="360"/>
      </w:pPr>
      <w:rPr>
        <w:rFonts w:ascii="Calibri" w:hAnsi="Calibri" w:cs="Calibri" w:hint="default"/>
      </w:rPr>
    </w:lvl>
    <w:lvl w:ilvl="8" w:tplc="0C090005" w:tentative="1">
      <w:start w:val="1"/>
      <w:numFmt w:val="bullet"/>
      <w:lvlText w:val=""/>
      <w:lvlJc w:val="left"/>
      <w:pPr>
        <w:ind w:left="6840" w:hanging="360"/>
      </w:pPr>
      <w:rPr>
        <w:rFonts w:ascii="Cambria Math" w:hAnsi="Cambria Math" w:hint="default"/>
      </w:rPr>
    </w:lvl>
  </w:abstractNum>
  <w:abstractNum w:abstractNumId="40" w15:restartNumberingAfterBreak="0">
    <w:nsid w:val="7F8C052C"/>
    <w:multiLevelType w:val="hybridMultilevel"/>
    <w:tmpl w:val="8448434E"/>
    <w:lvl w:ilvl="0" w:tplc="E79A858A">
      <w:start w:val="1"/>
      <w:numFmt w:val="lowerLetter"/>
      <w:lvlText w:val="(%1)"/>
      <w:lvlJc w:val="left"/>
      <w:pPr>
        <w:tabs>
          <w:tab w:val="num" w:pos="1077"/>
        </w:tabs>
        <w:ind w:left="1077" w:hanging="510"/>
      </w:pPr>
      <w:rPr>
        <w:rFonts w:cs="Times New Roman"/>
      </w:rPr>
    </w:lvl>
    <w:lvl w:ilvl="1" w:tplc="0C090019">
      <w:start w:val="1"/>
      <w:numFmt w:val="decimal"/>
      <w:lvlText w:val="%2."/>
      <w:lvlJc w:val="left"/>
      <w:pPr>
        <w:tabs>
          <w:tab w:val="num" w:pos="1440"/>
        </w:tabs>
        <w:ind w:left="1440" w:hanging="360"/>
      </w:pPr>
      <w:rPr>
        <w:rFonts w:cs="Times New Roman"/>
      </w:rPr>
    </w:lvl>
    <w:lvl w:ilvl="2" w:tplc="0C09001B">
      <w:start w:val="1"/>
      <w:numFmt w:val="decimal"/>
      <w:lvlText w:val="%3."/>
      <w:lvlJc w:val="left"/>
      <w:pPr>
        <w:tabs>
          <w:tab w:val="num" w:pos="2160"/>
        </w:tabs>
        <w:ind w:left="2160" w:hanging="36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decimal"/>
      <w:lvlText w:val="%5."/>
      <w:lvlJc w:val="left"/>
      <w:pPr>
        <w:tabs>
          <w:tab w:val="num" w:pos="3600"/>
        </w:tabs>
        <w:ind w:left="3600" w:hanging="360"/>
      </w:pPr>
      <w:rPr>
        <w:rFonts w:cs="Times New Roman"/>
      </w:rPr>
    </w:lvl>
    <w:lvl w:ilvl="5" w:tplc="0C09001B">
      <w:start w:val="1"/>
      <w:numFmt w:val="decimal"/>
      <w:lvlText w:val="%6."/>
      <w:lvlJc w:val="left"/>
      <w:pPr>
        <w:tabs>
          <w:tab w:val="num" w:pos="4320"/>
        </w:tabs>
        <w:ind w:left="4320" w:hanging="36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decimal"/>
      <w:lvlText w:val="%8."/>
      <w:lvlJc w:val="left"/>
      <w:pPr>
        <w:tabs>
          <w:tab w:val="num" w:pos="5760"/>
        </w:tabs>
        <w:ind w:left="5760" w:hanging="360"/>
      </w:pPr>
      <w:rPr>
        <w:rFonts w:cs="Times New Roman"/>
      </w:rPr>
    </w:lvl>
    <w:lvl w:ilvl="8" w:tplc="0C09001B">
      <w:start w:val="1"/>
      <w:numFmt w:val="decimal"/>
      <w:lvlText w:val="%9."/>
      <w:lvlJc w:val="left"/>
      <w:pPr>
        <w:tabs>
          <w:tab w:val="num" w:pos="6480"/>
        </w:tabs>
        <w:ind w:left="6480" w:hanging="360"/>
      </w:pPr>
      <w:rPr>
        <w:rFonts w:cs="Times New Roman"/>
      </w:rPr>
    </w:lvl>
  </w:abstractNum>
  <w:num w:numId="1" w16cid:durableId="2134665497">
    <w:abstractNumId w:val="0"/>
  </w:num>
  <w:num w:numId="2" w16cid:durableId="1839803209">
    <w:abstractNumId w:val="7"/>
  </w:num>
  <w:num w:numId="3" w16cid:durableId="1242132685">
    <w:abstractNumId w:val="28"/>
  </w:num>
  <w:num w:numId="4" w16cid:durableId="1885099751">
    <w:abstractNumId w:val="32"/>
  </w:num>
  <w:num w:numId="5" w16cid:durableId="493687018">
    <w:abstractNumId w:val="25"/>
  </w:num>
  <w:num w:numId="6" w16cid:durableId="1318994160">
    <w:abstractNumId w:val="4"/>
  </w:num>
  <w:num w:numId="7" w16cid:durableId="1929994174">
    <w:abstractNumId w:val="22"/>
  </w:num>
  <w:num w:numId="8" w16cid:durableId="1274824796">
    <w:abstractNumId w:val="21"/>
  </w:num>
  <w:num w:numId="9" w16cid:durableId="938372617">
    <w:abstractNumId w:val="39"/>
  </w:num>
  <w:num w:numId="10" w16cid:durableId="1106541941">
    <w:abstractNumId w:val="29"/>
  </w:num>
  <w:num w:numId="11" w16cid:durableId="833910560">
    <w:abstractNumId w:val="20"/>
  </w:num>
  <w:num w:numId="12" w16cid:durableId="1148399516">
    <w:abstractNumId w:val="26"/>
  </w:num>
  <w:num w:numId="13" w16cid:durableId="578516946">
    <w:abstractNumId w:val="14"/>
  </w:num>
  <w:num w:numId="14" w16cid:durableId="1757438412">
    <w:abstractNumId w:val="24"/>
  </w:num>
  <w:num w:numId="15" w16cid:durableId="1005670939">
    <w:abstractNumId w:val="10"/>
  </w:num>
  <w:num w:numId="16" w16cid:durableId="573659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39007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875731">
    <w:abstractNumId w:val="38"/>
  </w:num>
  <w:num w:numId="19" w16cid:durableId="1057825961">
    <w:abstractNumId w:val="27"/>
  </w:num>
  <w:num w:numId="20" w16cid:durableId="5233969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3893164">
    <w:abstractNumId w:val="11"/>
  </w:num>
  <w:num w:numId="22" w16cid:durableId="916742059">
    <w:abstractNumId w:val="3"/>
  </w:num>
  <w:num w:numId="23" w16cid:durableId="1937714276">
    <w:abstractNumId w:val="18"/>
  </w:num>
  <w:num w:numId="24" w16cid:durableId="909075923">
    <w:abstractNumId w:val="34"/>
  </w:num>
  <w:num w:numId="25" w16cid:durableId="677536591">
    <w:abstractNumId w:val="30"/>
  </w:num>
  <w:num w:numId="26" w16cid:durableId="653680019">
    <w:abstractNumId w:val="9"/>
  </w:num>
  <w:num w:numId="27" w16cid:durableId="1860778211">
    <w:abstractNumId w:val="5"/>
  </w:num>
  <w:num w:numId="28" w16cid:durableId="261576227">
    <w:abstractNumId w:val="31"/>
  </w:num>
  <w:num w:numId="29" w16cid:durableId="19503141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9930747">
    <w:abstractNumId w:val="19"/>
  </w:num>
  <w:num w:numId="31" w16cid:durableId="466432339">
    <w:abstractNumId w:val="2"/>
  </w:num>
  <w:num w:numId="32" w16cid:durableId="56126513">
    <w:abstractNumId w:val="35"/>
  </w:num>
  <w:num w:numId="33" w16cid:durableId="1016542886">
    <w:abstractNumId w:val="16"/>
  </w:num>
  <w:num w:numId="34" w16cid:durableId="495153036">
    <w:abstractNumId w:val="6"/>
  </w:num>
  <w:num w:numId="35" w16cid:durableId="130055700">
    <w:abstractNumId w:val="12"/>
  </w:num>
  <w:num w:numId="36" w16cid:durableId="427698183">
    <w:abstractNumId w:val="13"/>
  </w:num>
  <w:num w:numId="37" w16cid:durableId="1949194405">
    <w:abstractNumId w:val="17"/>
  </w:num>
  <w:num w:numId="38" w16cid:durableId="10493786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6393473">
    <w:abstractNumId w:val="33"/>
  </w:num>
  <w:num w:numId="40" w16cid:durableId="1341930687">
    <w:abstractNumId w:val="23"/>
  </w:num>
  <w:num w:numId="41" w16cid:durableId="1232426704">
    <w:abstractNumId w:val="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itFullPath" w:val="\\T1-UXDOC01\Pathway\PathDocs\lccgeac\LAP\FINAL\04100000\04102803.doc"/>
  </w:docVars>
  <w:rsids>
    <w:rsidRoot w:val="00036CF3"/>
    <w:rsid w:val="000000CD"/>
    <w:rsid w:val="00000331"/>
    <w:rsid w:val="0000260A"/>
    <w:rsid w:val="0000356F"/>
    <w:rsid w:val="000049E0"/>
    <w:rsid w:val="00004A07"/>
    <w:rsid w:val="00005A80"/>
    <w:rsid w:val="000074B2"/>
    <w:rsid w:val="00011BE1"/>
    <w:rsid w:val="0001247C"/>
    <w:rsid w:val="00013D0F"/>
    <w:rsid w:val="00013DE6"/>
    <w:rsid w:val="00015E7B"/>
    <w:rsid w:val="0001616E"/>
    <w:rsid w:val="0001668D"/>
    <w:rsid w:val="00016988"/>
    <w:rsid w:val="00016A6A"/>
    <w:rsid w:val="0001742A"/>
    <w:rsid w:val="000212DC"/>
    <w:rsid w:val="000220C3"/>
    <w:rsid w:val="00022829"/>
    <w:rsid w:val="00023752"/>
    <w:rsid w:val="00024472"/>
    <w:rsid w:val="00025036"/>
    <w:rsid w:val="00026B67"/>
    <w:rsid w:val="00030781"/>
    <w:rsid w:val="0003089F"/>
    <w:rsid w:val="00031E90"/>
    <w:rsid w:val="00032883"/>
    <w:rsid w:val="00036CF3"/>
    <w:rsid w:val="00037680"/>
    <w:rsid w:val="0004077C"/>
    <w:rsid w:val="00040EDB"/>
    <w:rsid w:val="0004174A"/>
    <w:rsid w:val="00041FA2"/>
    <w:rsid w:val="0004210E"/>
    <w:rsid w:val="00042BF2"/>
    <w:rsid w:val="00043D29"/>
    <w:rsid w:val="00044A65"/>
    <w:rsid w:val="00051572"/>
    <w:rsid w:val="00052A9B"/>
    <w:rsid w:val="00054030"/>
    <w:rsid w:val="00056946"/>
    <w:rsid w:val="00056EE9"/>
    <w:rsid w:val="00057491"/>
    <w:rsid w:val="00061A84"/>
    <w:rsid w:val="00062957"/>
    <w:rsid w:val="0006490A"/>
    <w:rsid w:val="00065161"/>
    <w:rsid w:val="00067D54"/>
    <w:rsid w:val="00071B8A"/>
    <w:rsid w:val="00072125"/>
    <w:rsid w:val="00072981"/>
    <w:rsid w:val="00074627"/>
    <w:rsid w:val="000751D2"/>
    <w:rsid w:val="000754DB"/>
    <w:rsid w:val="0007562C"/>
    <w:rsid w:val="000761EB"/>
    <w:rsid w:val="000772A8"/>
    <w:rsid w:val="00077A09"/>
    <w:rsid w:val="00077D2A"/>
    <w:rsid w:val="000816DB"/>
    <w:rsid w:val="00083E6E"/>
    <w:rsid w:val="0008422E"/>
    <w:rsid w:val="00087270"/>
    <w:rsid w:val="00087710"/>
    <w:rsid w:val="00087A6D"/>
    <w:rsid w:val="00087B1A"/>
    <w:rsid w:val="00087F93"/>
    <w:rsid w:val="00090EC3"/>
    <w:rsid w:val="0009156C"/>
    <w:rsid w:val="000917BD"/>
    <w:rsid w:val="00091CA1"/>
    <w:rsid w:val="0009344A"/>
    <w:rsid w:val="00094FC4"/>
    <w:rsid w:val="00095118"/>
    <w:rsid w:val="00095E7C"/>
    <w:rsid w:val="00096E55"/>
    <w:rsid w:val="000A09F5"/>
    <w:rsid w:val="000A0DFE"/>
    <w:rsid w:val="000A3180"/>
    <w:rsid w:val="000A38B8"/>
    <w:rsid w:val="000A4245"/>
    <w:rsid w:val="000A63C2"/>
    <w:rsid w:val="000B0865"/>
    <w:rsid w:val="000B234A"/>
    <w:rsid w:val="000B472A"/>
    <w:rsid w:val="000B5486"/>
    <w:rsid w:val="000B56C5"/>
    <w:rsid w:val="000C016A"/>
    <w:rsid w:val="000C2561"/>
    <w:rsid w:val="000C2C44"/>
    <w:rsid w:val="000C33C1"/>
    <w:rsid w:val="000C4655"/>
    <w:rsid w:val="000C6DFE"/>
    <w:rsid w:val="000C75DC"/>
    <w:rsid w:val="000D07D5"/>
    <w:rsid w:val="000D0AD6"/>
    <w:rsid w:val="000D29A2"/>
    <w:rsid w:val="000D3202"/>
    <w:rsid w:val="000D39F5"/>
    <w:rsid w:val="000D413A"/>
    <w:rsid w:val="000D489E"/>
    <w:rsid w:val="000D50AF"/>
    <w:rsid w:val="000D5136"/>
    <w:rsid w:val="000D73DA"/>
    <w:rsid w:val="000E02DE"/>
    <w:rsid w:val="000E03E7"/>
    <w:rsid w:val="000E1135"/>
    <w:rsid w:val="000E16F1"/>
    <w:rsid w:val="000E1F57"/>
    <w:rsid w:val="000E372B"/>
    <w:rsid w:val="000E3AEC"/>
    <w:rsid w:val="000E625C"/>
    <w:rsid w:val="000E6F1C"/>
    <w:rsid w:val="000F083F"/>
    <w:rsid w:val="000F0C11"/>
    <w:rsid w:val="000F0CEB"/>
    <w:rsid w:val="000F1A88"/>
    <w:rsid w:val="000F2DB7"/>
    <w:rsid w:val="000F458B"/>
    <w:rsid w:val="000F5411"/>
    <w:rsid w:val="000F610F"/>
    <w:rsid w:val="000F6451"/>
    <w:rsid w:val="000F7EAA"/>
    <w:rsid w:val="001003A0"/>
    <w:rsid w:val="00101453"/>
    <w:rsid w:val="001023D1"/>
    <w:rsid w:val="001029B5"/>
    <w:rsid w:val="0010360F"/>
    <w:rsid w:val="00106C99"/>
    <w:rsid w:val="00106DF7"/>
    <w:rsid w:val="001075CB"/>
    <w:rsid w:val="00107B81"/>
    <w:rsid w:val="00110523"/>
    <w:rsid w:val="001114D9"/>
    <w:rsid w:val="00112D53"/>
    <w:rsid w:val="00112E48"/>
    <w:rsid w:val="00113C01"/>
    <w:rsid w:val="00113C9C"/>
    <w:rsid w:val="00115143"/>
    <w:rsid w:val="00115AED"/>
    <w:rsid w:val="00115B42"/>
    <w:rsid w:val="00115E0E"/>
    <w:rsid w:val="001168F8"/>
    <w:rsid w:val="001169E1"/>
    <w:rsid w:val="001176A4"/>
    <w:rsid w:val="00121ECC"/>
    <w:rsid w:val="00123BBB"/>
    <w:rsid w:val="00124522"/>
    <w:rsid w:val="00125418"/>
    <w:rsid w:val="001270D2"/>
    <w:rsid w:val="00127C4D"/>
    <w:rsid w:val="00127E25"/>
    <w:rsid w:val="0013192E"/>
    <w:rsid w:val="0013280A"/>
    <w:rsid w:val="00133A01"/>
    <w:rsid w:val="00134ED4"/>
    <w:rsid w:val="00135A7D"/>
    <w:rsid w:val="00135B1C"/>
    <w:rsid w:val="00136787"/>
    <w:rsid w:val="00136BAA"/>
    <w:rsid w:val="0013718F"/>
    <w:rsid w:val="00146374"/>
    <w:rsid w:val="00146CD2"/>
    <w:rsid w:val="00147EBE"/>
    <w:rsid w:val="00150239"/>
    <w:rsid w:val="00150387"/>
    <w:rsid w:val="00153D72"/>
    <w:rsid w:val="001542EA"/>
    <w:rsid w:val="001543DF"/>
    <w:rsid w:val="00154767"/>
    <w:rsid w:val="00155E10"/>
    <w:rsid w:val="001562F2"/>
    <w:rsid w:val="001568D5"/>
    <w:rsid w:val="0015714C"/>
    <w:rsid w:val="001600AE"/>
    <w:rsid w:val="001618FE"/>
    <w:rsid w:val="001623E0"/>
    <w:rsid w:val="00163190"/>
    <w:rsid w:val="0016444C"/>
    <w:rsid w:val="0016574B"/>
    <w:rsid w:val="00166376"/>
    <w:rsid w:val="00167073"/>
    <w:rsid w:val="001674F1"/>
    <w:rsid w:val="00167E1B"/>
    <w:rsid w:val="00167FBE"/>
    <w:rsid w:val="00171C6D"/>
    <w:rsid w:val="00172D57"/>
    <w:rsid w:val="0017664B"/>
    <w:rsid w:val="00176ED0"/>
    <w:rsid w:val="00177ACC"/>
    <w:rsid w:val="00177BE8"/>
    <w:rsid w:val="00180037"/>
    <w:rsid w:val="001808D4"/>
    <w:rsid w:val="00183307"/>
    <w:rsid w:val="00183EF3"/>
    <w:rsid w:val="001846E8"/>
    <w:rsid w:val="00184785"/>
    <w:rsid w:val="00187202"/>
    <w:rsid w:val="001904C3"/>
    <w:rsid w:val="00191C07"/>
    <w:rsid w:val="0019599C"/>
    <w:rsid w:val="00195E72"/>
    <w:rsid w:val="00195FED"/>
    <w:rsid w:val="001977F0"/>
    <w:rsid w:val="00197A5C"/>
    <w:rsid w:val="001A24FA"/>
    <w:rsid w:val="001A48DE"/>
    <w:rsid w:val="001A5025"/>
    <w:rsid w:val="001A5503"/>
    <w:rsid w:val="001A69B5"/>
    <w:rsid w:val="001A6AD2"/>
    <w:rsid w:val="001B12F1"/>
    <w:rsid w:val="001B2CCE"/>
    <w:rsid w:val="001B4296"/>
    <w:rsid w:val="001B4A15"/>
    <w:rsid w:val="001B4AB5"/>
    <w:rsid w:val="001B5A64"/>
    <w:rsid w:val="001B5CC8"/>
    <w:rsid w:val="001B610F"/>
    <w:rsid w:val="001B7481"/>
    <w:rsid w:val="001C0C82"/>
    <w:rsid w:val="001C4988"/>
    <w:rsid w:val="001C5627"/>
    <w:rsid w:val="001C7188"/>
    <w:rsid w:val="001C7940"/>
    <w:rsid w:val="001C7EDD"/>
    <w:rsid w:val="001D126B"/>
    <w:rsid w:val="001D15DA"/>
    <w:rsid w:val="001D16A7"/>
    <w:rsid w:val="001D1CF4"/>
    <w:rsid w:val="001D23CE"/>
    <w:rsid w:val="001D34DC"/>
    <w:rsid w:val="001D7482"/>
    <w:rsid w:val="001E0941"/>
    <w:rsid w:val="001E0FAF"/>
    <w:rsid w:val="001E1C12"/>
    <w:rsid w:val="001E2E1D"/>
    <w:rsid w:val="001E43DB"/>
    <w:rsid w:val="001E64A1"/>
    <w:rsid w:val="001E7E84"/>
    <w:rsid w:val="001F0CC4"/>
    <w:rsid w:val="001F1023"/>
    <w:rsid w:val="001F283D"/>
    <w:rsid w:val="001F3F96"/>
    <w:rsid w:val="0020294E"/>
    <w:rsid w:val="00203224"/>
    <w:rsid w:val="00203B48"/>
    <w:rsid w:val="0020464F"/>
    <w:rsid w:val="00205AD7"/>
    <w:rsid w:val="002068B9"/>
    <w:rsid w:val="00206D3B"/>
    <w:rsid w:val="002102B4"/>
    <w:rsid w:val="00214DB2"/>
    <w:rsid w:val="00216DAD"/>
    <w:rsid w:val="002211CF"/>
    <w:rsid w:val="002215F9"/>
    <w:rsid w:val="002216A3"/>
    <w:rsid w:val="0022199B"/>
    <w:rsid w:val="002235B7"/>
    <w:rsid w:val="0022484E"/>
    <w:rsid w:val="00225B7B"/>
    <w:rsid w:val="00226214"/>
    <w:rsid w:val="0022770D"/>
    <w:rsid w:val="00231DA7"/>
    <w:rsid w:val="00232A75"/>
    <w:rsid w:val="00232BFD"/>
    <w:rsid w:val="00232DD5"/>
    <w:rsid w:val="00233B27"/>
    <w:rsid w:val="00236FB4"/>
    <w:rsid w:val="00240CF6"/>
    <w:rsid w:val="002430A1"/>
    <w:rsid w:val="00244567"/>
    <w:rsid w:val="00244E66"/>
    <w:rsid w:val="002460AF"/>
    <w:rsid w:val="0024615D"/>
    <w:rsid w:val="00247710"/>
    <w:rsid w:val="002512BB"/>
    <w:rsid w:val="00253096"/>
    <w:rsid w:val="00253E91"/>
    <w:rsid w:val="00254211"/>
    <w:rsid w:val="00255F98"/>
    <w:rsid w:val="00256CF7"/>
    <w:rsid w:val="00257A0A"/>
    <w:rsid w:val="002601DF"/>
    <w:rsid w:val="00260ED7"/>
    <w:rsid w:val="0026598C"/>
    <w:rsid w:val="0026681D"/>
    <w:rsid w:val="0027024D"/>
    <w:rsid w:val="00272A48"/>
    <w:rsid w:val="00274CAB"/>
    <w:rsid w:val="00275651"/>
    <w:rsid w:val="00275E72"/>
    <w:rsid w:val="00276F8A"/>
    <w:rsid w:val="00277D8F"/>
    <w:rsid w:val="00282151"/>
    <w:rsid w:val="00283EB3"/>
    <w:rsid w:val="00284221"/>
    <w:rsid w:val="00285A6C"/>
    <w:rsid w:val="00285F3E"/>
    <w:rsid w:val="002875A3"/>
    <w:rsid w:val="00290187"/>
    <w:rsid w:val="002930D1"/>
    <w:rsid w:val="00297985"/>
    <w:rsid w:val="00297E1A"/>
    <w:rsid w:val="002A3A2C"/>
    <w:rsid w:val="002A492F"/>
    <w:rsid w:val="002B00BF"/>
    <w:rsid w:val="002B052F"/>
    <w:rsid w:val="002B11DF"/>
    <w:rsid w:val="002B3149"/>
    <w:rsid w:val="002B3B33"/>
    <w:rsid w:val="002B4348"/>
    <w:rsid w:val="002B4648"/>
    <w:rsid w:val="002B55ED"/>
    <w:rsid w:val="002B5C8C"/>
    <w:rsid w:val="002B7E1D"/>
    <w:rsid w:val="002C092A"/>
    <w:rsid w:val="002C154F"/>
    <w:rsid w:val="002C2296"/>
    <w:rsid w:val="002C6265"/>
    <w:rsid w:val="002C62B1"/>
    <w:rsid w:val="002C728B"/>
    <w:rsid w:val="002D1E3F"/>
    <w:rsid w:val="002D20B9"/>
    <w:rsid w:val="002D2447"/>
    <w:rsid w:val="002D2D5E"/>
    <w:rsid w:val="002D2DEC"/>
    <w:rsid w:val="002D2F49"/>
    <w:rsid w:val="002D4FE5"/>
    <w:rsid w:val="002D519B"/>
    <w:rsid w:val="002D66D2"/>
    <w:rsid w:val="002E0B81"/>
    <w:rsid w:val="002E1C37"/>
    <w:rsid w:val="002E1DCE"/>
    <w:rsid w:val="002E4E64"/>
    <w:rsid w:val="002E5FF7"/>
    <w:rsid w:val="002E63A2"/>
    <w:rsid w:val="002E6958"/>
    <w:rsid w:val="002F019B"/>
    <w:rsid w:val="002F329F"/>
    <w:rsid w:val="002F50DD"/>
    <w:rsid w:val="002F62DE"/>
    <w:rsid w:val="002F76D7"/>
    <w:rsid w:val="00300042"/>
    <w:rsid w:val="003012DE"/>
    <w:rsid w:val="00302613"/>
    <w:rsid w:val="00302BBB"/>
    <w:rsid w:val="00302DBB"/>
    <w:rsid w:val="003041AF"/>
    <w:rsid w:val="003071BB"/>
    <w:rsid w:val="00310186"/>
    <w:rsid w:val="00310DA6"/>
    <w:rsid w:val="00311714"/>
    <w:rsid w:val="003122B1"/>
    <w:rsid w:val="00313376"/>
    <w:rsid w:val="00313D10"/>
    <w:rsid w:val="00315A79"/>
    <w:rsid w:val="00315FDA"/>
    <w:rsid w:val="0031644D"/>
    <w:rsid w:val="00316E21"/>
    <w:rsid w:val="00320434"/>
    <w:rsid w:val="00320F64"/>
    <w:rsid w:val="00322403"/>
    <w:rsid w:val="003228B9"/>
    <w:rsid w:val="00323381"/>
    <w:rsid w:val="00323763"/>
    <w:rsid w:val="003249F4"/>
    <w:rsid w:val="00324D73"/>
    <w:rsid w:val="003259BC"/>
    <w:rsid w:val="003261B9"/>
    <w:rsid w:val="0032636E"/>
    <w:rsid w:val="00326CD9"/>
    <w:rsid w:val="003275D2"/>
    <w:rsid w:val="00327611"/>
    <w:rsid w:val="003303B7"/>
    <w:rsid w:val="0033067F"/>
    <w:rsid w:val="003317E8"/>
    <w:rsid w:val="0033214C"/>
    <w:rsid w:val="00340306"/>
    <w:rsid w:val="003419A5"/>
    <w:rsid w:val="00342653"/>
    <w:rsid w:val="00342A82"/>
    <w:rsid w:val="003452CF"/>
    <w:rsid w:val="003453F0"/>
    <w:rsid w:val="00346C42"/>
    <w:rsid w:val="00347906"/>
    <w:rsid w:val="00350369"/>
    <w:rsid w:val="00353582"/>
    <w:rsid w:val="00353958"/>
    <w:rsid w:val="00354C66"/>
    <w:rsid w:val="00355DF9"/>
    <w:rsid w:val="00356BF2"/>
    <w:rsid w:val="003625BF"/>
    <w:rsid w:val="00364A99"/>
    <w:rsid w:val="00365748"/>
    <w:rsid w:val="00367248"/>
    <w:rsid w:val="00367C61"/>
    <w:rsid w:val="00370767"/>
    <w:rsid w:val="00373109"/>
    <w:rsid w:val="00373E75"/>
    <w:rsid w:val="00374934"/>
    <w:rsid w:val="00375AA5"/>
    <w:rsid w:val="00380061"/>
    <w:rsid w:val="00380714"/>
    <w:rsid w:val="00381C13"/>
    <w:rsid w:val="00381D4B"/>
    <w:rsid w:val="00383CDE"/>
    <w:rsid w:val="00387DD6"/>
    <w:rsid w:val="003913C1"/>
    <w:rsid w:val="0039275D"/>
    <w:rsid w:val="003935CD"/>
    <w:rsid w:val="00393CDA"/>
    <w:rsid w:val="00394BD9"/>
    <w:rsid w:val="00396208"/>
    <w:rsid w:val="00396669"/>
    <w:rsid w:val="00396FE7"/>
    <w:rsid w:val="00397E84"/>
    <w:rsid w:val="003A0BE4"/>
    <w:rsid w:val="003A48CF"/>
    <w:rsid w:val="003A5D6D"/>
    <w:rsid w:val="003A7A4B"/>
    <w:rsid w:val="003B0848"/>
    <w:rsid w:val="003B0AD6"/>
    <w:rsid w:val="003B15BD"/>
    <w:rsid w:val="003B1C81"/>
    <w:rsid w:val="003B34BF"/>
    <w:rsid w:val="003B3D73"/>
    <w:rsid w:val="003B6C5B"/>
    <w:rsid w:val="003C21C4"/>
    <w:rsid w:val="003C24EA"/>
    <w:rsid w:val="003C28E8"/>
    <w:rsid w:val="003C33C4"/>
    <w:rsid w:val="003C448B"/>
    <w:rsid w:val="003C5576"/>
    <w:rsid w:val="003C701B"/>
    <w:rsid w:val="003D126C"/>
    <w:rsid w:val="003D126D"/>
    <w:rsid w:val="003D24A1"/>
    <w:rsid w:val="003D26F5"/>
    <w:rsid w:val="003D32DC"/>
    <w:rsid w:val="003D4E18"/>
    <w:rsid w:val="003D52C3"/>
    <w:rsid w:val="003D7FB7"/>
    <w:rsid w:val="003E092A"/>
    <w:rsid w:val="003E357A"/>
    <w:rsid w:val="003E585A"/>
    <w:rsid w:val="003E658C"/>
    <w:rsid w:val="003E6F61"/>
    <w:rsid w:val="003E75E6"/>
    <w:rsid w:val="003F084E"/>
    <w:rsid w:val="003F0C81"/>
    <w:rsid w:val="003F1A58"/>
    <w:rsid w:val="003F1B06"/>
    <w:rsid w:val="003F1C02"/>
    <w:rsid w:val="003F2513"/>
    <w:rsid w:val="003F5BFB"/>
    <w:rsid w:val="003F775A"/>
    <w:rsid w:val="00404FAB"/>
    <w:rsid w:val="0040531C"/>
    <w:rsid w:val="00407CE1"/>
    <w:rsid w:val="00415739"/>
    <w:rsid w:val="00416224"/>
    <w:rsid w:val="0042086C"/>
    <w:rsid w:val="00420B0A"/>
    <w:rsid w:val="00422D4F"/>
    <w:rsid w:val="004302B1"/>
    <w:rsid w:val="00430519"/>
    <w:rsid w:val="00430A36"/>
    <w:rsid w:val="004316C6"/>
    <w:rsid w:val="00432209"/>
    <w:rsid w:val="004332F0"/>
    <w:rsid w:val="0043456E"/>
    <w:rsid w:val="00434995"/>
    <w:rsid w:val="00434C55"/>
    <w:rsid w:val="00436487"/>
    <w:rsid w:val="0043668C"/>
    <w:rsid w:val="00436B87"/>
    <w:rsid w:val="00437203"/>
    <w:rsid w:val="00441B3B"/>
    <w:rsid w:val="00442262"/>
    <w:rsid w:val="00443DC9"/>
    <w:rsid w:val="004440F0"/>
    <w:rsid w:val="004459D2"/>
    <w:rsid w:val="004464A9"/>
    <w:rsid w:val="00446A4D"/>
    <w:rsid w:val="00447297"/>
    <w:rsid w:val="004479C5"/>
    <w:rsid w:val="0045087F"/>
    <w:rsid w:val="00450C17"/>
    <w:rsid w:val="004527F5"/>
    <w:rsid w:val="0045357E"/>
    <w:rsid w:val="00453E62"/>
    <w:rsid w:val="00457279"/>
    <w:rsid w:val="004602FC"/>
    <w:rsid w:val="0046437C"/>
    <w:rsid w:val="00464428"/>
    <w:rsid w:val="00464EA2"/>
    <w:rsid w:val="00465148"/>
    <w:rsid w:val="00465AD8"/>
    <w:rsid w:val="00465CFC"/>
    <w:rsid w:val="004678B2"/>
    <w:rsid w:val="00467A3F"/>
    <w:rsid w:val="00470692"/>
    <w:rsid w:val="004719BA"/>
    <w:rsid w:val="004722F3"/>
    <w:rsid w:val="00472DC2"/>
    <w:rsid w:val="004738D3"/>
    <w:rsid w:val="00473DBB"/>
    <w:rsid w:val="0047574A"/>
    <w:rsid w:val="0047720A"/>
    <w:rsid w:val="0047737D"/>
    <w:rsid w:val="00482946"/>
    <w:rsid w:val="00482D43"/>
    <w:rsid w:val="00483C92"/>
    <w:rsid w:val="00484FBC"/>
    <w:rsid w:val="00486073"/>
    <w:rsid w:val="00486C1D"/>
    <w:rsid w:val="00491478"/>
    <w:rsid w:val="00493345"/>
    <w:rsid w:val="00495043"/>
    <w:rsid w:val="00495DAE"/>
    <w:rsid w:val="004A1DF6"/>
    <w:rsid w:val="004A33D8"/>
    <w:rsid w:val="004A4ACB"/>
    <w:rsid w:val="004A4B54"/>
    <w:rsid w:val="004A5746"/>
    <w:rsid w:val="004A7BC7"/>
    <w:rsid w:val="004B0A41"/>
    <w:rsid w:val="004B6618"/>
    <w:rsid w:val="004C26BC"/>
    <w:rsid w:val="004C2E81"/>
    <w:rsid w:val="004C393D"/>
    <w:rsid w:val="004C3C42"/>
    <w:rsid w:val="004C495E"/>
    <w:rsid w:val="004C54FB"/>
    <w:rsid w:val="004C6544"/>
    <w:rsid w:val="004C76AF"/>
    <w:rsid w:val="004D0764"/>
    <w:rsid w:val="004D0DDE"/>
    <w:rsid w:val="004D2971"/>
    <w:rsid w:val="004E59BC"/>
    <w:rsid w:val="004E62D2"/>
    <w:rsid w:val="004E6782"/>
    <w:rsid w:val="004E78B5"/>
    <w:rsid w:val="004F2B3C"/>
    <w:rsid w:val="004F45B2"/>
    <w:rsid w:val="004F5338"/>
    <w:rsid w:val="004F5548"/>
    <w:rsid w:val="004F5677"/>
    <w:rsid w:val="004F6CF2"/>
    <w:rsid w:val="004F7534"/>
    <w:rsid w:val="00501E71"/>
    <w:rsid w:val="00504D1A"/>
    <w:rsid w:val="0050629A"/>
    <w:rsid w:val="00506BF4"/>
    <w:rsid w:val="00507553"/>
    <w:rsid w:val="005107F9"/>
    <w:rsid w:val="00510B84"/>
    <w:rsid w:val="00510D27"/>
    <w:rsid w:val="00513CB8"/>
    <w:rsid w:val="005150C6"/>
    <w:rsid w:val="00515D84"/>
    <w:rsid w:val="00516059"/>
    <w:rsid w:val="00516778"/>
    <w:rsid w:val="005172CC"/>
    <w:rsid w:val="00520E21"/>
    <w:rsid w:val="005218B2"/>
    <w:rsid w:val="00522C8F"/>
    <w:rsid w:val="00524E78"/>
    <w:rsid w:val="0052534F"/>
    <w:rsid w:val="005256ED"/>
    <w:rsid w:val="00525C79"/>
    <w:rsid w:val="00525E48"/>
    <w:rsid w:val="00525FAE"/>
    <w:rsid w:val="005305F1"/>
    <w:rsid w:val="00530DA5"/>
    <w:rsid w:val="00533212"/>
    <w:rsid w:val="00533F7D"/>
    <w:rsid w:val="005363CE"/>
    <w:rsid w:val="00540428"/>
    <w:rsid w:val="00540745"/>
    <w:rsid w:val="005407E5"/>
    <w:rsid w:val="00542375"/>
    <w:rsid w:val="00542BFF"/>
    <w:rsid w:val="00545626"/>
    <w:rsid w:val="005457E7"/>
    <w:rsid w:val="0054757E"/>
    <w:rsid w:val="00552233"/>
    <w:rsid w:val="00553EBF"/>
    <w:rsid w:val="005543DC"/>
    <w:rsid w:val="00554782"/>
    <w:rsid w:val="0055511D"/>
    <w:rsid w:val="00555DE4"/>
    <w:rsid w:val="00555DFF"/>
    <w:rsid w:val="00557120"/>
    <w:rsid w:val="0055788D"/>
    <w:rsid w:val="00560878"/>
    <w:rsid w:val="00561DC4"/>
    <w:rsid w:val="005633FB"/>
    <w:rsid w:val="00563698"/>
    <w:rsid w:val="0056401A"/>
    <w:rsid w:val="005642F3"/>
    <w:rsid w:val="00565FD9"/>
    <w:rsid w:val="0056636F"/>
    <w:rsid w:val="00567779"/>
    <w:rsid w:val="00571DB0"/>
    <w:rsid w:val="00574666"/>
    <w:rsid w:val="00574BCF"/>
    <w:rsid w:val="00574DEB"/>
    <w:rsid w:val="00574E11"/>
    <w:rsid w:val="005760A6"/>
    <w:rsid w:val="005779DE"/>
    <w:rsid w:val="0058055F"/>
    <w:rsid w:val="00580653"/>
    <w:rsid w:val="00581F71"/>
    <w:rsid w:val="00582FDD"/>
    <w:rsid w:val="005851F0"/>
    <w:rsid w:val="00585865"/>
    <w:rsid w:val="0058797B"/>
    <w:rsid w:val="00591A97"/>
    <w:rsid w:val="00591E2D"/>
    <w:rsid w:val="00592A67"/>
    <w:rsid w:val="0059483E"/>
    <w:rsid w:val="0059621D"/>
    <w:rsid w:val="0059622E"/>
    <w:rsid w:val="005964C6"/>
    <w:rsid w:val="005A0B14"/>
    <w:rsid w:val="005A17C7"/>
    <w:rsid w:val="005A2241"/>
    <w:rsid w:val="005A4C0B"/>
    <w:rsid w:val="005A75D3"/>
    <w:rsid w:val="005B24B1"/>
    <w:rsid w:val="005B26DA"/>
    <w:rsid w:val="005B2A5C"/>
    <w:rsid w:val="005B6AA7"/>
    <w:rsid w:val="005B7B4A"/>
    <w:rsid w:val="005C03CB"/>
    <w:rsid w:val="005C44D3"/>
    <w:rsid w:val="005C4C26"/>
    <w:rsid w:val="005C61FB"/>
    <w:rsid w:val="005D0D0F"/>
    <w:rsid w:val="005D258F"/>
    <w:rsid w:val="005D50B2"/>
    <w:rsid w:val="005D5399"/>
    <w:rsid w:val="005D6495"/>
    <w:rsid w:val="005D6F57"/>
    <w:rsid w:val="005D727E"/>
    <w:rsid w:val="005E2088"/>
    <w:rsid w:val="005E2768"/>
    <w:rsid w:val="005E3A06"/>
    <w:rsid w:val="005E4042"/>
    <w:rsid w:val="005E48B1"/>
    <w:rsid w:val="005E6D14"/>
    <w:rsid w:val="005E7175"/>
    <w:rsid w:val="005E719B"/>
    <w:rsid w:val="005F04A6"/>
    <w:rsid w:val="005F12BB"/>
    <w:rsid w:val="005F1986"/>
    <w:rsid w:val="005F26F3"/>
    <w:rsid w:val="005F320C"/>
    <w:rsid w:val="005F3B89"/>
    <w:rsid w:val="005F5897"/>
    <w:rsid w:val="00600037"/>
    <w:rsid w:val="006010B2"/>
    <w:rsid w:val="00604524"/>
    <w:rsid w:val="006049F0"/>
    <w:rsid w:val="00605376"/>
    <w:rsid w:val="006056F2"/>
    <w:rsid w:val="00610C86"/>
    <w:rsid w:val="00612011"/>
    <w:rsid w:val="006120DC"/>
    <w:rsid w:val="006122E9"/>
    <w:rsid w:val="0061456D"/>
    <w:rsid w:val="00615CAC"/>
    <w:rsid w:val="00615E62"/>
    <w:rsid w:val="00616868"/>
    <w:rsid w:val="00622A59"/>
    <w:rsid w:val="0062559C"/>
    <w:rsid w:val="0062594B"/>
    <w:rsid w:val="00626569"/>
    <w:rsid w:val="006270C6"/>
    <w:rsid w:val="00627823"/>
    <w:rsid w:val="00627B23"/>
    <w:rsid w:val="00631505"/>
    <w:rsid w:val="0063315E"/>
    <w:rsid w:val="006335E7"/>
    <w:rsid w:val="00635044"/>
    <w:rsid w:val="00636C9C"/>
    <w:rsid w:val="00636D92"/>
    <w:rsid w:val="00641B80"/>
    <w:rsid w:val="00641F7A"/>
    <w:rsid w:val="0064316E"/>
    <w:rsid w:val="0064338E"/>
    <w:rsid w:val="006447F9"/>
    <w:rsid w:val="00647A67"/>
    <w:rsid w:val="00651EB8"/>
    <w:rsid w:val="0065325D"/>
    <w:rsid w:val="00655BE8"/>
    <w:rsid w:val="00656A29"/>
    <w:rsid w:val="00656E56"/>
    <w:rsid w:val="00660021"/>
    <w:rsid w:val="00660189"/>
    <w:rsid w:val="0066079E"/>
    <w:rsid w:val="006614F2"/>
    <w:rsid w:val="00663861"/>
    <w:rsid w:val="00664604"/>
    <w:rsid w:val="00664C2A"/>
    <w:rsid w:val="00664F9D"/>
    <w:rsid w:val="006662A9"/>
    <w:rsid w:val="00667348"/>
    <w:rsid w:val="00672350"/>
    <w:rsid w:val="00674703"/>
    <w:rsid w:val="00676242"/>
    <w:rsid w:val="00676EC3"/>
    <w:rsid w:val="00677B2D"/>
    <w:rsid w:val="006805D4"/>
    <w:rsid w:val="00680F75"/>
    <w:rsid w:val="00682E61"/>
    <w:rsid w:val="0068363E"/>
    <w:rsid w:val="0068598F"/>
    <w:rsid w:val="0069043E"/>
    <w:rsid w:val="00690FF9"/>
    <w:rsid w:val="00692E40"/>
    <w:rsid w:val="00693213"/>
    <w:rsid w:val="00693337"/>
    <w:rsid w:val="00693A5B"/>
    <w:rsid w:val="00694318"/>
    <w:rsid w:val="00695668"/>
    <w:rsid w:val="0069599E"/>
    <w:rsid w:val="00695B71"/>
    <w:rsid w:val="00695F9D"/>
    <w:rsid w:val="00697AD7"/>
    <w:rsid w:val="006A01D8"/>
    <w:rsid w:val="006A1488"/>
    <w:rsid w:val="006A194F"/>
    <w:rsid w:val="006A1E43"/>
    <w:rsid w:val="006A3537"/>
    <w:rsid w:val="006A3A3F"/>
    <w:rsid w:val="006A408B"/>
    <w:rsid w:val="006A67B2"/>
    <w:rsid w:val="006B04EA"/>
    <w:rsid w:val="006B05B7"/>
    <w:rsid w:val="006B090D"/>
    <w:rsid w:val="006B0E6D"/>
    <w:rsid w:val="006B166F"/>
    <w:rsid w:val="006B16C7"/>
    <w:rsid w:val="006B1B16"/>
    <w:rsid w:val="006B1BFB"/>
    <w:rsid w:val="006B40E5"/>
    <w:rsid w:val="006B692C"/>
    <w:rsid w:val="006C1998"/>
    <w:rsid w:val="006C1A77"/>
    <w:rsid w:val="006C2785"/>
    <w:rsid w:val="006C375B"/>
    <w:rsid w:val="006C5510"/>
    <w:rsid w:val="006C5A16"/>
    <w:rsid w:val="006C6C22"/>
    <w:rsid w:val="006C7076"/>
    <w:rsid w:val="006C713A"/>
    <w:rsid w:val="006C7339"/>
    <w:rsid w:val="006C7B05"/>
    <w:rsid w:val="006D1011"/>
    <w:rsid w:val="006D177E"/>
    <w:rsid w:val="006D23D0"/>
    <w:rsid w:val="006D40C9"/>
    <w:rsid w:val="006D4132"/>
    <w:rsid w:val="006D4711"/>
    <w:rsid w:val="006D5916"/>
    <w:rsid w:val="006D7D10"/>
    <w:rsid w:val="006E09DC"/>
    <w:rsid w:val="006E1C81"/>
    <w:rsid w:val="006E2F54"/>
    <w:rsid w:val="006E452E"/>
    <w:rsid w:val="006E522D"/>
    <w:rsid w:val="006F000C"/>
    <w:rsid w:val="006F20A5"/>
    <w:rsid w:val="006F2B2B"/>
    <w:rsid w:val="006F2B82"/>
    <w:rsid w:val="006F2C50"/>
    <w:rsid w:val="006F3E5A"/>
    <w:rsid w:val="006F4368"/>
    <w:rsid w:val="006F55A4"/>
    <w:rsid w:val="006F67DC"/>
    <w:rsid w:val="006F6CD2"/>
    <w:rsid w:val="007015AC"/>
    <w:rsid w:val="00702559"/>
    <w:rsid w:val="0070308A"/>
    <w:rsid w:val="007038F1"/>
    <w:rsid w:val="007044E0"/>
    <w:rsid w:val="00705112"/>
    <w:rsid w:val="007057E5"/>
    <w:rsid w:val="00705AFB"/>
    <w:rsid w:val="00705E0C"/>
    <w:rsid w:val="00705FEC"/>
    <w:rsid w:val="00706007"/>
    <w:rsid w:val="00706A81"/>
    <w:rsid w:val="007079D2"/>
    <w:rsid w:val="007103C1"/>
    <w:rsid w:val="00710F12"/>
    <w:rsid w:val="0071218F"/>
    <w:rsid w:val="0071265B"/>
    <w:rsid w:val="007132CD"/>
    <w:rsid w:val="007139B5"/>
    <w:rsid w:val="00713A1A"/>
    <w:rsid w:val="00714868"/>
    <w:rsid w:val="00714B81"/>
    <w:rsid w:val="0071650A"/>
    <w:rsid w:val="00716EC0"/>
    <w:rsid w:val="007171B0"/>
    <w:rsid w:val="0072013B"/>
    <w:rsid w:val="00720648"/>
    <w:rsid w:val="00720A82"/>
    <w:rsid w:val="0072161A"/>
    <w:rsid w:val="00721F19"/>
    <w:rsid w:val="00725A6A"/>
    <w:rsid w:val="00725B30"/>
    <w:rsid w:val="00725C34"/>
    <w:rsid w:val="00725DCF"/>
    <w:rsid w:val="00726326"/>
    <w:rsid w:val="00730378"/>
    <w:rsid w:val="00731052"/>
    <w:rsid w:val="007325FB"/>
    <w:rsid w:val="00733E4D"/>
    <w:rsid w:val="00734C98"/>
    <w:rsid w:val="00734D04"/>
    <w:rsid w:val="00736052"/>
    <w:rsid w:val="0073692B"/>
    <w:rsid w:val="007378EE"/>
    <w:rsid w:val="00737B1D"/>
    <w:rsid w:val="007402C2"/>
    <w:rsid w:val="00740617"/>
    <w:rsid w:val="00741566"/>
    <w:rsid w:val="0074360E"/>
    <w:rsid w:val="0074440E"/>
    <w:rsid w:val="00744AC7"/>
    <w:rsid w:val="0074688A"/>
    <w:rsid w:val="0075017B"/>
    <w:rsid w:val="00753146"/>
    <w:rsid w:val="00753374"/>
    <w:rsid w:val="00754410"/>
    <w:rsid w:val="00754EC4"/>
    <w:rsid w:val="00755235"/>
    <w:rsid w:val="007557BB"/>
    <w:rsid w:val="00756339"/>
    <w:rsid w:val="007607F9"/>
    <w:rsid w:val="00762AA6"/>
    <w:rsid w:val="007646E2"/>
    <w:rsid w:val="0076576C"/>
    <w:rsid w:val="007657DD"/>
    <w:rsid w:val="00765A2B"/>
    <w:rsid w:val="00771508"/>
    <w:rsid w:val="007719DB"/>
    <w:rsid w:val="007728D2"/>
    <w:rsid w:val="0077308A"/>
    <w:rsid w:val="007756DB"/>
    <w:rsid w:val="0077682F"/>
    <w:rsid w:val="00777EC2"/>
    <w:rsid w:val="0078133A"/>
    <w:rsid w:val="00781C02"/>
    <w:rsid w:val="00781CF1"/>
    <w:rsid w:val="007820D8"/>
    <w:rsid w:val="007825F7"/>
    <w:rsid w:val="00782666"/>
    <w:rsid w:val="00782AD9"/>
    <w:rsid w:val="00784A0F"/>
    <w:rsid w:val="0078608B"/>
    <w:rsid w:val="007875D0"/>
    <w:rsid w:val="00787F28"/>
    <w:rsid w:val="00787FA7"/>
    <w:rsid w:val="00790095"/>
    <w:rsid w:val="0079117B"/>
    <w:rsid w:val="00791754"/>
    <w:rsid w:val="00792C7D"/>
    <w:rsid w:val="00793186"/>
    <w:rsid w:val="00793413"/>
    <w:rsid w:val="0079368B"/>
    <w:rsid w:val="007940C1"/>
    <w:rsid w:val="00795F54"/>
    <w:rsid w:val="00796F10"/>
    <w:rsid w:val="007A4316"/>
    <w:rsid w:val="007A4D29"/>
    <w:rsid w:val="007A54F6"/>
    <w:rsid w:val="007A6B6F"/>
    <w:rsid w:val="007B0399"/>
    <w:rsid w:val="007B0D47"/>
    <w:rsid w:val="007B0ED8"/>
    <w:rsid w:val="007B12DB"/>
    <w:rsid w:val="007B1882"/>
    <w:rsid w:val="007B2A95"/>
    <w:rsid w:val="007B45FD"/>
    <w:rsid w:val="007B4A99"/>
    <w:rsid w:val="007B547C"/>
    <w:rsid w:val="007B6453"/>
    <w:rsid w:val="007B697A"/>
    <w:rsid w:val="007B6CD7"/>
    <w:rsid w:val="007B7950"/>
    <w:rsid w:val="007C0064"/>
    <w:rsid w:val="007C0136"/>
    <w:rsid w:val="007C095E"/>
    <w:rsid w:val="007C0EDC"/>
    <w:rsid w:val="007C1E2D"/>
    <w:rsid w:val="007C711C"/>
    <w:rsid w:val="007D0177"/>
    <w:rsid w:val="007D15E9"/>
    <w:rsid w:val="007D15F6"/>
    <w:rsid w:val="007D1A63"/>
    <w:rsid w:val="007D3620"/>
    <w:rsid w:val="007D50A5"/>
    <w:rsid w:val="007D6479"/>
    <w:rsid w:val="007D6D50"/>
    <w:rsid w:val="007D7A4D"/>
    <w:rsid w:val="007D7E7B"/>
    <w:rsid w:val="007E03AF"/>
    <w:rsid w:val="007E1091"/>
    <w:rsid w:val="007E2E74"/>
    <w:rsid w:val="007E3963"/>
    <w:rsid w:val="007E43B7"/>
    <w:rsid w:val="007E4F19"/>
    <w:rsid w:val="007E5301"/>
    <w:rsid w:val="007E5562"/>
    <w:rsid w:val="007E72D0"/>
    <w:rsid w:val="007E75AD"/>
    <w:rsid w:val="007E779A"/>
    <w:rsid w:val="007E7CE5"/>
    <w:rsid w:val="007F22D8"/>
    <w:rsid w:val="007F4086"/>
    <w:rsid w:val="007F58A5"/>
    <w:rsid w:val="007F6385"/>
    <w:rsid w:val="007F76C5"/>
    <w:rsid w:val="007F76E9"/>
    <w:rsid w:val="007F7B9B"/>
    <w:rsid w:val="007F7E2F"/>
    <w:rsid w:val="007F7F43"/>
    <w:rsid w:val="008020DC"/>
    <w:rsid w:val="0080212C"/>
    <w:rsid w:val="00803D6D"/>
    <w:rsid w:val="00804D4C"/>
    <w:rsid w:val="008063D5"/>
    <w:rsid w:val="008063E5"/>
    <w:rsid w:val="00806D6B"/>
    <w:rsid w:val="0080762B"/>
    <w:rsid w:val="008123FE"/>
    <w:rsid w:val="008149E8"/>
    <w:rsid w:val="00814D0D"/>
    <w:rsid w:val="0081684D"/>
    <w:rsid w:val="00817336"/>
    <w:rsid w:val="00817AF0"/>
    <w:rsid w:val="00820A88"/>
    <w:rsid w:val="00821899"/>
    <w:rsid w:val="00821A03"/>
    <w:rsid w:val="00821D99"/>
    <w:rsid w:val="00822E06"/>
    <w:rsid w:val="00823179"/>
    <w:rsid w:val="00827DF8"/>
    <w:rsid w:val="0083097C"/>
    <w:rsid w:val="00832904"/>
    <w:rsid w:val="0083348A"/>
    <w:rsid w:val="008345AA"/>
    <w:rsid w:val="00836474"/>
    <w:rsid w:val="00836780"/>
    <w:rsid w:val="00836BCE"/>
    <w:rsid w:val="0083798C"/>
    <w:rsid w:val="0084088B"/>
    <w:rsid w:val="00842101"/>
    <w:rsid w:val="0084253A"/>
    <w:rsid w:val="0084743E"/>
    <w:rsid w:val="00847EC0"/>
    <w:rsid w:val="00850358"/>
    <w:rsid w:val="00851C60"/>
    <w:rsid w:val="0085531A"/>
    <w:rsid w:val="008559FB"/>
    <w:rsid w:val="008567A8"/>
    <w:rsid w:val="0086139F"/>
    <w:rsid w:val="008616DD"/>
    <w:rsid w:val="008627B5"/>
    <w:rsid w:val="00863471"/>
    <w:rsid w:val="00863A0D"/>
    <w:rsid w:val="008645B2"/>
    <w:rsid w:val="00864CCC"/>
    <w:rsid w:val="00865023"/>
    <w:rsid w:val="0086747C"/>
    <w:rsid w:val="00871EC8"/>
    <w:rsid w:val="00872D74"/>
    <w:rsid w:val="0087428C"/>
    <w:rsid w:val="00874922"/>
    <w:rsid w:val="008761ED"/>
    <w:rsid w:val="008800F9"/>
    <w:rsid w:val="0088297B"/>
    <w:rsid w:val="0088321C"/>
    <w:rsid w:val="0088346C"/>
    <w:rsid w:val="0088364E"/>
    <w:rsid w:val="008844ED"/>
    <w:rsid w:val="00884633"/>
    <w:rsid w:val="00884CB6"/>
    <w:rsid w:val="008852D2"/>
    <w:rsid w:val="00890E92"/>
    <w:rsid w:val="00894789"/>
    <w:rsid w:val="00895956"/>
    <w:rsid w:val="008969EF"/>
    <w:rsid w:val="008A0343"/>
    <w:rsid w:val="008A0749"/>
    <w:rsid w:val="008A0D78"/>
    <w:rsid w:val="008A2097"/>
    <w:rsid w:val="008A2D0D"/>
    <w:rsid w:val="008A499C"/>
    <w:rsid w:val="008A5D55"/>
    <w:rsid w:val="008A6BF3"/>
    <w:rsid w:val="008A7FCC"/>
    <w:rsid w:val="008A7FDE"/>
    <w:rsid w:val="008B149C"/>
    <w:rsid w:val="008B1A36"/>
    <w:rsid w:val="008B2949"/>
    <w:rsid w:val="008B4162"/>
    <w:rsid w:val="008B516F"/>
    <w:rsid w:val="008B6892"/>
    <w:rsid w:val="008B6BAE"/>
    <w:rsid w:val="008B76F5"/>
    <w:rsid w:val="008C2698"/>
    <w:rsid w:val="008C2C71"/>
    <w:rsid w:val="008C50B5"/>
    <w:rsid w:val="008C6D91"/>
    <w:rsid w:val="008D0882"/>
    <w:rsid w:val="008D0F4C"/>
    <w:rsid w:val="008D151F"/>
    <w:rsid w:val="008D226D"/>
    <w:rsid w:val="008D2DE0"/>
    <w:rsid w:val="008D683F"/>
    <w:rsid w:val="008E1044"/>
    <w:rsid w:val="008E2A5D"/>
    <w:rsid w:val="008E3056"/>
    <w:rsid w:val="008E4074"/>
    <w:rsid w:val="008E41BD"/>
    <w:rsid w:val="008E4488"/>
    <w:rsid w:val="008E46BD"/>
    <w:rsid w:val="008E779C"/>
    <w:rsid w:val="008F0C0C"/>
    <w:rsid w:val="008F0ED1"/>
    <w:rsid w:val="008F195F"/>
    <w:rsid w:val="008F20C0"/>
    <w:rsid w:val="008F280B"/>
    <w:rsid w:val="008F4322"/>
    <w:rsid w:val="008F5BD1"/>
    <w:rsid w:val="008F646A"/>
    <w:rsid w:val="0090023E"/>
    <w:rsid w:val="00903564"/>
    <w:rsid w:val="00903842"/>
    <w:rsid w:val="00905A44"/>
    <w:rsid w:val="00906A7B"/>
    <w:rsid w:val="00907F82"/>
    <w:rsid w:val="00910CF1"/>
    <w:rsid w:val="00910CF6"/>
    <w:rsid w:val="0091166E"/>
    <w:rsid w:val="00912628"/>
    <w:rsid w:val="00913232"/>
    <w:rsid w:val="00913D67"/>
    <w:rsid w:val="00913E1F"/>
    <w:rsid w:val="00917174"/>
    <w:rsid w:val="00917C17"/>
    <w:rsid w:val="00920780"/>
    <w:rsid w:val="009208B8"/>
    <w:rsid w:val="00921A85"/>
    <w:rsid w:val="009220C5"/>
    <w:rsid w:val="00922395"/>
    <w:rsid w:val="00922C80"/>
    <w:rsid w:val="00923678"/>
    <w:rsid w:val="0092458B"/>
    <w:rsid w:val="00925233"/>
    <w:rsid w:val="00925F70"/>
    <w:rsid w:val="00927E70"/>
    <w:rsid w:val="009323F4"/>
    <w:rsid w:val="0093464F"/>
    <w:rsid w:val="0093493E"/>
    <w:rsid w:val="00934A30"/>
    <w:rsid w:val="00936303"/>
    <w:rsid w:val="00937264"/>
    <w:rsid w:val="009372CC"/>
    <w:rsid w:val="00942534"/>
    <w:rsid w:val="0094337A"/>
    <w:rsid w:val="00944DC4"/>
    <w:rsid w:val="00945689"/>
    <w:rsid w:val="00947F1F"/>
    <w:rsid w:val="00950856"/>
    <w:rsid w:val="00950A77"/>
    <w:rsid w:val="00950A7A"/>
    <w:rsid w:val="00950E44"/>
    <w:rsid w:val="009520E9"/>
    <w:rsid w:val="009531C5"/>
    <w:rsid w:val="00955749"/>
    <w:rsid w:val="00960F91"/>
    <w:rsid w:val="0096202E"/>
    <w:rsid w:val="00962711"/>
    <w:rsid w:val="009627CD"/>
    <w:rsid w:val="009636EA"/>
    <w:rsid w:val="0096393E"/>
    <w:rsid w:val="00963BAE"/>
    <w:rsid w:val="00964255"/>
    <w:rsid w:val="0097018D"/>
    <w:rsid w:val="00970201"/>
    <w:rsid w:val="0097066B"/>
    <w:rsid w:val="0097181B"/>
    <w:rsid w:val="00971E57"/>
    <w:rsid w:val="00972056"/>
    <w:rsid w:val="009732E5"/>
    <w:rsid w:val="00975D83"/>
    <w:rsid w:val="00976626"/>
    <w:rsid w:val="00976A12"/>
    <w:rsid w:val="00977AB5"/>
    <w:rsid w:val="009817CB"/>
    <w:rsid w:val="0098362D"/>
    <w:rsid w:val="00984889"/>
    <w:rsid w:val="009872F8"/>
    <w:rsid w:val="00992165"/>
    <w:rsid w:val="00992238"/>
    <w:rsid w:val="009926DB"/>
    <w:rsid w:val="00993384"/>
    <w:rsid w:val="00995003"/>
    <w:rsid w:val="0099718C"/>
    <w:rsid w:val="00997265"/>
    <w:rsid w:val="00997295"/>
    <w:rsid w:val="0099785F"/>
    <w:rsid w:val="00997F98"/>
    <w:rsid w:val="009A6E51"/>
    <w:rsid w:val="009A7163"/>
    <w:rsid w:val="009A7245"/>
    <w:rsid w:val="009A760A"/>
    <w:rsid w:val="009B1CB2"/>
    <w:rsid w:val="009B31EB"/>
    <w:rsid w:val="009B40D5"/>
    <w:rsid w:val="009B4F28"/>
    <w:rsid w:val="009B5BB8"/>
    <w:rsid w:val="009C0E40"/>
    <w:rsid w:val="009C160A"/>
    <w:rsid w:val="009C1B9D"/>
    <w:rsid w:val="009C1CC1"/>
    <w:rsid w:val="009C2B2A"/>
    <w:rsid w:val="009C3EA2"/>
    <w:rsid w:val="009C4FB7"/>
    <w:rsid w:val="009C7FB0"/>
    <w:rsid w:val="009D0B43"/>
    <w:rsid w:val="009D0B68"/>
    <w:rsid w:val="009D0E44"/>
    <w:rsid w:val="009D0ECC"/>
    <w:rsid w:val="009D1893"/>
    <w:rsid w:val="009D4FE9"/>
    <w:rsid w:val="009D559E"/>
    <w:rsid w:val="009D7A93"/>
    <w:rsid w:val="009E04C0"/>
    <w:rsid w:val="009E0961"/>
    <w:rsid w:val="009E097B"/>
    <w:rsid w:val="009E13D4"/>
    <w:rsid w:val="009E30FC"/>
    <w:rsid w:val="009E41EC"/>
    <w:rsid w:val="009E624C"/>
    <w:rsid w:val="009E79D8"/>
    <w:rsid w:val="009F2749"/>
    <w:rsid w:val="009F3C5D"/>
    <w:rsid w:val="009F4A28"/>
    <w:rsid w:val="009F4D0A"/>
    <w:rsid w:val="009F4EA3"/>
    <w:rsid w:val="009F522A"/>
    <w:rsid w:val="009F55F5"/>
    <w:rsid w:val="009F6D81"/>
    <w:rsid w:val="009F7561"/>
    <w:rsid w:val="00A00820"/>
    <w:rsid w:val="00A00D62"/>
    <w:rsid w:val="00A01677"/>
    <w:rsid w:val="00A028D2"/>
    <w:rsid w:val="00A03666"/>
    <w:rsid w:val="00A03A66"/>
    <w:rsid w:val="00A03EF7"/>
    <w:rsid w:val="00A04821"/>
    <w:rsid w:val="00A063CC"/>
    <w:rsid w:val="00A07AF1"/>
    <w:rsid w:val="00A138C3"/>
    <w:rsid w:val="00A15158"/>
    <w:rsid w:val="00A152FD"/>
    <w:rsid w:val="00A1573B"/>
    <w:rsid w:val="00A170D2"/>
    <w:rsid w:val="00A17B62"/>
    <w:rsid w:val="00A20FC3"/>
    <w:rsid w:val="00A21F6C"/>
    <w:rsid w:val="00A23291"/>
    <w:rsid w:val="00A23519"/>
    <w:rsid w:val="00A249FC"/>
    <w:rsid w:val="00A24CD5"/>
    <w:rsid w:val="00A2710E"/>
    <w:rsid w:val="00A275EA"/>
    <w:rsid w:val="00A308D8"/>
    <w:rsid w:val="00A30F8C"/>
    <w:rsid w:val="00A31083"/>
    <w:rsid w:val="00A310E7"/>
    <w:rsid w:val="00A315CE"/>
    <w:rsid w:val="00A32A10"/>
    <w:rsid w:val="00A3319A"/>
    <w:rsid w:val="00A33307"/>
    <w:rsid w:val="00A33CC0"/>
    <w:rsid w:val="00A33EB6"/>
    <w:rsid w:val="00A34BD9"/>
    <w:rsid w:val="00A357EC"/>
    <w:rsid w:val="00A36622"/>
    <w:rsid w:val="00A40226"/>
    <w:rsid w:val="00A40CFA"/>
    <w:rsid w:val="00A41E35"/>
    <w:rsid w:val="00A42EE5"/>
    <w:rsid w:val="00A43ED2"/>
    <w:rsid w:val="00A43FD4"/>
    <w:rsid w:val="00A44810"/>
    <w:rsid w:val="00A4513B"/>
    <w:rsid w:val="00A4572C"/>
    <w:rsid w:val="00A45946"/>
    <w:rsid w:val="00A45FF3"/>
    <w:rsid w:val="00A50001"/>
    <w:rsid w:val="00A50389"/>
    <w:rsid w:val="00A50601"/>
    <w:rsid w:val="00A508BC"/>
    <w:rsid w:val="00A52DFF"/>
    <w:rsid w:val="00A532BC"/>
    <w:rsid w:val="00A53460"/>
    <w:rsid w:val="00A53560"/>
    <w:rsid w:val="00A53BD7"/>
    <w:rsid w:val="00A552B7"/>
    <w:rsid w:val="00A56228"/>
    <w:rsid w:val="00A56AE2"/>
    <w:rsid w:val="00A57199"/>
    <w:rsid w:val="00A5727B"/>
    <w:rsid w:val="00A5791C"/>
    <w:rsid w:val="00A61252"/>
    <w:rsid w:val="00A6160A"/>
    <w:rsid w:val="00A62761"/>
    <w:rsid w:val="00A65FC0"/>
    <w:rsid w:val="00A66C0C"/>
    <w:rsid w:val="00A711C6"/>
    <w:rsid w:val="00A728F7"/>
    <w:rsid w:val="00A72C36"/>
    <w:rsid w:val="00A72CA6"/>
    <w:rsid w:val="00A75121"/>
    <w:rsid w:val="00A77370"/>
    <w:rsid w:val="00A816E6"/>
    <w:rsid w:val="00A81842"/>
    <w:rsid w:val="00A8188B"/>
    <w:rsid w:val="00A82374"/>
    <w:rsid w:val="00A85EE5"/>
    <w:rsid w:val="00A90698"/>
    <w:rsid w:val="00A91168"/>
    <w:rsid w:val="00A913A3"/>
    <w:rsid w:val="00A91ECA"/>
    <w:rsid w:val="00A929CE"/>
    <w:rsid w:val="00A92B4C"/>
    <w:rsid w:val="00A93CF7"/>
    <w:rsid w:val="00A9464C"/>
    <w:rsid w:val="00A94B65"/>
    <w:rsid w:val="00A961EF"/>
    <w:rsid w:val="00A968F8"/>
    <w:rsid w:val="00A97667"/>
    <w:rsid w:val="00A978D8"/>
    <w:rsid w:val="00A97C7B"/>
    <w:rsid w:val="00AA34B2"/>
    <w:rsid w:val="00AA3FB1"/>
    <w:rsid w:val="00AA6813"/>
    <w:rsid w:val="00AB0A0D"/>
    <w:rsid w:val="00AB1ACF"/>
    <w:rsid w:val="00AB1E81"/>
    <w:rsid w:val="00AB40FA"/>
    <w:rsid w:val="00AB4874"/>
    <w:rsid w:val="00AB58BB"/>
    <w:rsid w:val="00AB76CE"/>
    <w:rsid w:val="00AC054E"/>
    <w:rsid w:val="00AC0605"/>
    <w:rsid w:val="00AC5327"/>
    <w:rsid w:val="00AC5BC5"/>
    <w:rsid w:val="00AC7F44"/>
    <w:rsid w:val="00AD0299"/>
    <w:rsid w:val="00AD39BD"/>
    <w:rsid w:val="00AD52A2"/>
    <w:rsid w:val="00AD538A"/>
    <w:rsid w:val="00AD6813"/>
    <w:rsid w:val="00AE01CA"/>
    <w:rsid w:val="00AE032B"/>
    <w:rsid w:val="00AE0387"/>
    <w:rsid w:val="00AE602A"/>
    <w:rsid w:val="00AE798F"/>
    <w:rsid w:val="00AF0091"/>
    <w:rsid w:val="00AF0B96"/>
    <w:rsid w:val="00AF0FB4"/>
    <w:rsid w:val="00AF19E6"/>
    <w:rsid w:val="00AF2C5E"/>
    <w:rsid w:val="00AF4AD9"/>
    <w:rsid w:val="00AF4E33"/>
    <w:rsid w:val="00AF6426"/>
    <w:rsid w:val="00B00F82"/>
    <w:rsid w:val="00B012D4"/>
    <w:rsid w:val="00B04397"/>
    <w:rsid w:val="00B05179"/>
    <w:rsid w:val="00B05C95"/>
    <w:rsid w:val="00B12B72"/>
    <w:rsid w:val="00B12C41"/>
    <w:rsid w:val="00B15880"/>
    <w:rsid w:val="00B17199"/>
    <w:rsid w:val="00B17BF0"/>
    <w:rsid w:val="00B2001D"/>
    <w:rsid w:val="00B21656"/>
    <w:rsid w:val="00B21B95"/>
    <w:rsid w:val="00B2204E"/>
    <w:rsid w:val="00B23303"/>
    <w:rsid w:val="00B23E24"/>
    <w:rsid w:val="00B23F1B"/>
    <w:rsid w:val="00B24A6C"/>
    <w:rsid w:val="00B24DC4"/>
    <w:rsid w:val="00B25595"/>
    <w:rsid w:val="00B25BA0"/>
    <w:rsid w:val="00B27609"/>
    <w:rsid w:val="00B30100"/>
    <w:rsid w:val="00B30B9D"/>
    <w:rsid w:val="00B32CC5"/>
    <w:rsid w:val="00B33D6C"/>
    <w:rsid w:val="00B340D9"/>
    <w:rsid w:val="00B36A1E"/>
    <w:rsid w:val="00B37E5D"/>
    <w:rsid w:val="00B37F7A"/>
    <w:rsid w:val="00B401DB"/>
    <w:rsid w:val="00B408A7"/>
    <w:rsid w:val="00B423C7"/>
    <w:rsid w:val="00B426AC"/>
    <w:rsid w:val="00B42F39"/>
    <w:rsid w:val="00B44083"/>
    <w:rsid w:val="00B461E6"/>
    <w:rsid w:val="00B462D5"/>
    <w:rsid w:val="00B46F2B"/>
    <w:rsid w:val="00B47E94"/>
    <w:rsid w:val="00B509A1"/>
    <w:rsid w:val="00B51155"/>
    <w:rsid w:val="00B51F4A"/>
    <w:rsid w:val="00B53173"/>
    <w:rsid w:val="00B53A8E"/>
    <w:rsid w:val="00B54915"/>
    <w:rsid w:val="00B554EF"/>
    <w:rsid w:val="00B5555B"/>
    <w:rsid w:val="00B56638"/>
    <w:rsid w:val="00B56DCE"/>
    <w:rsid w:val="00B579AA"/>
    <w:rsid w:val="00B603C8"/>
    <w:rsid w:val="00B60539"/>
    <w:rsid w:val="00B608F0"/>
    <w:rsid w:val="00B619EB"/>
    <w:rsid w:val="00B640AD"/>
    <w:rsid w:val="00B6435E"/>
    <w:rsid w:val="00B64931"/>
    <w:rsid w:val="00B656D7"/>
    <w:rsid w:val="00B6775F"/>
    <w:rsid w:val="00B67AF3"/>
    <w:rsid w:val="00B7084D"/>
    <w:rsid w:val="00B73856"/>
    <w:rsid w:val="00B73D97"/>
    <w:rsid w:val="00B7466C"/>
    <w:rsid w:val="00B75AAE"/>
    <w:rsid w:val="00B767CD"/>
    <w:rsid w:val="00B77CA0"/>
    <w:rsid w:val="00B806EA"/>
    <w:rsid w:val="00B80A7E"/>
    <w:rsid w:val="00B80DF9"/>
    <w:rsid w:val="00B81068"/>
    <w:rsid w:val="00B829A8"/>
    <w:rsid w:val="00B848E8"/>
    <w:rsid w:val="00B84A4D"/>
    <w:rsid w:val="00B84BD4"/>
    <w:rsid w:val="00B87E2C"/>
    <w:rsid w:val="00B92171"/>
    <w:rsid w:val="00B9358B"/>
    <w:rsid w:val="00B93C3E"/>
    <w:rsid w:val="00B94429"/>
    <w:rsid w:val="00B9453F"/>
    <w:rsid w:val="00B9486D"/>
    <w:rsid w:val="00BA168F"/>
    <w:rsid w:val="00BA4FAE"/>
    <w:rsid w:val="00BA57E2"/>
    <w:rsid w:val="00BA588B"/>
    <w:rsid w:val="00BA58C2"/>
    <w:rsid w:val="00BA6BF9"/>
    <w:rsid w:val="00BB02D6"/>
    <w:rsid w:val="00BB14E6"/>
    <w:rsid w:val="00BB6CF2"/>
    <w:rsid w:val="00BC1898"/>
    <w:rsid w:val="00BC1BD0"/>
    <w:rsid w:val="00BC325C"/>
    <w:rsid w:val="00BC3696"/>
    <w:rsid w:val="00BC4B8A"/>
    <w:rsid w:val="00BC564E"/>
    <w:rsid w:val="00BC6399"/>
    <w:rsid w:val="00BD012F"/>
    <w:rsid w:val="00BD1E16"/>
    <w:rsid w:val="00BD3C52"/>
    <w:rsid w:val="00BD44E8"/>
    <w:rsid w:val="00BD677F"/>
    <w:rsid w:val="00BD68CD"/>
    <w:rsid w:val="00BD69A3"/>
    <w:rsid w:val="00BE11BE"/>
    <w:rsid w:val="00BE280C"/>
    <w:rsid w:val="00BE2ACB"/>
    <w:rsid w:val="00BE42BE"/>
    <w:rsid w:val="00BE6421"/>
    <w:rsid w:val="00BE6C49"/>
    <w:rsid w:val="00BF0A8B"/>
    <w:rsid w:val="00BF252B"/>
    <w:rsid w:val="00BF3502"/>
    <w:rsid w:val="00BF4B06"/>
    <w:rsid w:val="00BF51E4"/>
    <w:rsid w:val="00BF56FB"/>
    <w:rsid w:val="00BF6276"/>
    <w:rsid w:val="00BF7D81"/>
    <w:rsid w:val="00C00858"/>
    <w:rsid w:val="00C01389"/>
    <w:rsid w:val="00C018A2"/>
    <w:rsid w:val="00C02276"/>
    <w:rsid w:val="00C03358"/>
    <w:rsid w:val="00C03CDC"/>
    <w:rsid w:val="00C053DD"/>
    <w:rsid w:val="00C058F1"/>
    <w:rsid w:val="00C05900"/>
    <w:rsid w:val="00C06409"/>
    <w:rsid w:val="00C06794"/>
    <w:rsid w:val="00C075DF"/>
    <w:rsid w:val="00C10094"/>
    <w:rsid w:val="00C1159F"/>
    <w:rsid w:val="00C119DA"/>
    <w:rsid w:val="00C11D83"/>
    <w:rsid w:val="00C120E8"/>
    <w:rsid w:val="00C1225C"/>
    <w:rsid w:val="00C13938"/>
    <w:rsid w:val="00C1628B"/>
    <w:rsid w:val="00C175E3"/>
    <w:rsid w:val="00C177BE"/>
    <w:rsid w:val="00C17CD9"/>
    <w:rsid w:val="00C2212A"/>
    <w:rsid w:val="00C22841"/>
    <w:rsid w:val="00C22FF2"/>
    <w:rsid w:val="00C23604"/>
    <w:rsid w:val="00C23EDA"/>
    <w:rsid w:val="00C2460C"/>
    <w:rsid w:val="00C252B0"/>
    <w:rsid w:val="00C257FC"/>
    <w:rsid w:val="00C260DF"/>
    <w:rsid w:val="00C270B4"/>
    <w:rsid w:val="00C27D62"/>
    <w:rsid w:val="00C30DCC"/>
    <w:rsid w:val="00C31428"/>
    <w:rsid w:val="00C31EA1"/>
    <w:rsid w:val="00C32F6A"/>
    <w:rsid w:val="00C33805"/>
    <w:rsid w:val="00C35B2B"/>
    <w:rsid w:val="00C35CEC"/>
    <w:rsid w:val="00C36679"/>
    <w:rsid w:val="00C36936"/>
    <w:rsid w:val="00C371D2"/>
    <w:rsid w:val="00C3767A"/>
    <w:rsid w:val="00C4111D"/>
    <w:rsid w:val="00C41282"/>
    <w:rsid w:val="00C42998"/>
    <w:rsid w:val="00C43462"/>
    <w:rsid w:val="00C44177"/>
    <w:rsid w:val="00C44F59"/>
    <w:rsid w:val="00C45208"/>
    <w:rsid w:val="00C45D13"/>
    <w:rsid w:val="00C46946"/>
    <w:rsid w:val="00C469D0"/>
    <w:rsid w:val="00C47504"/>
    <w:rsid w:val="00C51509"/>
    <w:rsid w:val="00C516BC"/>
    <w:rsid w:val="00C51950"/>
    <w:rsid w:val="00C51C55"/>
    <w:rsid w:val="00C52166"/>
    <w:rsid w:val="00C54EC3"/>
    <w:rsid w:val="00C57428"/>
    <w:rsid w:val="00C612E9"/>
    <w:rsid w:val="00C61A5C"/>
    <w:rsid w:val="00C61F9F"/>
    <w:rsid w:val="00C62324"/>
    <w:rsid w:val="00C6324F"/>
    <w:rsid w:val="00C64EF6"/>
    <w:rsid w:val="00C655FC"/>
    <w:rsid w:val="00C6637C"/>
    <w:rsid w:val="00C668FC"/>
    <w:rsid w:val="00C66C7C"/>
    <w:rsid w:val="00C66EF9"/>
    <w:rsid w:val="00C70917"/>
    <w:rsid w:val="00C73DB9"/>
    <w:rsid w:val="00C751D4"/>
    <w:rsid w:val="00C75257"/>
    <w:rsid w:val="00C76468"/>
    <w:rsid w:val="00C76C9F"/>
    <w:rsid w:val="00C76D78"/>
    <w:rsid w:val="00C77A14"/>
    <w:rsid w:val="00C77B99"/>
    <w:rsid w:val="00C77D40"/>
    <w:rsid w:val="00C801A5"/>
    <w:rsid w:val="00C8178B"/>
    <w:rsid w:val="00C821DB"/>
    <w:rsid w:val="00C84F4B"/>
    <w:rsid w:val="00C9006A"/>
    <w:rsid w:val="00C905A4"/>
    <w:rsid w:val="00C9177E"/>
    <w:rsid w:val="00C9263A"/>
    <w:rsid w:val="00C92888"/>
    <w:rsid w:val="00C9495D"/>
    <w:rsid w:val="00C968B2"/>
    <w:rsid w:val="00CA0196"/>
    <w:rsid w:val="00CA0A6E"/>
    <w:rsid w:val="00CA1A05"/>
    <w:rsid w:val="00CA21C5"/>
    <w:rsid w:val="00CA3B01"/>
    <w:rsid w:val="00CA5D76"/>
    <w:rsid w:val="00CA636A"/>
    <w:rsid w:val="00CA68B9"/>
    <w:rsid w:val="00CA73E7"/>
    <w:rsid w:val="00CA75D5"/>
    <w:rsid w:val="00CB101D"/>
    <w:rsid w:val="00CB192D"/>
    <w:rsid w:val="00CB1EFA"/>
    <w:rsid w:val="00CB20AF"/>
    <w:rsid w:val="00CB3F32"/>
    <w:rsid w:val="00CB4911"/>
    <w:rsid w:val="00CB6976"/>
    <w:rsid w:val="00CB7A77"/>
    <w:rsid w:val="00CB7BA5"/>
    <w:rsid w:val="00CB7D15"/>
    <w:rsid w:val="00CB7F01"/>
    <w:rsid w:val="00CC1709"/>
    <w:rsid w:val="00CC1940"/>
    <w:rsid w:val="00CC2063"/>
    <w:rsid w:val="00CC2D45"/>
    <w:rsid w:val="00CC2F8A"/>
    <w:rsid w:val="00CC4C50"/>
    <w:rsid w:val="00CC561C"/>
    <w:rsid w:val="00CC6F98"/>
    <w:rsid w:val="00CC76DB"/>
    <w:rsid w:val="00CD073C"/>
    <w:rsid w:val="00CD1398"/>
    <w:rsid w:val="00CD149D"/>
    <w:rsid w:val="00CD2073"/>
    <w:rsid w:val="00CD3348"/>
    <w:rsid w:val="00CD3DBF"/>
    <w:rsid w:val="00CD48B0"/>
    <w:rsid w:val="00CD7116"/>
    <w:rsid w:val="00CD7D50"/>
    <w:rsid w:val="00CE05C5"/>
    <w:rsid w:val="00CE10A7"/>
    <w:rsid w:val="00CE21DC"/>
    <w:rsid w:val="00CE37AF"/>
    <w:rsid w:val="00CE4785"/>
    <w:rsid w:val="00CE4CA4"/>
    <w:rsid w:val="00CE722C"/>
    <w:rsid w:val="00CF358D"/>
    <w:rsid w:val="00CF46A5"/>
    <w:rsid w:val="00CF49B7"/>
    <w:rsid w:val="00CF4F9A"/>
    <w:rsid w:val="00CF727A"/>
    <w:rsid w:val="00CF7522"/>
    <w:rsid w:val="00D00F09"/>
    <w:rsid w:val="00D02631"/>
    <w:rsid w:val="00D02BDC"/>
    <w:rsid w:val="00D03ED2"/>
    <w:rsid w:val="00D04A68"/>
    <w:rsid w:val="00D04AD5"/>
    <w:rsid w:val="00D05085"/>
    <w:rsid w:val="00D0566E"/>
    <w:rsid w:val="00D057A7"/>
    <w:rsid w:val="00D06188"/>
    <w:rsid w:val="00D06409"/>
    <w:rsid w:val="00D100C9"/>
    <w:rsid w:val="00D10527"/>
    <w:rsid w:val="00D105D7"/>
    <w:rsid w:val="00D111DE"/>
    <w:rsid w:val="00D1549C"/>
    <w:rsid w:val="00D16168"/>
    <w:rsid w:val="00D17581"/>
    <w:rsid w:val="00D17CB5"/>
    <w:rsid w:val="00D20AA5"/>
    <w:rsid w:val="00D215A8"/>
    <w:rsid w:val="00D231ED"/>
    <w:rsid w:val="00D23BD0"/>
    <w:rsid w:val="00D246B6"/>
    <w:rsid w:val="00D30594"/>
    <w:rsid w:val="00D30759"/>
    <w:rsid w:val="00D34820"/>
    <w:rsid w:val="00D36403"/>
    <w:rsid w:val="00D36D15"/>
    <w:rsid w:val="00D373D3"/>
    <w:rsid w:val="00D40404"/>
    <w:rsid w:val="00D40C19"/>
    <w:rsid w:val="00D410AE"/>
    <w:rsid w:val="00D4184F"/>
    <w:rsid w:val="00D41C97"/>
    <w:rsid w:val="00D436F1"/>
    <w:rsid w:val="00D44619"/>
    <w:rsid w:val="00D504F6"/>
    <w:rsid w:val="00D52125"/>
    <w:rsid w:val="00D52579"/>
    <w:rsid w:val="00D52923"/>
    <w:rsid w:val="00D5311F"/>
    <w:rsid w:val="00D540F9"/>
    <w:rsid w:val="00D54BD1"/>
    <w:rsid w:val="00D55125"/>
    <w:rsid w:val="00D56DE5"/>
    <w:rsid w:val="00D602A1"/>
    <w:rsid w:val="00D624DE"/>
    <w:rsid w:val="00D63EE7"/>
    <w:rsid w:val="00D64433"/>
    <w:rsid w:val="00D64BFB"/>
    <w:rsid w:val="00D6531A"/>
    <w:rsid w:val="00D7060A"/>
    <w:rsid w:val="00D720B4"/>
    <w:rsid w:val="00D720D1"/>
    <w:rsid w:val="00D72CA1"/>
    <w:rsid w:val="00D72DCC"/>
    <w:rsid w:val="00D741B2"/>
    <w:rsid w:val="00D7458C"/>
    <w:rsid w:val="00D74DB6"/>
    <w:rsid w:val="00D75E90"/>
    <w:rsid w:val="00D76188"/>
    <w:rsid w:val="00D76DAE"/>
    <w:rsid w:val="00D77911"/>
    <w:rsid w:val="00D77AFA"/>
    <w:rsid w:val="00D80033"/>
    <w:rsid w:val="00D807C6"/>
    <w:rsid w:val="00D841FF"/>
    <w:rsid w:val="00D851C8"/>
    <w:rsid w:val="00D854B1"/>
    <w:rsid w:val="00D86B6D"/>
    <w:rsid w:val="00D910DF"/>
    <w:rsid w:val="00D91952"/>
    <w:rsid w:val="00D91C52"/>
    <w:rsid w:val="00D9208B"/>
    <w:rsid w:val="00D92150"/>
    <w:rsid w:val="00D92D92"/>
    <w:rsid w:val="00D93201"/>
    <w:rsid w:val="00D93793"/>
    <w:rsid w:val="00D938E6"/>
    <w:rsid w:val="00DA1B8A"/>
    <w:rsid w:val="00DA2248"/>
    <w:rsid w:val="00DA2629"/>
    <w:rsid w:val="00DA3E80"/>
    <w:rsid w:val="00DA4389"/>
    <w:rsid w:val="00DA4A67"/>
    <w:rsid w:val="00DA7044"/>
    <w:rsid w:val="00DA755E"/>
    <w:rsid w:val="00DA7B76"/>
    <w:rsid w:val="00DB09BD"/>
    <w:rsid w:val="00DB1886"/>
    <w:rsid w:val="00DB19FE"/>
    <w:rsid w:val="00DB1B97"/>
    <w:rsid w:val="00DB35F5"/>
    <w:rsid w:val="00DB3688"/>
    <w:rsid w:val="00DB3766"/>
    <w:rsid w:val="00DB3EB0"/>
    <w:rsid w:val="00DB46E8"/>
    <w:rsid w:val="00DB46F1"/>
    <w:rsid w:val="00DB5873"/>
    <w:rsid w:val="00DB5E88"/>
    <w:rsid w:val="00DB6D15"/>
    <w:rsid w:val="00DB7E3B"/>
    <w:rsid w:val="00DC0C5C"/>
    <w:rsid w:val="00DC0E48"/>
    <w:rsid w:val="00DC1E6C"/>
    <w:rsid w:val="00DC34D0"/>
    <w:rsid w:val="00DC39D6"/>
    <w:rsid w:val="00DC6FA0"/>
    <w:rsid w:val="00DD0B4E"/>
    <w:rsid w:val="00DD15D5"/>
    <w:rsid w:val="00DD16EE"/>
    <w:rsid w:val="00DD1F90"/>
    <w:rsid w:val="00DD20E9"/>
    <w:rsid w:val="00DD2F6C"/>
    <w:rsid w:val="00DD4B5B"/>
    <w:rsid w:val="00DD569A"/>
    <w:rsid w:val="00DD6014"/>
    <w:rsid w:val="00DD71A7"/>
    <w:rsid w:val="00DD7FE7"/>
    <w:rsid w:val="00DE0424"/>
    <w:rsid w:val="00DE07DA"/>
    <w:rsid w:val="00DE174F"/>
    <w:rsid w:val="00DE315E"/>
    <w:rsid w:val="00DE3B0F"/>
    <w:rsid w:val="00DE4A46"/>
    <w:rsid w:val="00DE5445"/>
    <w:rsid w:val="00DE69F8"/>
    <w:rsid w:val="00DE6BAE"/>
    <w:rsid w:val="00DE732B"/>
    <w:rsid w:val="00DE77A4"/>
    <w:rsid w:val="00DF049C"/>
    <w:rsid w:val="00DF1373"/>
    <w:rsid w:val="00DF147F"/>
    <w:rsid w:val="00DF30B1"/>
    <w:rsid w:val="00DF5418"/>
    <w:rsid w:val="00DF5D31"/>
    <w:rsid w:val="00DF64B6"/>
    <w:rsid w:val="00DF6783"/>
    <w:rsid w:val="00E00637"/>
    <w:rsid w:val="00E009AE"/>
    <w:rsid w:val="00E01F64"/>
    <w:rsid w:val="00E030AB"/>
    <w:rsid w:val="00E04F9E"/>
    <w:rsid w:val="00E05921"/>
    <w:rsid w:val="00E066EF"/>
    <w:rsid w:val="00E07286"/>
    <w:rsid w:val="00E07660"/>
    <w:rsid w:val="00E1090D"/>
    <w:rsid w:val="00E111F0"/>
    <w:rsid w:val="00E12B0C"/>
    <w:rsid w:val="00E14C0B"/>
    <w:rsid w:val="00E15DA7"/>
    <w:rsid w:val="00E16A51"/>
    <w:rsid w:val="00E221E2"/>
    <w:rsid w:val="00E24FAF"/>
    <w:rsid w:val="00E250CC"/>
    <w:rsid w:val="00E26D21"/>
    <w:rsid w:val="00E26E4C"/>
    <w:rsid w:val="00E27293"/>
    <w:rsid w:val="00E27B51"/>
    <w:rsid w:val="00E31D65"/>
    <w:rsid w:val="00E321E5"/>
    <w:rsid w:val="00E33026"/>
    <w:rsid w:val="00E333E8"/>
    <w:rsid w:val="00E3393C"/>
    <w:rsid w:val="00E3464B"/>
    <w:rsid w:val="00E35D79"/>
    <w:rsid w:val="00E37CDB"/>
    <w:rsid w:val="00E40169"/>
    <w:rsid w:val="00E41ECA"/>
    <w:rsid w:val="00E44B49"/>
    <w:rsid w:val="00E45A7C"/>
    <w:rsid w:val="00E4672C"/>
    <w:rsid w:val="00E475CE"/>
    <w:rsid w:val="00E504F3"/>
    <w:rsid w:val="00E5167E"/>
    <w:rsid w:val="00E52D8A"/>
    <w:rsid w:val="00E53F51"/>
    <w:rsid w:val="00E5423D"/>
    <w:rsid w:val="00E5474C"/>
    <w:rsid w:val="00E5491E"/>
    <w:rsid w:val="00E54B27"/>
    <w:rsid w:val="00E60D94"/>
    <w:rsid w:val="00E60DD1"/>
    <w:rsid w:val="00E615BA"/>
    <w:rsid w:val="00E62CB9"/>
    <w:rsid w:val="00E63ADB"/>
    <w:rsid w:val="00E63ADE"/>
    <w:rsid w:val="00E63FD5"/>
    <w:rsid w:val="00E64552"/>
    <w:rsid w:val="00E65EEA"/>
    <w:rsid w:val="00E665C9"/>
    <w:rsid w:val="00E66D2A"/>
    <w:rsid w:val="00E70832"/>
    <w:rsid w:val="00E716EC"/>
    <w:rsid w:val="00E71C89"/>
    <w:rsid w:val="00E7342F"/>
    <w:rsid w:val="00E73994"/>
    <w:rsid w:val="00E76432"/>
    <w:rsid w:val="00E80CC7"/>
    <w:rsid w:val="00E81CD2"/>
    <w:rsid w:val="00E81F68"/>
    <w:rsid w:val="00E82BE5"/>
    <w:rsid w:val="00E82D20"/>
    <w:rsid w:val="00E84802"/>
    <w:rsid w:val="00E86667"/>
    <w:rsid w:val="00E8695B"/>
    <w:rsid w:val="00E86ECB"/>
    <w:rsid w:val="00E91028"/>
    <w:rsid w:val="00E91F3C"/>
    <w:rsid w:val="00E92358"/>
    <w:rsid w:val="00E92A22"/>
    <w:rsid w:val="00E934BC"/>
    <w:rsid w:val="00E945C7"/>
    <w:rsid w:val="00E948C9"/>
    <w:rsid w:val="00E94C2C"/>
    <w:rsid w:val="00E94F1A"/>
    <w:rsid w:val="00E955B4"/>
    <w:rsid w:val="00EA009D"/>
    <w:rsid w:val="00EA0FE5"/>
    <w:rsid w:val="00EA18A1"/>
    <w:rsid w:val="00EA2B9A"/>
    <w:rsid w:val="00EA63E7"/>
    <w:rsid w:val="00EB0F69"/>
    <w:rsid w:val="00EB2982"/>
    <w:rsid w:val="00EB3F00"/>
    <w:rsid w:val="00EB4820"/>
    <w:rsid w:val="00EB5309"/>
    <w:rsid w:val="00EB53E6"/>
    <w:rsid w:val="00EB5855"/>
    <w:rsid w:val="00EB598F"/>
    <w:rsid w:val="00EB5C55"/>
    <w:rsid w:val="00EB5D1E"/>
    <w:rsid w:val="00EB6499"/>
    <w:rsid w:val="00EB686E"/>
    <w:rsid w:val="00EC0E55"/>
    <w:rsid w:val="00EC0E9A"/>
    <w:rsid w:val="00EC0F33"/>
    <w:rsid w:val="00EC1774"/>
    <w:rsid w:val="00EC2E09"/>
    <w:rsid w:val="00EC3CF4"/>
    <w:rsid w:val="00EC45C8"/>
    <w:rsid w:val="00EC517D"/>
    <w:rsid w:val="00EC7215"/>
    <w:rsid w:val="00EC7916"/>
    <w:rsid w:val="00EC7AD4"/>
    <w:rsid w:val="00EC7F67"/>
    <w:rsid w:val="00ED226B"/>
    <w:rsid w:val="00ED2F8C"/>
    <w:rsid w:val="00ED3635"/>
    <w:rsid w:val="00ED3AC2"/>
    <w:rsid w:val="00ED45BC"/>
    <w:rsid w:val="00EE18CB"/>
    <w:rsid w:val="00EE1A49"/>
    <w:rsid w:val="00EE5370"/>
    <w:rsid w:val="00EE56BC"/>
    <w:rsid w:val="00EE7690"/>
    <w:rsid w:val="00EF1B9C"/>
    <w:rsid w:val="00EF1ECE"/>
    <w:rsid w:val="00EF318C"/>
    <w:rsid w:val="00EF4A91"/>
    <w:rsid w:val="00EF5CC1"/>
    <w:rsid w:val="00EF68AA"/>
    <w:rsid w:val="00EF68EB"/>
    <w:rsid w:val="00F00534"/>
    <w:rsid w:val="00F005F3"/>
    <w:rsid w:val="00F0125D"/>
    <w:rsid w:val="00F01642"/>
    <w:rsid w:val="00F01CE6"/>
    <w:rsid w:val="00F02905"/>
    <w:rsid w:val="00F0324B"/>
    <w:rsid w:val="00F05517"/>
    <w:rsid w:val="00F072C5"/>
    <w:rsid w:val="00F1038A"/>
    <w:rsid w:val="00F11EBD"/>
    <w:rsid w:val="00F12390"/>
    <w:rsid w:val="00F125E3"/>
    <w:rsid w:val="00F14717"/>
    <w:rsid w:val="00F14D0C"/>
    <w:rsid w:val="00F16CDD"/>
    <w:rsid w:val="00F16E20"/>
    <w:rsid w:val="00F20C85"/>
    <w:rsid w:val="00F21390"/>
    <w:rsid w:val="00F218DF"/>
    <w:rsid w:val="00F21968"/>
    <w:rsid w:val="00F22171"/>
    <w:rsid w:val="00F22726"/>
    <w:rsid w:val="00F22DDC"/>
    <w:rsid w:val="00F26223"/>
    <w:rsid w:val="00F26E5D"/>
    <w:rsid w:val="00F316D8"/>
    <w:rsid w:val="00F324CB"/>
    <w:rsid w:val="00F34968"/>
    <w:rsid w:val="00F3652D"/>
    <w:rsid w:val="00F36B96"/>
    <w:rsid w:val="00F40568"/>
    <w:rsid w:val="00F40DFB"/>
    <w:rsid w:val="00F42B0C"/>
    <w:rsid w:val="00F45503"/>
    <w:rsid w:val="00F46A4B"/>
    <w:rsid w:val="00F512AC"/>
    <w:rsid w:val="00F51844"/>
    <w:rsid w:val="00F5340A"/>
    <w:rsid w:val="00F543C2"/>
    <w:rsid w:val="00F54A3C"/>
    <w:rsid w:val="00F54C05"/>
    <w:rsid w:val="00F5582D"/>
    <w:rsid w:val="00F5799E"/>
    <w:rsid w:val="00F61206"/>
    <w:rsid w:val="00F629C7"/>
    <w:rsid w:val="00F62A1B"/>
    <w:rsid w:val="00F637AB"/>
    <w:rsid w:val="00F67222"/>
    <w:rsid w:val="00F71B3F"/>
    <w:rsid w:val="00F736B3"/>
    <w:rsid w:val="00F752AD"/>
    <w:rsid w:val="00F8013E"/>
    <w:rsid w:val="00F8022A"/>
    <w:rsid w:val="00F808B8"/>
    <w:rsid w:val="00F81649"/>
    <w:rsid w:val="00F82494"/>
    <w:rsid w:val="00F82C8D"/>
    <w:rsid w:val="00F834C0"/>
    <w:rsid w:val="00F84C86"/>
    <w:rsid w:val="00F8555E"/>
    <w:rsid w:val="00F8678B"/>
    <w:rsid w:val="00F867ED"/>
    <w:rsid w:val="00F87245"/>
    <w:rsid w:val="00F8732C"/>
    <w:rsid w:val="00F877EC"/>
    <w:rsid w:val="00F9408D"/>
    <w:rsid w:val="00F941A1"/>
    <w:rsid w:val="00F94B8C"/>
    <w:rsid w:val="00F94F41"/>
    <w:rsid w:val="00F96F03"/>
    <w:rsid w:val="00F96FE7"/>
    <w:rsid w:val="00FA1259"/>
    <w:rsid w:val="00FA309E"/>
    <w:rsid w:val="00FA3357"/>
    <w:rsid w:val="00FA41D1"/>
    <w:rsid w:val="00FA5168"/>
    <w:rsid w:val="00FA6214"/>
    <w:rsid w:val="00FA6DF7"/>
    <w:rsid w:val="00FA7A52"/>
    <w:rsid w:val="00FB04EC"/>
    <w:rsid w:val="00FB122C"/>
    <w:rsid w:val="00FB220F"/>
    <w:rsid w:val="00FB4190"/>
    <w:rsid w:val="00FB4DC1"/>
    <w:rsid w:val="00FB74D8"/>
    <w:rsid w:val="00FC0420"/>
    <w:rsid w:val="00FC0BA2"/>
    <w:rsid w:val="00FC2777"/>
    <w:rsid w:val="00FC3066"/>
    <w:rsid w:val="00FC33FC"/>
    <w:rsid w:val="00FC3CA0"/>
    <w:rsid w:val="00FC73BA"/>
    <w:rsid w:val="00FC74C4"/>
    <w:rsid w:val="00FC79E5"/>
    <w:rsid w:val="00FD05DC"/>
    <w:rsid w:val="00FD114D"/>
    <w:rsid w:val="00FD1DD2"/>
    <w:rsid w:val="00FD362B"/>
    <w:rsid w:val="00FD3EAC"/>
    <w:rsid w:val="00FD4D3D"/>
    <w:rsid w:val="00FD6140"/>
    <w:rsid w:val="00FD6B7E"/>
    <w:rsid w:val="00FE1C3F"/>
    <w:rsid w:val="00FE3109"/>
    <w:rsid w:val="00FE316B"/>
    <w:rsid w:val="00FE3925"/>
    <w:rsid w:val="00FE5047"/>
    <w:rsid w:val="00FE542A"/>
    <w:rsid w:val="00FE6F91"/>
    <w:rsid w:val="00FF147D"/>
    <w:rsid w:val="00FF1B36"/>
    <w:rsid w:val="00FF24A8"/>
    <w:rsid w:val="00FF2945"/>
    <w:rsid w:val="00FF3F7B"/>
    <w:rsid w:val="00FF43E5"/>
    <w:rsid w:val="00FF4904"/>
    <w:rsid w:val="02595D96"/>
    <w:rsid w:val="02DF20B0"/>
    <w:rsid w:val="032450DE"/>
    <w:rsid w:val="04A08AEE"/>
    <w:rsid w:val="056A34C0"/>
    <w:rsid w:val="05C117CA"/>
    <w:rsid w:val="0623735D"/>
    <w:rsid w:val="06B0C6CB"/>
    <w:rsid w:val="079538E2"/>
    <w:rsid w:val="079CCF09"/>
    <w:rsid w:val="07C68130"/>
    <w:rsid w:val="07DAC2F8"/>
    <w:rsid w:val="07E5E011"/>
    <w:rsid w:val="0801389B"/>
    <w:rsid w:val="082841D1"/>
    <w:rsid w:val="08D7CA81"/>
    <w:rsid w:val="08D7CC3B"/>
    <w:rsid w:val="090EF709"/>
    <w:rsid w:val="0928ADE6"/>
    <w:rsid w:val="092B6BC0"/>
    <w:rsid w:val="0B0AD893"/>
    <w:rsid w:val="0B12DAF5"/>
    <w:rsid w:val="0C47424E"/>
    <w:rsid w:val="0C852504"/>
    <w:rsid w:val="0D62EE5C"/>
    <w:rsid w:val="0D9A4AFA"/>
    <w:rsid w:val="0E2DA358"/>
    <w:rsid w:val="0ED34826"/>
    <w:rsid w:val="109AA2E5"/>
    <w:rsid w:val="1140D7B0"/>
    <w:rsid w:val="11997A41"/>
    <w:rsid w:val="11B1CF66"/>
    <w:rsid w:val="121CC6F2"/>
    <w:rsid w:val="144CC0F8"/>
    <w:rsid w:val="14EBA97F"/>
    <w:rsid w:val="14FB5A2B"/>
    <w:rsid w:val="15BF46CF"/>
    <w:rsid w:val="161B4A1D"/>
    <w:rsid w:val="172F64EF"/>
    <w:rsid w:val="17711B3F"/>
    <w:rsid w:val="17DECC31"/>
    <w:rsid w:val="18606394"/>
    <w:rsid w:val="18B0E257"/>
    <w:rsid w:val="18FF7232"/>
    <w:rsid w:val="1A49DD10"/>
    <w:rsid w:val="1A6EEC31"/>
    <w:rsid w:val="1A9EAC3A"/>
    <w:rsid w:val="1AA7A710"/>
    <w:rsid w:val="1AC8E1B6"/>
    <w:rsid w:val="1B152584"/>
    <w:rsid w:val="1C2FBF79"/>
    <w:rsid w:val="1D1AC86E"/>
    <w:rsid w:val="1DF4A483"/>
    <w:rsid w:val="1E046D40"/>
    <w:rsid w:val="1EC2E961"/>
    <w:rsid w:val="1FA30C2A"/>
    <w:rsid w:val="1FD0AF63"/>
    <w:rsid w:val="20945EA0"/>
    <w:rsid w:val="21042014"/>
    <w:rsid w:val="21E1689B"/>
    <w:rsid w:val="21EE4EBA"/>
    <w:rsid w:val="21FB013B"/>
    <w:rsid w:val="224A25CB"/>
    <w:rsid w:val="22B3D1CF"/>
    <w:rsid w:val="22F49F1A"/>
    <w:rsid w:val="24818ABA"/>
    <w:rsid w:val="25551E1F"/>
    <w:rsid w:val="257F58DF"/>
    <w:rsid w:val="2581A569"/>
    <w:rsid w:val="263FFE15"/>
    <w:rsid w:val="2765B21B"/>
    <w:rsid w:val="28286E76"/>
    <w:rsid w:val="2B29BC8E"/>
    <w:rsid w:val="2BF7D106"/>
    <w:rsid w:val="2C98FBD1"/>
    <w:rsid w:val="2D1B8BDB"/>
    <w:rsid w:val="2D512D85"/>
    <w:rsid w:val="2EAA7833"/>
    <w:rsid w:val="2F0018B0"/>
    <w:rsid w:val="2F6778FC"/>
    <w:rsid w:val="31119991"/>
    <w:rsid w:val="31AD5434"/>
    <w:rsid w:val="322E15C5"/>
    <w:rsid w:val="32606D6C"/>
    <w:rsid w:val="3366A3DA"/>
    <w:rsid w:val="33A3EE0C"/>
    <w:rsid w:val="33EBC0AF"/>
    <w:rsid w:val="35DD9AF6"/>
    <w:rsid w:val="3617709A"/>
    <w:rsid w:val="37CD49B5"/>
    <w:rsid w:val="37FC430D"/>
    <w:rsid w:val="38AED6DC"/>
    <w:rsid w:val="38D54EC2"/>
    <w:rsid w:val="39FCF621"/>
    <w:rsid w:val="3A01DF16"/>
    <w:rsid w:val="3AEB5F10"/>
    <w:rsid w:val="3C14883F"/>
    <w:rsid w:val="3C1D7523"/>
    <w:rsid w:val="3C8B94F8"/>
    <w:rsid w:val="3CFFEE55"/>
    <w:rsid w:val="3D80E07C"/>
    <w:rsid w:val="3E3B1288"/>
    <w:rsid w:val="40223649"/>
    <w:rsid w:val="407D27AB"/>
    <w:rsid w:val="41B15D64"/>
    <w:rsid w:val="426ED931"/>
    <w:rsid w:val="42A12543"/>
    <w:rsid w:val="43BBF16B"/>
    <w:rsid w:val="4448E2E6"/>
    <w:rsid w:val="44E664D3"/>
    <w:rsid w:val="44F2FD25"/>
    <w:rsid w:val="454049E0"/>
    <w:rsid w:val="45DABA26"/>
    <w:rsid w:val="4625B94A"/>
    <w:rsid w:val="465343D5"/>
    <w:rsid w:val="4749CFD1"/>
    <w:rsid w:val="4796D8AF"/>
    <w:rsid w:val="494281BF"/>
    <w:rsid w:val="49803D95"/>
    <w:rsid w:val="4A99EA51"/>
    <w:rsid w:val="4B2A761A"/>
    <w:rsid w:val="4B302908"/>
    <w:rsid w:val="4C57DBF0"/>
    <w:rsid w:val="4D9E0FF6"/>
    <w:rsid w:val="4DB70D39"/>
    <w:rsid w:val="4EC98B76"/>
    <w:rsid w:val="5147E659"/>
    <w:rsid w:val="521C8982"/>
    <w:rsid w:val="52CF427A"/>
    <w:rsid w:val="530562F8"/>
    <w:rsid w:val="5375E000"/>
    <w:rsid w:val="544247B5"/>
    <w:rsid w:val="54AC405D"/>
    <w:rsid w:val="5729F67C"/>
    <w:rsid w:val="577109FA"/>
    <w:rsid w:val="5778D276"/>
    <w:rsid w:val="5953C8C4"/>
    <w:rsid w:val="5969079D"/>
    <w:rsid w:val="59E0B33B"/>
    <w:rsid w:val="5AF1A820"/>
    <w:rsid w:val="5C0D0784"/>
    <w:rsid w:val="5C9D1765"/>
    <w:rsid w:val="5CFB5A19"/>
    <w:rsid w:val="5E6AFF22"/>
    <w:rsid w:val="5E8AD8F2"/>
    <w:rsid w:val="5F4D8E9D"/>
    <w:rsid w:val="612CD99E"/>
    <w:rsid w:val="61A3B4C5"/>
    <w:rsid w:val="624AC6BB"/>
    <w:rsid w:val="62D6996E"/>
    <w:rsid w:val="6319B9D4"/>
    <w:rsid w:val="6335AEA5"/>
    <w:rsid w:val="635E352D"/>
    <w:rsid w:val="640DAE9D"/>
    <w:rsid w:val="645CB1A6"/>
    <w:rsid w:val="6672B094"/>
    <w:rsid w:val="66F5986F"/>
    <w:rsid w:val="67CD88B8"/>
    <w:rsid w:val="68FBB9E3"/>
    <w:rsid w:val="69DB0497"/>
    <w:rsid w:val="6BEF20E7"/>
    <w:rsid w:val="6CF9996C"/>
    <w:rsid w:val="6D29AC20"/>
    <w:rsid w:val="6D35D0F5"/>
    <w:rsid w:val="6E2187D6"/>
    <w:rsid w:val="6E33E4E1"/>
    <w:rsid w:val="6E3D61DF"/>
    <w:rsid w:val="6EA1DEA9"/>
    <w:rsid w:val="6EBD83AC"/>
    <w:rsid w:val="6F80D973"/>
    <w:rsid w:val="70A0AA9E"/>
    <w:rsid w:val="727F5489"/>
    <w:rsid w:val="738628A0"/>
    <w:rsid w:val="739DD924"/>
    <w:rsid w:val="73C5FF89"/>
    <w:rsid w:val="76159E81"/>
    <w:rsid w:val="7626B556"/>
    <w:rsid w:val="76E0FEEE"/>
    <w:rsid w:val="78061FD5"/>
    <w:rsid w:val="7960E6C9"/>
    <w:rsid w:val="7B3684B7"/>
    <w:rsid w:val="7BD3413C"/>
    <w:rsid w:val="7D6DC4FA"/>
    <w:rsid w:val="7E947677"/>
    <w:rsid w:val="7E9D9D55"/>
    <w:rsid w:val="7F310699"/>
    <w:rsid w:val="7F42D4D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4FF56"/>
  <w15:docId w15:val="{E42BDE5C-1ED3-444C-AA80-E7E6018D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Segoe UI" w:hAnsi="Segoe U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A4D"/>
    <w:pPr>
      <w:spacing w:after="160" w:line="259" w:lineRule="auto"/>
    </w:pPr>
    <w:rPr>
      <w:sz w:val="22"/>
      <w:szCs w:val="22"/>
      <w:lang w:val="en-US" w:eastAsia="en-US"/>
    </w:rPr>
  </w:style>
  <w:style w:type="paragraph" w:styleId="Heading1">
    <w:name w:val="heading 1"/>
    <w:basedOn w:val="Normal"/>
    <w:next w:val="Normal"/>
    <w:link w:val="Heading1Char"/>
    <w:qFormat/>
    <w:rsid w:val="00D1758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en-AU" w:eastAsia="en-AU"/>
    </w:rPr>
  </w:style>
  <w:style w:type="paragraph" w:styleId="Heading2">
    <w:name w:val="heading 2"/>
    <w:basedOn w:val="Normal"/>
    <w:next w:val="Normal"/>
    <w:link w:val="Heading2Char"/>
    <w:uiPriority w:val="9"/>
    <w:semiHidden/>
    <w:unhideWhenUsed/>
    <w:qFormat/>
    <w:rsid w:val="0093493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D29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972056"/>
    <w:pPr>
      <w:keepNext/>
      <w:spacing w:before="240" w:after="60" w:line="240" w:lineRule="auto"/>
      <w:outlineLvl w:val="3"/>
    </w:pPr>
    <w:rPr>
      <w:rFonts w:eastAsia="Times New Roman"/>
      <w:b/>
      <w:bCs/>
      <w:sz w:val="28"/>
      <w:szCs w:val="2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E63A2"/>
    <w:rPr>
      <w:color w:val="0563C1"/>
      <w:u w:val="single"/>
    </w:rPr>
  </w:style>
  <w:style w:type="paragraph" w:styleId="ListParagraph">
    <w:name w:val="List Paragraph"/>
    <w:basedOn w:val="Normal"/>
    <w:link w:val="ListParagraphChar"/>
    <w:uiPriority w:val="34"/>
    <w:qFormat/>
    <w:rsid w:val="00533212"/>
    <w:pPr>
      <w:ind w:left="720"/>
    </w:pPr>
  </w:style>
  <w:style w:type="paragraph" w:styleId="Header">
    <w:name w:val="header"/>
    <w:basedOn w:val="Normal"/>
    <w:link w:val="HeaderChar"/>
    <w:uiPriority w:val="99"/>
    <w:unhideWhenUsed/>
    <w:rsid w:val="00A968F8"/>
    <w:pPr>
      <w:tabs>
        <w:tab w:val="center" w:pos="4513"/>
        <w:tab w:val="right" w:pos="9026"/>
      </w:tabs>
    </w:pPr>
  </w:style>
  <w:style w:type="character" w:customStyle="1" w:styleId="HeaderChar">
    <w:name w:val="Header Char"/>
    <w:link w:val="Header"/>
    <w:uiPriority w:val="99"/>
    <w:rsid w:val="00A968F8"/>
    <w:rPr>
      <w:sz w:val="22"/>
      <w:szCs w:val="22"/>
      <w:lang w:val="en-US" w:eastAsia="en-US"/>
    </w:rPr>
  </w:style>
  <w:style w:type="paragraph" w:styleId="Footer">
    <w:name w:val="footer"/>
    <w:basedOn w:val="Normal"/>
    <w:link w:val="FooterChar"/>
    <w:uiPriority w:val="99"/>
    <w:unhideWhenUsed/>
    <w:rsid w:val="00A968F8"/>
    <w:pPr>
      <w:tabs>
        <w:tab w:val="center" w:pos="4513"/>
        <w:tab w:val="right" w:pos="9026"/>
      </w:tabs>
    </w:pPr>
  </w:style>
  <w:style w:type="character" w:customStyle="1" w:styleId="FooterChar">
    <w:name w:val="Footer Char"/>
    <w:link w:val="Footer"/>
    <w:uiPriority w:val="99"/>
    <w:rsid w:val="00A968F8"/>
    <w:rPr>
      <w:sz w:val="22"/>
      <w:szCs w:val="22"/>
      <w:lang w:val="en-US" w:eastAsia="en-US"/>
    </w:rPr>
  </w:style>
  <w:style w:type="character" w:customStyle="1" w:styleId="ListParagraphChar">
    <w:name w:val="List Paragraph Char"/>
    <w:link w:val="ListParagraph"/>
    <w:uiPriority w:val="34"/>
    <w:rsid w:val="00972056"/>
    <w:rPr>
      <w:sz w:val="22"/>
      <w:szCs w:val="22"/>
      <w:lang w:val="en-US" w:eastAsia="en-US"/>
    </w:rPr>
  </w:style>
  <w:style w:type="table" w:styleId="TableGrid">
    <w:name w:val="Table Grid"/>
    <w:basedOn w:val="TableNormal"/>
    <w:rsid w:val="009720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972056"/>
    <w:rPr>
      <w:rFonts w:eastAsia="Times New Roman"/>
      <w:b/>
      <w:bCs/>
      <w:sz w:val="28"/>
      <w:szCs w:val="28"/>
    </w:rPr>
  </w:style>
  <w:style w:type="paragraph" w:customStyle="1" w:styleId="paragraph">
    <w:name w:val="paragraph"/>
    <w:basedOn w:val="Normal"/>
    <w:rsid w:val="00972056"/>
    <w:pPr>
      <w:spacing w:before="100" w:beforeAutospacing="1" w:after="100" w:afterAutospacing="1" w:line="240" w:lineRule="auto"/>
    </w:pPr>
    <w:rPr>
      <w:rFonts w:ascii="Times New Roman" w:eastAsia="Times New Roman" w:hAnsi="Times New Roman"/>
      <w:sz w:val="24"/>
      <w:szCs w:val="24"/>
      <w:lang w:val="en-AU" w:eastAsia="en-AU"/>
    </w:rPr>
  </w:style>
  <w:style w:type="character" w:customStyle="1" w:styleId="normaltextrun">
    <w:name w:val="normaltextrun"/>
    <w:basedOn w:val="DefaultParagraphFont"/>
    <w:rsid w:val="00972056"/>
  </w:style>
  <w:style w:type="character" w:customStyle="1" w:styleId="eop">
    <w:name w:val="eop"/>
    <w:basedOn w:val="DefaultParagraphFont"/>
    <w:rsid w:val="00972056"/>
  </w:style>
  <w:style w:type="character" w:styleId="CommentReference">
    <w:name w:val="annotation reference"/>
    <w:uiPriority w:val="99"/>
    <w:semiHidden/>
    <w:unhideWhenUsed/>
    <w:rsid w:val="00972056"/>
    <w:rPr>
      <w:sz w:val="16"/>
      <w:szCs w:val="16"/>
    </w:rPr>
  </w:style>
  <w:style w:type="paragraph" w:styleId="CommentText">
    <w:name w:val="annotation text"/>
    <w:basedOn w:val="Normal"/>
    <w:link w:val="CommentTextChar"/>
    <w:uiPriority w:val="99"/>
    <w:unhideWhenUsed/>
    <w:rsid w:val="00972056"/>
    <w:rPr>
      <w:sz w:val="20"/>
      <w:szCs w:val="20"/>
    </w:rPr>
  </w:style>
  <w:style w:type="character" w:customStyle="1" w:styleId="CommentTextChar">
    <w:name w:val="Comment Text Char"/>
    <w:link w:val="CommentText"/>
    <w:uiPriority w:val="99"/>
    <w:rsid w:val="00972056"/>
    <w:rPr>
      <w:lang w:val="en-US" w:eastAsia="en-US"/>
    </w:rPr>
  </w:style>
  <w:style w:type="paragraph" w:styleId="CommentSubject">
    <w:name w:val="annotation subject"/>
    <w:basedOn w:val="CommentText"/>
    <w:next w:val="CommentText"/>
    <w:link w:val="CommentSubjectChar"/>
    <w:uiPriority w:val="99"/>
    <w:semiHidden/>
    <w:unhideWhenUsed/>
    <w:rsid w:val="00972056"/>
    <w:rPr>
      <w:b/>
      <w:bCs/>
    </w:rPr>
  </w:style>
  <w:style w:type="character" w:customStyle="1" w:styleId="CommentSubjectChar">
    <w:name w:val="Comment Subject Char"/>
    <w:link w:val="CommentSubject"/>
    <w:uiPriority w:val="99"/>
    <w:semiHidden/>
    <w:rsid w:val="00972056"/>
    <w:rPr>
      <w:b/>
      <w:bCs/>
      <w:lang w:val="en-US" w:eastAsia="en-US"/>
    </w:rPr>
  </w:style>
  <w:style w:type="paragraph" w:customStyle="1" w:styleId="Default">
    <w:name w:val="Default"/>
    <w:rsid w:val="00972056"/>
    <w:pPr>
      <w:autoSpaceDE w:val="0"/>
      <w:autoSpaceDN w:val="0"/>
      <w:adjustRightInd w:val="0"/>
    </w:pPr>
    <w:rPr>
      <w:rFonts w:ascii="Wingdings" w:hAnsi="Wingdings" w:cs="Wingdings"/>
      <w:color w:val="000000"/>
      <w:sz w:val="24"/>
      <w:szCs w:val="24"/>
    </w:rPr>
  </w:style>
  <w:style w:type="character" w:styleId="FollowedHyperlink">
    <w:name w:val="FollowedHyperlink"/>
    <w:uiPriority w:val="99"/>
    <w:semiHidden/>
    <w:unhideWhenUsed/>
    <w:rsid w:val="00972056"/>
    <w:rPr>
      <w:color w:val="954F72"/>
      <w:u w:val="single"/>
    </w:rPr>
  </w:style>
  <w:style w:type="character" w:styleId="UnresolvedMention">
    <w:name w:val="Unresolved Mention"/>
    <w:uiPriority w:val="99"/>
    <w:unhideWhenUsed/>
    <w:rsid w:val="00972056"/>
    <w:rPr>
      <w:color w:val="605E5C"/>
      <w:shd w:val="clear" w:color="auto" w:fill="E1DFDD"/>
    </w:rPr>
  </w:style>
  <w:style w:type="paragraph" w:styleId="Revision">
    <w:name w:val="Revision"/>
    <w:hidden/>
    <w:uiPriority w:val="99"/>
    <w:semiHidden/>
    <w:rsid w:val="00B30B9D"/>
    <w:rPr>
      <w:sz w:val="22"/>
      <w:szCs w:val="22"/>
      <w:lang w:val="en-US" w:eastAsia="en-US"/>
    </w:rPr>
  </w:style>
  <w:style w:type="character" w:styleId="Strong">
    <w:name w:val="Strong"/>
    <w:basedOn w:val="DefaultParagraphFont"/>
    <w:uiPriority w:val="22"/>
    <w:qFormat/>
    <w:rsid w:val="00F54A3C"/>
    <w:rPr>
      <w:b/>
      <w:bCs/>
    </w:rPr>
  </w:style>
  <w:style w:type="paragraph" w:styleId="NormalWeb">
    <w:name w:val="Normal (Web)"/>
    <w:basedOn w:val="Normal"/>
    <w:uiPriority w:val="99"/>
    <w:semiHidden/>
    <w:unhideWhenUsed/>
    <w:rsid w:val="00947F1F"/>
    <w:pPr>
      <w:spacing w:before="100" w:beforeAutospacing="1" w:after="100" w:afterAutospacing="1" w:line="240" w:lineRule="auto"/>
    </w:pPr>
    <w:rPr>
      <w:rFonts w:ascii="Times New Roman" w:eastAsia="Times New Roman" w:hAnsi="Times New Roman"/>
      <w:sz w:val="24"/>
      <w:szCs w:val="24"/>
      <w:lang w:val="en-AU" w:eastAsia="en-AU"/>
    </w:rPr>
  </w:style>
  <w:style w:type="character" w:customStyle="1" w:styleId="Heading2Char">
    <w:name w:val="Heading 2 Char"/>
    <w:basedOn w:val="DefaultParagraphFont"/>
    <w:link w:val="Heading2"/>
    <w:uiPriority w:val="9"/>
    <w:semiHidden/>
    <w:rsid w:val="0093493E"/>
    <w:rPr>
      <w:rFonts w:asciiTheme="majorHAnsi" w:eastAsiaTheme="majorEastAsia" w:hAnsiTheme="majorHAnsi" w:cstheme="majorBidi"/>
      <w:color w:val="2F5496" w:themeColor="accent1" w:themeShade="BF"/>
      <w:sz w:val="26"/>
      <w:szCs w:val="26"/>
      <w:lang w:val="en-US" w:eastAsia="en-US"/>
    </w:rPr>
  </w:style>
  <w:style w:type="character" w:customStyle="1" w:styleId="Body-BlackChar">
    <w:name w:val="Body-Black Char"/>
    <w:link w:val="Body-Black"/>
    <w:locked/>
    <w:rsid w:val="00923678"/>
    <w:rPr>
      <w:rFonts w:ascii="Arial" w:hAnsi="Arial" w:cs="Arial"/>
      <w:sz w:val="22"/>
      <w:szCs w:val="22"/>
      <w:lang w:eastAsia="en-US"/>
    </w:rPr>
  </w:style>
  <w:style w:type="paragraph" w:customStyle="1" w:styleId="Body-Black">
    <w:name w:val="Body-Black"/>
    <w:basedOn w:val="Normal"/>
    <w:link w:val="Body-BlackChar"/>
    <w:qFormat/>
    <w:rsid w:val="00923678"/>
    <w:pPr>
      <w:spacing w:after="200" w:line="276" w:lineRule="auto"/>
    </w:pPr>
    <w:rPr>
      <w:rFonts w:ascii="Arial" w:hAnsi="Arial" w:cs="Arial"/>
      <w:lang w:val="en-AU"/>
    </w:rPr>
  </w:style>
  <w:style w:type="character" w:styleId="Mention">
    <w:name w:val="Mention"/>
    <w:basedOn w:val="DefaultParagraphFont"/>
    <w:uiPriority w:val="99"/>
    <w:unhideWhenUsed/>
    <w:rsid w:val="00C120E8"/>
    <w:rPr>
      <w:color w:val="2B579A"/>
      <w:shd w:val="clear" w:color="auto" w:fill="E1DFDD"/>
    </w:rPr>
  </w:style>
  <w:style w:type="character" w:customStyle="1" w:styleId="highlight">
    <w:name w:val="highlight"/>
    <w:basedOn w:val="DefaultParagraphFont"/>
    <w:rsid w:val="00147EBE"/>
  </w:style>
  <w:style w:type="character" w:customStyle="1" w:styleId="contentcontrolboundarysink">
    <w:name w:val="contentcontrolboundarysink"/>
    <w:basedOn w:val="DefaultParagraphFont"/>
    <w:rsid w:val="00E24FAF"/>
  </w:style>
  <w:style w:type="character" w:styleId="PlaceholderText">
    <w:name w:val="Placeholder Text"/>
    <w:basedOn w:val="DefaultParagraphFont"/>
    <w:uiPriority w:val="99"/>
    <w:semiHidden/>
    <w:rsid w:val="00BA57E2"/>
    <w:rPr>
      <w:color w:val="808080"/>
    </w:rPr>
  </w:style>
  <w:style w:type="character" w:customStyle="1" w:styleId="Heading1Char">
    <w:name w:val="Heading 1 Char"/>
    <w:basedOn w:val="DefaultParagraphFont"/>
    <w:link w:val="Heading1"/>
    <w:rsid w:val="00D17581"/>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A85EE5"/>
    <w:rPr>
      <w:sz w:val="22"/>
      <w:szCs w:val="22"/>
      <w:lang w:val="en-US" w:eastAsia="en-US"/>
    </w:rPr>
  </w:style>
  <w:style w:type="paragraph" w:styleId="BodyText">
    <w:name w:val="Body Text"/>
    <w:basedOn w:val="Normal"/>
    <w:link w:val="BodyTextChar"/>
    <w:unhideWhenUsed/>
    <w:rsid w:val="00626569"/>
    <w:pPr>
      <w:spacing w:after="0" w:line="240" w:lineRule="auto"/>
      <w:jc w:val="both"/>
    </w:pPr>
    <w:rPr>
      <w:rFonts w:ascii="Antique Olv (W1)" w:eastAsia="Times New Roman" w:hAnsi="Antique Olv (W1)"/>
      <w:sz w:val="20"/>
      <w:szCs w:val="20"/>
      <w:lang w:val="en-AU"/>
    </w:rPr>
  </w:style>
  <w:style w:type="character" w:customStyle="1" w:styleId="BodyTextChar">
    <w:name w:val="Body Text Char"/>
    <w:basedOn w:val="DefaultParagraphFont"/>
    <w:link w:val="BodyText"/>
    <w:rsid w:val="00626569"/>
    <w:rPr>
      <w:rFonts w:ascii="Antique Olv (W1)" w:eastAsia="Times New Roman" w:hAnsi="Antique Olv (W1)"/>
      <w:lang w:eastAsia="en-US"/>
    </w:rPr>
  </w:style>
  <w:style w:type="paragraph" w:customStyle="1" w:styleId="point">
    <w:name w:val="point"/>
    <w:basedOn w:val="ListParagraph"/>
    <w:link w:val="pointChar"/>
    <w:qFormat/>
    <w:rsid w:val="00397E84"/>
    <w:pPr>
      <w:numPr>
        <w:numId w:val="23"/>
      </w:numPr>
      <w:autoSpaceDE w:val="0"/>
      <w:autoSpaceDN w:val="0"/>
      <w:adjustRightInd w:val="0"/>
      <w:spacing w:after="0" w:line="276" w:lineRule="auto"/>
      <w:ind w:right="-96"/>
      <w:jc w:val="both"/>
    </w:pPr>
    <w:rPr>
      <w:rFonts w:ascii="Arial" w:eastAsia="Wingdings" w:hAnsi="Arial" w:cs="Arial"/>
    </w:rPr>
  </w:style>
  <w:style w:type="paragraph" w:customStyle="1" w:styleId="point2">
    <w:name w:val="point2"/>
    <w:basedOn w:val="point"/>
    <w:link w:val="point2Char"/>
    <w:qFormat/>
    <w:rsid w:val="00397E84"/>
    <w:pPr>
      <w:numPr>
        <w:ilvl w:val="1"/>
      </w:numPr>
    </w:pPr>
  </w:style>
  <w:style w:type="character" w:customStyle="1" w:styleId="pointChar">
    <w:name w:val="point Char"/>
    <w:basedOn w:val="ListParagraphChar"/>
    <w:link w:val="point"/>
    <w:rsid w:val="00397E84"/>
    <w:rPr>
      <w:rFonts w:ascii="Arial" w:eastAsia="Wingdings" w:hAnsi="Arial" w:cs="Arial"/>
      <w:sz w:val="22"/>
      <w:szCs w:val="22"/>
      <w:lang w:val="en-US" w:eastAsia="en-US"/>
    </w:rPr>
  </w:style>
  <w:style w:type="character" w:customStyle="1" w:styleId="point2Char">
    <w:name w:val="point2 Char"/>
    <w:basedOn w:val="pointChar"/>
    <w:link w:val="point2"/>
    <w:rsid w:val="00397E84"/>
    <w:rPr>
      <w:rFonts w:ascii="Arial" w:eastAsia="Wingdings" w:hAnsi="Arial" w:cs="Arial"/>
      <w:sz w:val="22"/>
      <w:szCs w:val="22"/>
      <w:lang w:val="en-US" w:eastAsia="en-US"/>
    </w:rPr>
  </w:style>
  <w:style w:type="character" w:customStyle="1" w:styleId="Heading-PurpleChar">
    <w:name w:val="Heading-Purple Char"/>
    <w:basedOn w:val="DefaultParagraphFont"/>
    <w:link w:val="Heading-Purple"/>
    <w:locked/>
    <w:rsid w:val="00993384"/>
    <w:rPr>
      <w:rFonts w:ascii="Arial" w:eastAsiaTheme="majorEastAsia" w:hAnsi="Arial" w:cs="Arial"/>
      <w:b/>
      <w:bCs/>
      <w:color w:val="7030A0"/>
      <w:sz w:val="32"/>
      <w:szCs w:val="28"/>
    </w:rPr>
  </w:style>
  <w:style w:type="paragraph" w:customStyle="1" w:styleId="Heading-Purple">
    <w:name w:val="Heading-Purple"/>
    <w:basedOn w:val="Normal"/>
    <w:link w:val="Heading-PurpleChar"/>
    <w:qFormat/>
    <w:rsid w:val="00993384"/>
    <w:pPr>
      <w:keepNext/>
      <w:keepLines/>
      <w:spacing w:after="0" w:line="240" w:lineRule="auto"/>
      <w:outlineLvl w:val="0"/>
    </w:pPr>
    <w:rPr>
      <w:rFonts w:ascii="Arial" w:eastAsiaTheme="majorEastAsia" w:hAnsi="Arial" w:cs="Arial"/>
      <w:b/>
      <w:bCs/>
      <w:color w:val="7030A0"/>
      <w:sz w:val="32"/>
      <w:szCs w:val="28"/>
      <w:lang w:val="en-AU" w:eastAsia="en-AU"/>
    </w:rPr>
  </w:style>
  <w:style w:type="character" w:customStyle="1" w:styleId="Heading3Char">
    <w:name w:val="Heading 3 Char"/>
    <w:basedOn w:val="DefaultParagraphFont"/>
    <w:link w:val="Heading3"/>
    <w:uiPriority w:val="9"/>
    <w:semiHidden/>
    <w:rsid w:val="000D29A2"/>
    <w:rPr>
      <w:rFonts w:asciiTheme="majorHAnsi" w:eastAsiaTheme="majorEastAsia" w:hAnsiTheme="majorHAnsi" w:cstheme="majorBidi"/>
      <w:color w:val="1F3763"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559">
      <w:bodyDiv w:val="1"/>
      <w:marLeft w:val="0"/>
      <w:marRight w:val="0"/>
      <w:marTop w:val="0"/>
      <w:marBottom w:val="0"/>
      <w:divBdr>
        <w:top w:val="none" w:sz="0" w:space="0" w:color="auto"/>
        <w:left w:val="none" w:sz="0" w:space="0" w:color="auto"/>
        <w:bottom w:val="none" w:sz="0" w:space="0" w:color="auto"/>
        <w:right w:val="none" w:sz="0" w:space="0" w:color="auto"/>
      </w:divBdr>
    </w:div>
    <w:div w:id="21709966">
      <w:bodyDiv w:val="1"/>
      <w:marLeft w:val="0"/>
      <w:marRight w:val="0"/>
      <w:marTop w:val="0"/>
      <w:marBottom w:val="0"/>
      <w:divBdr>
        <w:top w:val="none" w:sz="0" w:space="0" w:color="auto"/>
        <w:left w:val="none" w:sz="0" w:space="0" w:color="auto"/>
        <w:bottom w:val="none" w:sz="0" w:space="0" w:color="auto"/>
        <w:right w:val="none" w:sz="0" w:space="0" w:color="auto"/>
      </w:divBdr>
      <w:divsChild>
        <w:div w:id="1632246752">
          <w:marLeft w:val="0"/>
          <w:marRight w:val="0"/>
          <w:marTop w:val="0"/>
          <w:marBottom w:val="375"/>
          <w:divBdr>
            <w:top w:val="none" w:sz="0" w:space="0" w:color="auto"/>
            <w:left w:val="none" w:sz="0" w:space="0" w:color="auto"/>
            <w:bottom w:val="none" w:sz="0" w:space="0" w:color="auto"/>
            <w:right w:val="none" w:sz="0" w:space="0" w:color="auto"/>
          </w:divBdr>
        </w:div>
      </w:divsChild>
    </w:div>
    <w:div w:id="26611291">
      <w:bodyDiv w:val="1"/>
      <w:marLeft w:val="0"/>
      <w:marRight w:val="0"/>
      <w:marTop w:val="0"/>
      <w:marBottom w:val="0"/>
      <w:divBdr>
        <w:top w:val="none" w:sz="0" w:space="0" w:color="auto"/>
        <w:left w:val="none" w:sz="0" w:space="0" w:color="auto"/>
        <w:bottom w:val="none" w:sz="0" w:space="0" w:color="auto"/>
        <w:right w:val="none" w:sz="0" w:space="0" w:color="auto"/>
      </w:divBdr>
      <w:divsChild>
        <w:div w:id="1119295676">
          <w:marLeft w:val="0"/>
          <w:marRight w:val="0"/>
          <w:marTop w:val="0"/>
          <w:marBottom w:val="375"/>
          <w:divBdr>
            <w:top w:val="none" w:sz="0" w:space="0" w:color="auto"/>
            <w:left w:val="none" w:sz="0" w:space="0" w:color="auto"/>
            <w:bottom w:val="none" w:sz="0" w:space="0" w:color="auto"/>
            <w:right w:val="none" w:sz="0" w:space="0" w:color="auto"/>
          </w:divBdr>
        </w:div>
      </w:divsChild>
    </w:div>
    <w:div w:id="27726523">
      <w:bodyDiv w:val="1"/>
      <w:marLeft w:val="0"/>
      <w:marRight w:val="0"/>
      <w:marTop w:val="0"/>
      <w:marBottom w:val="0"/>
      <w:divBdr>
        <w:top w:val="none" w:sz="0" w:space="0" w:color="auto"/>
        <w:left w:val="none" w:sz="0" w:space="0" w:color="auto"/>
        <w:bottom w:val="none" w:sz="0" w:space="0" w:color="auto"/>
        <w:right w:val="none" w:sz="0" w:space="0" w:color="auto"/>
      </w:divBdr>
    </w:div>
    <w:div w:id="28183707">
      <w:bodyDiv w:val="1"/>
      <w:marLeft w:val="0"/>
      <w:marRight w:val="0"/>
      <w:marTop w:val="0"/>
      <w:marBottom w:val="0"/>
      <w:divBdr>
        <w:top w:val="none" w:sz="0" w:space="0" w:color="auto"/>
        <w:left w:val="none" w:sz="0" w:space="0" w:color="auto"/>
        <w:bottom w:val="none" w:sz="0" w:space="0" w:color="auto"/>
        <w:right w:val="none" w:sz="0" w:space="0" w:color="auto"/>
      </w:divBdr>
    </w:div>
    <w:div w:id="29649804">
      <w:bodyDiv w:val="1"/>
      <w:marLeft w:val="0"/>
      <w:marRight w:val="0"/>
      <w:marTop w:val="0"/>
      <w:marBottom w:val="0"/>
      <w:divBdr>
        <w:top w:val="none" w:sz="0" w:space="0" w:color="auto"/>
        <w:left w:val="none" w:sz="0" w:space="0" w:color="auto"/>
        <w:bottom w:val="none" w:sz="0" w:space="0" w:color="auto"/>
        <w:right w:val="none" w:sz="0" w:space="0" w:color="auto"/>
      </w:divBdr>
    </w:div>
    <w:div w:id="30499790">
      <w:bodyDiv w:val="1"/>
      <w:marLeft w:val="0"/>
      <w:marRight w:val="0"/>
      <w:marTop w:val="0"/>
      <w:marBottom w:val="0"/>
      <w:divBdr>
        <w:top w:val="none" w:sz="0" w:space="0" w:color="auto"/>
        <w:left w:val="none" w:sz="0" w:space="0" w:color="auto"/>
        <w:bottom w:val="none" w:sz="0" w:space="0" w:color="auto"/>
        <w:right w:val="none" w:sz="0" w:space="0" w:color="auto"/>
      </w:divBdr>
      <w:divsChild>
        <w:div w:id="613486116">
          <w:marLeft w:val="0"/>
          <w:marRight w:val="0"/>
          <w:marTop w:val="0"/>
          <w:marBottom w:val="375"/>
          <w:divBdr>
            <w:top w:val="none" w:sz="0" w:space="0" w:color="auto"/>
            <w:left w:val="none" w:sz="0" w:space="0" w:color="auto"/>
            <w:bottom w:val="none" w:sz="0" w:space="0" w:color="auto"/>
            <w:right w:val="none" w:sz="0" w:space="0" w:color="auto"/>
          </w:divBdr>
        </w:div>
      </w:divsChild>
    </w:div>
    <w:div w:id="41101103">
      <w:bodyDiv w:val="1"/>
      <w:marLeft w:val="0"/>
      <w:marRight w:val="0"/>
      <w:marTop w:val="0"/>
      <w:marBottom w:val="0"/>
      <w:divBdr>
        <w:top w:val="none" w:sz="0" w:space="0" w:color="auto"/>
        <w:left w:val="none" w:sz="0" w:space="0" w:color="auto"/>
        <w:bottom w:val="none" w:sz="0" w:space="0" w:color="auto"/>
        <w:right w:val="none" w:sz="0" w:space="0" w:color="auto"/>
      </w:divBdr>
    </w:div>
    <w:div w:id="41901787">
      <w:bodyDiv w:val="1"/>
      <w:marLeft w:val="0"/>
      <w:marRight w:val="0"/>
      <w:marTop w:val="0"/>
      <w:marBottom w:val="0"/>
      <w:divBdr>
        <w:top w:val="none" w:sz="0" w:space="0" w:color="auto"/>
        <w:left w:val="none" w:sz="0" w:space="0" w:color="auto"/>
        <w:bottom w:val="none" w:sz="0" w:space="0" w:color="auto"/>
        <w:right w:val="none" w:sz="0" w:space="0" w:color="auto"/>
      </w:divBdr>
    </w:div>
    <w:div w:id="61370617">
      <w:bodyDiv w:val="1"/>
      <w:marLeft w:val="0"/>
      <w:marRight w:val="0"/>
      <w:marTop w:val="0"/>
      <w:marBottom w:val="0"/>
      <w:divBdr>
        <w:top w:val="none" w:sz="0" w:space="0" w:color="auto"/>
        <w:left w:val="none" w:sz="0" w:space="0" w:color="auto"/>
        <w:bottom w:val="none" w:sz="0" w:space="0" w:color="auto"/>
        <w:right w:val="none" w:sz="0" w:space="0" w:color="auto"/>
      </w:divBdr>
    </w:div>
    <w:div w:id="64231362">
      <w:bodyDiv w:val="1"/>
      <w:marLeft w:val="0"/>
      <w:marRight w:val="0"/>
      <w:marTop w:val="0"/>
      <w:marBottom w:val="0"/>
      <w:divBdr>
        <w:top w:val="none" w:sz="0" w:space="0" w:color="auto"/>
        <w:left w:val="none" w:sz="0" w:space="0" w:color="auto"/>
        <w:bottom w:val="none" w:sz="0" w:space="0" w:color="auto"/>
        <w:right w:val="none" w:sz="0" w:space="0" w:color="auto"/>
      </w:divBdr>
    </w:div>
    <w:div w:id="65342371">
      <w:bodyDiv w:val="1"/>
      <w:marLeft w:val="0"/>
      <w:marRight w:val="0"/>
      <w:marTop w:val="0"/>
      <w:marBottom w:val="0"/>
      <w:divBdr>
        <w:top w:val="none" w:sz="0" w:space="0" w:color="auto"/>
        <w:left w:val="none" w:sz="0" w:space="0" w:color="auto"/>
        <w:bottom w:val="none" w:sz="0" w:space="0" w:color="auto"/>
        <w:right w:val="none" w:sz="0" w:space="0" w:color="auto"/>
      </w:divBdr>
    </w:div>
    <w:div w:id="75634881">
      <w:bodyDiv w:val="1"/>
      <w:marLeft w:val="0"/>
      <w:marRight w:val="0"/>
      <w:marTop w:val="0"/>
      <w:marBottom w:val="0"/>
      <w:divBdr>
        <w:top w:val="none" w:sz="0" w:space="0" w:color="auto"/>
        <w:left w:val="none" w:sz="0" w:space="0" w:color="auto"/>
        <w:bottom w:val="none" w:sz="0" w:space="0" w:color="auto"/>
        <w:right w:val="none" w:sz="0" w:space="0" w:color="auto"/>
      </w:divBdr>
    </w:div>
    <w:div w:id="78335816">
      <w:bodyDiv w:val="1"/>
      <w:marLeft w:val="0"/>
      <w:marRight w:val="0"/>
      <w:marTop w:val="0"/>
      <w:marBottom w:val="0"/>
      <w:divBdr>
        <w:top w:val="none" w:sz="0" w:space="0" w:color="auto"/>
        <w:left w:val="none" w:sz="0" w:space="0" w:color="auto"/>
        <w:bottom w:val="none" w:sz="0" w:space="0" w:color="auto"/>
        <w:right w:val="none" w:sz="0" w:space="0" w:color="auto"/>
      </w:divBdr>
      <w:divsChild>
        <w:div w:id="1898734239">
          <w:marLeft w:val="0"/>
          <w:marRight w:val="0"/>
          <w:marTop w:val="0"/>
          <w:marBottom w:val="375"/>
          <w:divBdr>
            <w:top w:val="none" w:sz="0" w:space="0" w:color="auto"/>
            <w:left w:val="none" w:sz="0" w:space="0" w:color="auto"/>
            <w:bottom w:val="none" w:sz="0" w:space="0" w:color="auto"/>
            <w:right w:val="none" w:sz="0" w:space="0" w:color="auto"/>
          </w:divBdr>
        </w:div>
      </w:divsChild>
    </w:div>
    <w:div w:id="113914177">
      <w:bodyDiv w:val="1"/>
      <w:marLeft w:val="0"/>
      <w:marRight w:val="0"/>
      <w:marTop w:val="0"/>
      <w:marBottom w:val="0"/>
      <w:divBdr>
        <w:top w:val="none" w:sz="0" w:space="0" w:color="auto"/>
        <w:left w:val="none" w:sz="0" w:space="0" w:color="auto"/>
        <w:bottom w:val="none" w:sz="0" w:space="0" w:color="auto"/>
        <w:right w:val="none" w:sz="0" w:space="0" w:color="auto"/>
      </w:divBdr>
    </w:div>
    <w:div w:id="114905097">
      <w:bodyDiv w:val="1"/>
      <w:marLeft w:val="0"/>
      <w:marRight w:val="0"/>
      <w:marTop w:val="0"/>
      <w:marBottom w:val="0"/>
      <w:divBdr>
        <w:top w:val="none" w:sz="0" w:space="0" w:color="auto"/>
        <w:left w:val="none" w:sz="0" w:space="0" w:color="auto"/>
        <w:bottom w:val="none" w:sz="0" w:space="0" w:color="auto"/>
        <w:right w:val="none" w:sz="0" w:space="0" w:color="auto"/>
      </w:divBdr>
      <w:divsChild>
        <w:div w:id="1618218172">
          <w:marLeft w:val="0"/>
          <w:marRight w:val="0"/>
          <w:marTop w:val="0"/>
          <w:marBottom w:val="375"/>
          <w:divBdr>
            <w:top w:val="none" w:sz="0" w:space="0" w:color="auto"/>
            <w:left w:val="none" w:sz="0" w:space="0" w:color="auto"/>
            <w:bottom w:val="none" w:sz="0" w:space="0" w:color="auto"/>
            <w:right w:val="none" w:sz="0" w:space="0" w:color="auto"/>
          </w:divBdr>
        </w:div>
      </w:divsChild>
    </w:div>
    <w:div w:id="133373976">
      <w:bodyDiv w:val="1"/>
      <w:marLeft w:val="0"/>
      <w:marRight w:val="0"/>
      <w:marTop w:val="0"/>
      <w:marBottom w:val="0"/>
      <w:divBdr>
        <w:top w:val="none" w:sz="0" w:space="0" w:color="auto"/>
        <w:left w:val="none" w:sz="0" w:space="0" w:color="auto"/>
        <w:bottom w:val="none" w:sz="0" w:space="0" w:color="auto"/>
        <w:right w:val="none" w:sz="0" w:space="0" w:color="auto"/>
      </w:divBdr>
      <w:divsChild>
        <w:div w:id="2088576646">
          <w:marLeft w:val="0"/>
          <w:marRight w:val="0"/>
          <w:marTop w:val="0"/>
          <w:marBottom w:val="375"/>
          <w:divBdr>
            <w:top w:val="none" w:sz="0" w:space="0" w:color="auto"/>
            <w:left w:val="none" w:sz="0" w:space="0" w:color="auto"/>
            <w:bottom w:val="none" w:sz="0" w:space="0" w:color="auto"/>
            <w:right w:val="none" w:sz="0" w:space="0" w:color="auto"/>
          </w:divBdr>
        </w:div>
      </w:divsChild>
    </w:div>
    <w:div w:id="150829603">
      <w:bodyDiv w:val="1"/>
      <w:marLeft w:val="0"/>
      <w:marRight w:val="0"/>
      <w:marTop w:val="0"/>
      <w:marBottom w:val="0"/>
      <w:divBdr>
        <w:top w:val="none" w:sz="0" w:space="0" w:color="auto"/>
        <w:left w:val="none" w:sz="0" w:space="0" w:color="auto"/>
        <w:bottom w:val="none" w:sz="0" w:space="0" w:color="auto"/>
        <w:right w:val="none" w:sz="0" w:space="0" w:color="auto"/>
      </w:divBdr>
      <w:divsChild>
        <w:div w:id="2145658202">
          <w:marLeft w:val="0"/>
          <w:marRight w:val="0"/>
          <w:marTop w:val="0"/>
          <w:marBottom w:val="375"/>
          <w:divBdr>
            <w:top w:val="none" w:sz="0" w:space="0" w:color="auto"/>
            <w:left w:val="none" w:sz="0" w:space="0" w:color="auto"/>
            <w:bottom w:val="none" w:sz="0" w:space="0" w:color="auto"/>
            <w:right w:val="none" w:sz="0" w:space="0" w:color="auto"/>
          </w:divBdr>
        </w:div>
      </w:divsChild>
    </w:div>
    <w:div w:id="159196388">
      <w:bodyDiv w:val="1"/>
      <w:marLeft w:val="0"/>
      <w:marRight w:val="0"/>
      <w:marTop w:val="0"/>
      <w:marBottom w:val="0"/>
      <w:divBdr>
        <w:top w:val="none" w:sz="0" w:space="0" w:color="auto"/>
        <w:left w:val="none" w:sz="0" w:space="0" w:color="auto"/>
        <w:bottom w:val="none" w:sz="0" w:space="0" w:color="auto"/>
        <w:right w:val="none" w:sz="0" w:space="0" w:color="auto"/>
      </w:divBdr>
      <w:divsChild>
        <w:div w:id="227497106">
          <w:marLeft w:val="0"/>
          <w:marRight w:val="0"/>
          <w:marTop w:val="0"/>
          <w:marBottom w:val="375"/>
          <w:divBdr>
            <w:top w:val="none" w:sz="0" w:space="0" w:color="auto"/>
            <w:left w:val="none" w:sz="0" w:space="0" w:color="auto"/>
            <w:bottom w:val="none" w:sz="0" w:space="0" w:color="auto"/>
            <w:right w:val="none" w:sz="0" w:space="0" w:color="auto"/>
          </w:divBdr>
        </w:div>
      </w:divsChild>
    </w:div>
    <w:div w:id="167404203">
      <w:bodyDiv w:val="1"/>
      <w:marLeft w:val="0"/>
      <w:marRight w:val="0"/>
      <w:marTop w:val="0"/>
      <w:marBottom w:val="0"/>
      <w:divBdr>
        <w:top w:val="none" w:sz="0" w:space="0" w:color="auto"/>
        <w:left w:val="none" w:sz="0" w:space="0" w:color="auto"/>
        <w:bottom w:val="none" w:sz="0" w:space="0" w:color="auto"/>
        <w:right w:val="none" w:sz="0" w:space="0" w:color="auto"/>
      </w:divBdr>
    </w:div>
    <w:div w:id="171065258">
      <w:bodyDiv w:val="1"/>
      <w:marLeft w:val="0"/>
      <w:marRight w:val="0"/>
      <w:marTop w:val="0"/>
      <w:marBottom w:val="0"/>
      <w:divBdr>
        <w:top w:val="none" w:sz="0" w:space="0" w:color="auto"/>
        <w:left w:val="none" w:sz="0" w:space="0" w:color="auto"/>
        <w:bottom w:val="none" w:sz="0" w:space="0" w:color="auto"/>
        <w:right w:val="none" w:sz="0" w:space="0" w:color="auto"/>
      </w:divBdr>
      <w:divsChild>
        <w:div w:id="1172798840">
          <w:marLeft w:val="0"/>
          <w:marRight w:val="0"/>
          <w:marTop w:val="0"/>
          <w:marBottom w:val="375"/>
          <w:divBdr>
            <w:top w:val="none" w:sz="0" w:space="0" w:color="auto"/>
            <w:left w:val="none" w:sz="0" w:space="0" w:color="auto"/>
            <w:bottom w:val="none" w:sz="0" w:space="0" w:color="auto"/>
            <w:right w:val="none" w:sz="0" w:space="0" w:color="auto"/>
          </w:divBdr>
        </w:div>
      </w:divsChild>
    </w:div>
    <w:div w:id="175385256">
      <w:bodyDiv w:val="1"/>
      <w:marLeft w:val="0"/>
      <w:marRight w:val="0"/>
      <w:marTop w:val="0"/>
      <w:marBottom w:val="0"/>
      <w:divBdr>
        <w:top w:val="none" w:sz="0" w:space="0" w:color="auto"/>
        <w:left w:val="none" w:sz="0" w:space="0" w:color="auto"/>
        <w:bottom w:val="none" w:sz="0" w:space="0" w:color="auto"/>
        <w:right w:val="none" w:sz="0" w:space="0" w:color="auto"/>
      </w:divBdr>
    </w:div>
    <w:div w:id="179777730">
      <w:bodyDiv w:val="1"/>
      <w:marLeft w:val="0"/>
      <w:marRight w:val="0"/>
      <w:marTop w:val="0"/>
      <w:marBottom w:val="0"/>
      <w:divBdr>
        <w:top w:val="none" w:sz="0" w:space="0" w:color="auto"/>
        <w:left w:val="none" w:sz="0" w:space="0" w:color="auto"/>
        <w:bottom w:val="none" w:sz="0" w:space="0" w:color="auto"/>
        <w:right w:val="none" w:sz="0" w:space="0" w:color="auto"/>
      </w:divBdr>
      <w:divsChild>
        <w:div w:id="2086954708">
          <w:marLeft w:val="0"/>
          <w:marRight w:val="0"/>
          <w:marTop w:val="0"/>
          <w:marBottom w:val="375"/>
          <w:divBdr>
            <w:top w:val="none" w:sz="0" w:space="0" w:color="auto"/>
            <w:left w:val="none" w:sz="0" w:space="0" w:color="auto"/>
            <w:bottom w:val="none" w:sz="0" w:space="0" w:color="auto"/>
            <w:right w:val="none" w:sz="0" w:space="0" w:color="auto"/>
          </w:divBdr>
        </w:div>
      </w:divsChild>
    </w:div>
    <w:div w:id="180244349">
      <w:bodyDiv w:val="1"/>
      <w:marLeft w:val="0"/>
      <w:marRight w:val="0"/>
      <w:marTop w:val="0"/>
      <w:marBottom w:val="0"/>
      <w:divBdr>
        <w:top w:val="none" w:sz="0" w:space="0" w:color="auto"/>
        <w:left w:val="none" w:sz="0" w:space="0" w:color="auto"/>
        <w:bottom w:val="none" w:sz="0" w:space="0" w:color="auto"/>
        <w:right w:val="none" w:sz="0" w:space="0" w:color="auto"/>
      </w:divBdr>
    </w:div>
    <w:div w:id="185681014">
      <w:bodyDiv w:val="1"/>
      <w:marLeft w:val="0"/>
      <w:marRight w:val="0"/>
      <w:marTop w:val="0"/>
      <w:marBottom w:val="0"/>
      <w:divBdr>
        <w:top w:val="none" w:sz="0" w:space="0" w:color="auto"/>
        <w:left w:val="none" w:sz="0" w:space="0" w:color="auto"/>
        <w:bottom w:val="none" w:sz="0" w:space="0" w:color="auto"/>
        <w:right w:val="none" w:sz="0" w:space="0" w:color="auto"/>
      </w:divBdr>
    </w:div>
    <w:div w:id="207956517">
      <w:bodyDiv w:val="1"/>
      <w:marLeft w:val="0"/>
      <w:marRight w:val="0"/>
      <w:marTop w:val="0"/>
      <w:marBottom w:val="0"/>
      <w:divBdr>
        <w:top w:val="none" w:sz="0" w:space="0" w:color="auto"/>
        <w:left w:val="none" w:sz="0" w:space="0" w:color="auto"/>
        <w:bottom w:val="none" w:sz="0" w:space="0" w:color="auto"/>
        <w:right w:val="none" w:sz="0" w:space="0" w:color="auto"/>
      </w:divBdr>
    </w:div>
    <w:div w:id="220293333">
      <w:bodyDiv w:val="1"/>
      <w:marLeft w:val="0"/>
      <w:marRight w:val="0"/>
      <w:marTop w:val="0"/>
      <w:marBottom w:val="0"/>
      <w:divBdr>
        <w:top w:val="none" w:sz="0" w:space="0" w:color="auto"/>
        <w:left w:val="none" w:sz="0" w:space="0" w:color="auto"/>
        <w:bottom w:val="none" w:sz="0" w:space="0" w:color="auto"/>
        <w:right w:val="none" w:sz="0" w:space="0" w:color="auto"/>
      </w:divBdr>
    </w:div>
    <w:div w:id="220600658">
      <w:bodyDiv w:val="1"/>
      <w:marLeft w:val="0"/>
      <w:marRight w:val="0"/>
      <w:marTop w:val="0"/>
      <w:marBottom w:val="0"/>
      <w:divBdr>
        <w:top w:val="none" w:sz="0" w:space="0" w:color="auto"/>
        <w:left w:val="none" w:sz="0" w:space="0" w:color="auto"/>
        <w:bottom w:val="none" w:sz="0" w:space="0" w:color="auto"/>
        <w:right w:val="none" w:sz="0" w:space="0" w:color="auto"/>
      </w:divBdr>
    </w:div>
    <w:div w:id="225074351">
      <w:bodyDiv w:val="1"/>
      <w:marLeft w:val="0"/>
      <w:marRight w:val="0"/>
      <w:marTop w:val="0"/>
      <w:marBottom w:val="0"/>
      <w:divBdr>
        <w:top w:val="none" w:sz="0" w:space="0" w:color="auto"/>
        <w:left w:val="none" w:sz="0" w:space="0" w:color="auto"/>
        <w:bottom w:val="none" w:sz="0" w:space="0" w:color="auto"/>
        <w:right w:val="none" w:sz="0" w:space="0" w:color="auto"/>
      </w:divBdr>
      <w:divsChild>
        <w:div w:id="1291978302">
          <w:marLeft w:val="0"/>
          <w:marRight w:val="0"/>
          <w:marTop w:val="0"/>
          <w:marBottom w:val="375"/>
          <w:divBdr>
            <w:top w:val="none" w:sz="0" w:space="0" w:color="auto"/>
            <w:left w:val="none" w:sz="0" w:space="0" w:color="auto"/>
            <w:bottom w:val="none" w:sz="0" w:space="0" w:color="auto"/>
            <w:right w:val="none" w:sz="0" w:space="0" w:color="auto"/>
          </w:divBdr>
        </w:div>
      </w:divsChild>
    </w:div>
    <w:div w:id="225577127">
      <w:bodyDiv w:val="1"/>
      <w:marLeft w:val="0"/>
      <w:marRight w:val="0"/>
      <w:marTop w:val="0"/>
      <w:marBottom w:val="0"/>
      <w:divBdr>
        <w:top w:val="none" w:sz="0" w:space="0" w:color="auto"/>
        <w:left w:val="none" w:sz="0" w:space="0" w:color="auto"/>
        <w:bottom w:val="none" w:sz="0" w:space="0" w:color="auto"/>
        <w:right w:val="none" w:sz="0" w:space="0" w:color="auto"/>
      </w:divBdr>
    </w:div>
    <w:div w:id="228611930">
      <w:bodyDiv w:val="1"/>
      <w:marLeft w:val="0"/>
      <w:marRight w:val="0"/>
      <w:marTop w:val="0"/>
      <w:marBottom w:val="0"/>
      <w:divBdr>
        <w:top w:val="none" w:sz="0" w:space="0" w:color="auto"/>
        <w:left w:val="none" w:sz="0" w:space="0" w:color="auto"/>
        <w:bottom w:val="none" w:sz="0" w:space="0" w:color="auto"/>
        <w:right w:val="none" w:sz="0" w:space="0" w:color="auto"/>
      </w:divBdr>
    </w:div>
    <w:div w:id="231430928">
      <w:bodyDiv w:val="1"/>
      <w:marLeft w:val="0"/>
      <w:marRight w:val="0"/>
      <w:marTop w:val="0"/>
      <w:marBottom w:val="0"/>
      <w:divBdr>
        <w:top w:val="none" w:sz="0" w:space="0" w:color="auto"/>
        <w:left w:val="none" w:sz="0" w:space="0" w:color="auto"/>
        <w:bottom w:val="none" w:sz="0" w:space="0" w:color="auto"/>
        <w:right w:val="none" w:sz="0" w:space="0" w:color="auto"/>
      </w:divBdr>
    </w:div>
    <w:div w:id="234708745">
      <w:bodyDiv w:val="1"/>
      <w:marLeft w:val="0"/>
      <w:marRight w:val="0"/>
      <w:marTop w:val="0"/>
      <w:marBottom w:val="0"/>
      <w:divBdr>
        <w:top w:val="none" w:sz="0" w:space="0" w:color="auto"/>
        <w:left w:val="none" w:sz="0" w:space="0" w:color="auto"/>
        <w:bottom w:val="none" w:sz="0" w:space="0" w:color="auto"/>
        <w:right w:val="none" w:sz="0" w:space="0" w:color="auto"/>
      </w:divBdr>
    </w:div>
    <w:div w:id="236746804">
      <w:bodyDiv w:val="1"/>
      <w:marLeft w:val="0"/>
      <w:marRight w:val="0"/>
      <w:marTop w:val="0"/>
      <w:marBottom w:val="0"/>
      <w:divBdr>
        <w:top w:val="none" w:sz="0" w:space="0" w:color="auto"/>
        <w:left w:val="none" w:sz="0" w:space="0" w:color="auto"/>
        <w:bottom w:val="none" w:sz="0" w:space="0" w:color="auto"/>
        <w:right w:val="none" w:sz="0" w:space="0" w:color="auto"/>
      </w:divBdr>
    </w:div>
    <w:div w:id="256064910">
      <w:bodyDiv w:val="1"/>
      <w:marLeft w:val="0"/>
      <w:marRight w:val="0"/>
      <w:marTop w:val="0"/>
      <w:marBottom w:val="0"/>
      <w:divBdr>
        <w:top w:val="none" w:sz="0" w:space="0" w:color="auto"/>
        <w:left w:val="none" w:sz="0" w:space="0" w:color="auto"/>
        <w:bottom w:val="none" w:sz="0" w:space="0" w:color="auto"/>
        <w:right w:val="none" w:sz="0" w:space="0" w:color="auto"/>
      </w:divBdr>
      <w:divsChild>
        <w:div w:id="1275282260">
          <w:marLeft w:val="0"/>
          <w:marRight w:val="0"/>
          <w:marTop w:val="0"/>
          <w:marBottom w:val="375"/>
          <w:divBdr>
            <w:top w:val="none" w:sz="0" w:space="0" w:color="auto"/>
            <w:left w:val="none" w:sz="0" w:space="0" w:color="auto"/>
            <w:bottom w:val="none" w:sz="0" w:space="0" w:color="auto"/>
            <w:right w:val="none" w:sz="0" w:space="0" w:color="auto"/>
          </w:divBdr>
        </w:div>
      </w:divsChild>
    </w:div>
    <w:div w:id="259728929">
      <w:bodyDiv w:val="1"/>
      <w:marLeft w:val="0"/>
      <w:marRight w:val="0"/>
      <w:marTop w:val="0"/>
      <w:marBottom w:val="0"/>
      <w:divBdr>
        <w:top w:val="none" w:sz="0" w:space="0" w:color="auto"/>
        <w:left w:val="none" w:sz="0" w:space="0" w:color="auto"/>
        <w:bottom w:val="none" w:sz="0" w:space="0" w:color="auto"/>
        <w:right w:val="none" w:sz="0" w:space="0" w:color="auto"/>
      </w:divBdr>
      <w:divsChild>
        <w:div w:id="274944890">
          <w:marLeft w:val="0"/>
          <w:marRight w:val="0"/>
          <w:marTop w:val="0"/>
          <w:marBottom w:val="375"/>
          <w:divBdr>
            <w:top w:val="none" w:sz="0" w:space="0" w:color="auto"/>
            <w:left w:val="none" w:sz="0" w:space="0" w:color="auto"/>
            <w:bottom w:val="none" w:sz="0" w:space="0" w:color="auto"/>
            <w:right w:val="none" w:sz="0" w:space="0" w:color="auto"/>
          </w:divBdr>
        </w:div>
      </w:divsChild>
    </w:div>
    <w:div w:id="262885667">
      <w:bodyDiv w:val="1"/>
      <w:marLeft w:val="0"/>
      <w:marRight w:val="0"/>
      <w:marTop w:val="0"/>
      <w:marBottom w:val="0"/>
      <w:divBdr>
        <w:top w:val="none" w:sz="0" w:space="0" w:color="auto"/>
        <w:left w:val="none" w:sz="0" w:space="0" w:color="auto"/>
        <w:bottom w:val="none" w:sz="0" w:space="0" w:color="auto"/>
        <w:right w:val="none" w:sz="0" w:space="0" w:color="auto"/>
      </w:divBdr>
      <w:divsChild>
        <w:div w:id="138040289">
          <w:marLeft w:val="0"/>
          <w:marRight w:val="0"/>
          <w:marTop w:val="0"/>
          <w:marBottom w:val="375"/>
          <w:divBdr>
            <w:top w:val="none" w:sz="0" w:space="0" w:color="auto"/>
            <w:left w:val="none" w:sz="0" w:space="0" w:color="auto"/>
            <w:bottom w:val="none" w:sz="0" w:space="0" w:color="auto"/>
            <w:right w:val="none" w:sz="0" w:space="0" w:color="auto"/>
          </w:divBdr>
        </w:div>
      </w:divsChild>
    </w:div>
    <w:div w:id="287124601">
      <w:bodyDiv w:val="1"/>
      <w:marLeft w:val="0"/>
      <w:marRight w:val="0"/>
      <w:marTop w:val="0"/>
      <w:marBottom w:val="0"/>
      <w:divBdr>
        <w:top w:val="none" w:sz="0" w:space="0" w:color="auto"/>
        <w:left w:val="none" w:sz="0" w:space="0" w:color="auto"/>
        <w:bottom w:val="none" w:sz="0" w:space="0" w:color="auto"/>
        <w:right w:val="none" w:sz="0" w:space="0" w:color="auto"/>
      </w:divBdr>
    </w:div>
    <w:div w:id="287980707">
      <w:bodyDiv w:val="1"/>
      <w:marLeft w:val="0"/>
      <w:marRight w:val="0"/>
      <w:marTop w:val="0"/>
      <w:marBottom w:val="0"/>
      <w:divBdr>
        <w:top w:val="none" w:sz="0" w:space="0" w:color="auto"/>
        <w:left w:val="none" w:sz="0" w:space="0" w:color="auto"/>
        <w:bottom w:val="none" w:sz="0" w:space="0" w:color="auto"/>
        <w:right w:val="none" w:sz="0" w:space="0" w:color="auto"/>
      </w:divBdr>
      <w:divsChild>
        <w:div w:id="659236443">
          <w:marLeft w:val="0"/>
          <w:marRight w:val="0"/>
          <w:marTop w:val="0"/>
          <w:marBottom w:val="375"/>
          <w:divBdr>
            <w:top w:val="none" w:sz="0" w:space="0" w:color="auto"/>
            <w:left w:val="none" w:sz="0" w:space="0" w:color="auto"/>
            <w:bottom w:val="none" w:sz="0" w:space="0" w:color="auto"/>
            <w:right w:val="none" w:sz="0" w:space="0" w:color="auto"/>
          </w:divBdr>
        </w:div>
      </w:divsChild>
    </w:div>
    <w:div w:id="289092427">
      <w:bodyDiv w:val="1"/>
      <w:marLeft w:val="0"/>
      <w:marRight w:val="0"/>
      <w:marTop w:val="0"/>
      <w:marBottom w:val="0"/>
      <w:divBdr>
        <w:top w:val="none" w:sz="0" w:space="0" w:color="auto"/>
        <w:left w:val="none" w:sz="0" w:space="0" w:color="auto"/>
        <w:bottom w:val="none" w:sz="0" w:space="0" w:color="auto"/>
        <w:right w:val="none" w:sz="0" w:space="0" w:color="auto"/>
      </w:divBdr>
    </w:div>
    <w:div w:id="309529598">
      <w:bodyDiv w:val="1"/>
      <w:marLeft w:val="0"/>
      <w:marRight w:val="0"/>
      <w:marTop w:val="0"/>
      <w:marBottom w:val="0"/>
      <w:divBdr>
        <w:top w:val="none" w:sz="0" w:space="0" w:color="auto"/>
        <w:left w:val="none" w:sz="0" w:space="0" w:color="auto"/>
        <w:bottom w:val="none" w:sz="0" w:space="0" w:color="auto"/>
        <w:right w:val="none" w:sz="0" w:space="0" w:color="auto"/>
      </w:divBdr>
    </w:div>
    <w:div w:id="311521959">
      <w:bodyDiv w:val="1"/>
      <w:marLeft w:val="0"/>
      <w:marRight w:val="0"/>
      <w:marTop w:val="0"/>
      <w:marBottom w:val="0"/>
      <w:divBdr>
        <w:top w:val="none" w:sz="0" w:space="0" w:color="auto"/>
        <w:left w:val="none" w:sz="0" w:space="0" w:color="auto"/>
        <w:bottom w:val="none" w:sz="0" w:space="0" w:color="auto"/>
        <w:right w:val="none" w:sz="0" w:space="0" w:color="auto"/>
      </w:divBdr>
      <w:divsChild>
        <w:div w:id="1195733641">
          <w:marLeft w:val="0"/>
          <w:marRight w:val="0"/>
          <w:marTop w:val="0"/>
          <w:marBottom w:val="375"/>
          <w:divBdr>
            <w:top w:val="none" w:sz="0" w:space="0" w:color="auto"/>
            <w:left w:val="none" w:sz="0" w:space="0" w:color="auto"/>
            <w:bottom w:val="none" w:sz="0" w:space="0" w:color="auto"/>
            <w:right w:val="none" w:sz="0" w:space="0" w:color="auto"/>
          </w:divBdr>
        </w:div>
      </w:divsChild>
    </w:div>
    <w:div w:id="318122198">
      <w:bodyDiv w:val="1"/>
      <w:marLeft w:val="0"/>
      <w:marRight w:val="0"/>
      <w:marTop w:val="0"/>
      <w:marBottom w:val="0"/>
      <w:divBdr>
        <w:top w:val="none" w:sz="0" w:space="0" w:color="auto"/>
        <w:left w:val="none" w:sz="0" w:space="0" w:color="auto"/>
        <w:bottom w:val="none" w:sz="0" w:space="0" w:color="auto"/>
        <w:right w:val="none" w:sz="0" w:space="0" w:color="auto"/>
      </w:divBdr>
    </w:div>
    <w:div w:id="319432281">
      <w:bodyDiv w:val="1"/>
      <w:marLeft w:val="0"/>
      <w:marRight w:val="0"/>
      <w:marTop w:val="0"/>
      <w:marBottom w:val="0"/>
      <w:divBdr>
        <w:top w:val="none" w:sz="0" w:space="0" w:color="auto"/>
        <w:left w:val="none" w:sz="0" w:space="0" w:color="auto"/>
        <w:bottom w:val="none" w:sz="0" w:space="0" w:color="auto"/>
        <w:right w:val="none" w:sz="0" w:space="0" w:color="auto"/>
      </w:divBdr>
    </w:div>
    <w:div w:id="333384260">
      <w:bodyDiv w:val="1"/>
      <w:marLeft w:val="0"/>
      <w:marRight w:val="0"/>
      <w:marTop w:val="0"/>
      <w:marBottom w:val="0"/>
      <w:divBdr>
        <w:top w:val="none" w:sz="0" w:space="0" w:color="auto"/>
        <w:left w:val="none" w:sz="0" w:space="0" w:color="auto"/>
        <w:bottom w:val="none" w:sz="0" w:space="0" w:color="auto"/>
        <w:right w:val="none" w:sz="0" w:space="0" w:color="auto"/>
      </w:divBdr>
    </w:div>
    <w:div w:id="341469127">
      <w:bodyDiv w:val="1"/>
      <w:marLeft w:val="0"/>
      <w:marRight w:val="0"/>
      <w:marTop w:val="0"/>
      <w:marBottom w:val="0"/>
      <w:divBdr>
        <w:top w:val="none" w:sz="0" w:space="0" w:color="auto"/>
        <w:left w:val="none" w:sz="0" w:space="0" w:color="auto"/>
        <w:bottom w:val="none" w:sz="0" w:space="0" w:color="auto"/>
        <w:right w:val="none" w:sz="0" w:space="0" w:color="auto"/>
      </w:divBdr>
    </w:div>
    <w:div w:id="341512591">
      <w:bodyDiv w:val="1"/>
      <w:marLeft w:val="0"/>
      <w:marRight w:val="0"/>
      <w:marTop w:val="0"/>
      <w:marBottom w:val="0"/>
      <w:divBdr>
        <w:top w:val="none" w:sz="0" w:space="0" w:color="auto"/>
        <w:left w:val="none" w:sz="0" w:space="0" w:color="auto"/>
        <w:bottom w:val="none" w:sz="0" w:space="0" w:color="auto"/>
        <w:right w:val="none" w:sz="0" w:space="0" w:color="auto"/>
      </w:divBdr>
    </w:div>
    <w:div w:id="342443664">
      <w:bodyDiv w:val="1"/>
      <w:marLeft w:val="0"/>
      <w:marRight w:val="0"/>
      <w:marTop w:val="0"/>
      <w:marBottom w:val="0"/>
      <w:divBdr>
        <w:top w:val="none" w:sz="0" w:space="0" w:color="auto"/>
        <w:left w:val="none" w:sz="0" w:space="0" w:color="auto"/>
        <w:bottom w:val="none" w:sz="0" w:space="0" w:color="auto"/>
        <w:right w:val="none" w:sz="0" w:space="0" w:color="auto"/>
      </w:divBdr>
    </w:div>
    <w:div w:id="348531908">
      <w:bodyDiv w:val="1"/>
      <w:marLeft w:val="0"/>
      <w:marRight w:val="0"/>
      <w:marTop w:val="0"/>
      <w:marBottom w:val="0"/>
      <w:divBdr>
        <w:top w:val="none" w:sz="0" w:space="0" w:color="auto"/>
        <w:left w:val="none" w:sz="0" w:space="0" w:color="auto"/>
        <w:bottom w:val="none" w:sz="0" w:space="0" w:color="auto"/>
        <w:right w:val="none" w:sz="0" w:space="0" w:color="auto"/>
      </w:divBdr>
      <w:divsChild>
        <w:div w:id="460078792">
          <w:marLeft w:val="0"/>
          <w:marRight w:val="0"/>
          <w:marTop w:val="0"/>
          <w:marBottom w:val="375"/>
          <w:divBdr>
            <w:top w:val="none" w:sz="0" w:space="0" w:color="auto"/>
            <w:left w:val="none" w:sz="0" w:space="0" w:color="auto"/>
            <w:bottom w:val="none" w:sz="0" w:space="0" w:color="auto"/>
            <w:right w:val="none" w:sz="0" w:space="0" w:color="auto"/>
          </w:divBdr>
        </w:div>
      </w:divsChild>
    </w:div>
    <w:div w:id="350112298">
      <w:bodyDiv w:val="1"/>
      <w:marLeft w:val="0"/>
      <w:marRight w:val="0"/>
      <w:marTop w:val="0"/>
      <w:marBottom w:val="0"/>
      <w:divBdr>
        <w:top w:val="none" w:sz="0" w:space="0" w:color="auto"/>
        <w:left w:val="none" w:sz="0" w:space="0" w:color="auto"/>
        <w:bottom w:val="none" w:sz="0" w:space="0" w:color="auto"/>
        <w:right w:val="none" w:sz="0" w:space="0" w:color="auto"/>
      </w:divBdr>
      <w:divsChild>
        <w:div w:id="933976408">
          <w:marLeft w:val="0"/>
          <w:marRight w:val="0"/>
          <w:marTop w:val="0"/>
          <w:marBottom w:val="375"/>
          <w:divBdr>
            <w:top w:val="none" w:sz="0" w:space="0" w:color="auto"/>
            <w:left w:val="none" w:sz="0" w:space="0" w:color="auto"/>
            <w:bottom w:val="none" w:sz="0" w:space="0" w:color="auto"/>
            <w:right w:val="none" w:sz="0" w:space="0" w:color="auto"/>
          </w:divBdr>
        </w:div>
      </w:divsChild>
    </w:div>
    <w:div w:id="355083568">
      <w:bodyDiv w:val="1"/>
      <w:marLeft w:val="0"/>
      <w:marRight w:val="0"/>
      <w:marTop w:val="0"/>
      <w:marBottom w:val="0"/>
      <w:divBdr>
        <w:top w:val="none" w:sz="0" w:space="0" w:color="auto"/>
        <w:left w:val="none" w:sz="0" w:space="0" w:color="auto"/>
        <w:bottom w:val="none" w:sz="0" w:space="0" w:color="auto"/>
        <w:right w:val="none" w:sz="0" w:space="0" w:color="auto"/>
      </w:divBdr>
    </w:div>
    <w:div w:id="367727014">
      <w:bodyDiv w:val="1"/>
      <w:marLeft w:val="0"/>
      <w:marRight w:val="0"/>
      <w:marTop w:val="0"/>
      <w:marBottom w:val="0"/>
      <w:divBdr>
        <w:top w:val="none" w:sz="0" w:space="0" w:color="auto"/>
        <w:left w:val="none" w:sz="0" w:space="0" w:color="auto"/>
        <w:bottom w:val="none" w:sz="0" w:space="0" w:color="auto"/>
        <w:right w:val="none" w:sz="0" w:space="0" w:color="auto"/>
      </w:divBdr>
    </w:div>
    <w:div w:id="371922275">
      <w:bodyDiv w:val="1"/>
      <w:marLeft w:val="0"/>
      <w:marRight w:val="0"/>
      <w:marTop w:val="0"/>
      <w:marBottom w:val="0"/>
      <w:divBdr>
        <w:top w:val="none" w:sz="0" w:space="0" w:color="auto"/>
        <w:left w:val="none" w:sz="0" w:space="0" w:color="auto"/>
        <w:bottom w:val="none" w:sz="0" w:space="0" w:color="auto"/>
        <w:right w:val="none" w:sz="0" w:space="0" w:color="auto"/>
      </w:divBdr>
    </w:div>
    <w:div w:id="382487959">
      <w:bodyDiv w:val="1"/>
      <w:marLeft w:val="0"/>
      <w:marRight w:val="0"/>
      <w:marTop w:val="0"/>
      <w:marBottom w:val="0"/>
      <w:divBdr>
        <w:top w:val="none" w:sz="0" w:space="0" w:color="auto"/>
        <w:left w:val="none" w:sz="0" w:space="0" w:color="auto"/>
        <w:bottom w:val="none" w:sz="0" w:space="0" w:color="auto"/>
        <w:right w:val="none" w:sz="0" w:space="0" w:color="auto"/>
      </w:divBdr>
      <w:divsChild>
        <w:div w:id="141428193">
          <w:marLeft w:val="0"/>
          <w:marRight w:val="0"/>
          <w:marTop w:val="0"/>
          <w:marBottom w:val="375"/>
          <w:divBdr>
            <w:top w:val="none" w:sz="0" w:space="0" w:color="auto"/>
            <w:left w:val="none" w:sz="0" w:space="0" w:color="auto"/>
            <w:bottom w:val="none" w:sz="0" w:space="0" w:color="auto"/>
            <w:right w:val="none" w:sz="0" w:space="0" w:color="auto"/>
          </w:divBdr>
        </w:div>
      </w:divsChild>
    </w:div>
    <w:div w:id="386802129">
      <w:bodyDiv w:val="1"/>
      <w:marLeft w:val="0"/>
      <w:marRight w:val="0"/>
      <w:marTop w:val="0"/>
      <w:marBottom w:val="0"/>
      <w:divBdr>
        <w:top w:val="none" w:sz="0" w:space="0" w:color="auto"/>
        <w:left w:val="none" w:sz="0" w:space="0" w:color="auto"/>
        <w:bottom w:val="none" w:sz="0" w:space="0" w:color="auto"/>
        <w:right w:val="none" w:sz="0" w:space="0" w:color="auto"/>
      </w:divBdr>
    </w:div>
    <w:div w:id="394470985">
      <w:bodyDiv w:val="1"/>
      <w:marLeft w:val="0"/>
      <w:marRight w:val="0"/>
      <w:marTop w:val="0"/>
      <w:marBottom w:val="0"/>
      <w:divBdr>
        <w:top w:val="none" w:sz="0" w:space="0" w:color="auto"/>
        <w:left w:val="none" w:sz="0" w:space="0" w:color="auto"/>
        <w:bottom w:val="none" w:sz="0" w:space="0" w:color="auto"/>
        <w:right w:val="none" w:sz="0" w:space="0" w:color="auto"/>
      </w:divBdr>
      <w:divsChild>
        <w:div w:id="2075547157">
          <w:marLeft w:val="0"/>
          <w:marRight w:val="0"/>
          <w:marTop w:val="0"/>
          <w:marBottom w:val="375"/>
          <w:divBdr>
            <w:top w:val="none" w:sz="0" w:space="0" w:color="auto"/>
            <w:left w:val="none" w:sz="0" w:space="0" w:color="auto"/>
            <w:bottom w:val="none" w:sz="0" w:space="0" w:color="auto"/>
            <w:right w:val="none" w:sz="0" w:space="0" w:color="auto"/>
          </w:divBdr>
        </w:div>
      </w:divsChild>
    </w:div>
    <w:div w:id="404574602">
      <w:bodyDiv w:val="1"/>
      <w:marLeft w:val="0"/>
      <w:marRight w:val="0"/>
      <w:marTop w:val="0"/>
      <w:marBottom w:val="0"/>
      <w:divBdr>
        <w:top w:val="none" w:sz="0" w:space="0" w:color="auto"/>
        <w:left w:val="none" w:sz="0" w:space="0" w:color="auto"/>
        <w:bottom w:val="none" w:sz="0" w:space="0" w:color="auto"/>
        <w:right w:val="none" w:sz="0" w:space="0" w:color="auto"/>
      </w:divBdr>
      <w:divsChild>
        <w:div w:id="593904979">
          <w:marLeft w:val="0"/>
          <w:marRight w:val="0"/>
          <w:marTop w:val="0"/>
          <w:marBottom w:val="375"/>
          <w:divBdr>
            <w:top w:val="none" w:sz="0" w:space="0" w:color="auto"/>
            <w:left w:val="none" w:sz="0" w:space="0" w:color="auto"/>
            <w:bottom w:val="none" w:sz="0" w:space="0" w:color="auto"/>
            <w:right w:val="none" w:sz="0" w:space="0" w:color="auto"/>
          </w:divBdr>
        </w:div>
      </w:divsChild>
    </w:div>
    <w:div w:id="446169746">
      <w:bodyDiv w:val="1"/>
      <w:marLeft w:val="0"/>
      <w:marRight w:val="0"/>
      <w:marTop w:val="0"/>
      <w:marBottom w:val="0"/>
      <w:divBdr>
        <w:top w:val="none" w:sz="0" w:space="0" w:color="auto"/>
        <w:left w:val="none" w:sz="0" w:space="0" w:color="auto"/>
        <w:bottom w:val="none" w:sz="0" w:space="0" w:color="auto"/>
        <w:right w:val="none" w:sz="0" w:space="0" w:color="auto"/>
      </w:divBdr>
    </w:div>
    <w:div w:id="458035119">
      <w:bodyDiv w:val="1"/>
      <w:marLeft w:val="0"/>
      <w:marRight w:val="0"/>
      <w:marTop w:val="0"/>
      <w:marBottom w:val="0"/>
      <w:divBdr>
        <w:top w:val="none" w:sz="0" w:space="0" w:color="auto"/>
        <w:left w:val="none" w:sz="0" w:space="0" w:color="auto"/>
        <w:bottom w:val="none" w:sz="0" w:space="0" w:color="auto"/>
        <w:right w:val="none" w:sz="0" w:space="0" w:color="auto"/>
      </w:divBdr>
      <w:divsChild>
        <w:div w:id="186409141">
          <w:marLeft w:val="0"/>
          <w:marRight w:val="0"/>
          <w:marTop w:val="0"/>
          <w:marBottom w:val="375"/>
          <w:divBdr>
            <w:top w:val="none" w:sz="0" w:space="0" w:color="auto"/>
            <w:left w:val="none" w:sz="0" w:space="0" w:color="auto"/>
            <w:bottom w:val="none" w:sz="0" w:space="0" w:color="auto"/>
            <w:right w:val="none" w:sz="0" w:space="0" w:color="auto"/>
          </w:divBdr>
        </w:div>
      </w:divsChild>
    </w:div>
    <w:div w:id="460542214">
      <w:bodyDiv w:val="1"/>
      <w:marLeft w:val="0"/>
      <w:marRight w:val="0"/>
      <w:marTop w:val="0"/>
      <w:marBottom w:val="0"/>
      <w:divBdr>
        <w:top w:val="none" w:sz="0" w:space="0" w:color="auto"/>
        <w:left w:val="none" w:sz="0" w:space="0" w:color="auto"/>
        <w:bottom w:val="none" w:sz="0" w:space="0" w:color="auto"/>
        <w:right w:val="none" w:sz="0" w:space="0" w:color="auto"/>
      </w:divBdr>
    </w:div>
    <w:div w:id="463816458">
      <w:bodyDiv w:val="1"/>
      <w:marLeft w:val="0"/>
      <w:marRight w:val="0"/>
      <w:marTop w:val="0"/>
      <w:marBottom w:val="0"/>
      <w:divBdr>
        <w:top w:val="none" w:sz="0" w:space="0" w:color="auto"/>
        <w:left w:val="none" w:sz="0" w:space="0" w:color="auto"/>
        <w:bottom w:val="none" w:sz="0" w:space="0" w:color="auto"/>
        <w:right w:val="none" w:sz="0" w:space="0" w:color="auto"/>
      </w:divBdr>
    </w:div>
    <w:div w:id="503132094">
      <w:bodyDiv w:val="1"/>
      <w:marLeft w:val="0"/>
      <w:marRight w:val="0"/>
      <w:marTop w:val="0"/>
      <w:marBottom w:val="0"/>
      <w:divBdr>
        <w:top w:val="none" w:sz="0" w:space="0" w:color="auto"/>
        <w:left w:val="none" w:sz="0" w:space="0" w:color="auto"/>
        <w:bottom w:val="none" w:sz="0" w:space="0" w:color="auto"/>
        <w:right w:val="none" w:sz="0" w:space="0" w:color="auto"/>
      </w:divBdr>
    </w:div>
    <w:div w:id="534275996">
      <w:bodyDiv w:val="1"/>
      <w:marLeft w:val="0"/>
      <w:marRight w:val="0"/>
      <w:marTop w:val="0"/>
      <w:marBottom w:val="0"/>
      <w:divBdr>
        <w:top w:val="none" w:sz="0" w:space="0" w:color="auto"/>
        <w:left w:val="none" w:sz="0" w:space="0" w:color="auto"/>
        <w:bottom w:val="none" w:sz="0" w:space="0" w:color="auto"/>
        <w:right w:val="none" w:sz="0" w:space="0" w:color="auto"/>
      </w:divBdr>
    </w:div>
    <w:div w:id="562764647">
      <w:bodyDiv w:val="1"/>
      <w:marLeft w:val="0"/>
      <w:marRight w:val="0"/>
      <w:marTop w:val="0"/>
      <w:marBottom w:val="0"/>
      <w:divBdr>
        <w:top w:val="none" w:sz="0" w:space="0" w:color="auto"/>
        <w:left w:val="none" w:sz="0" w:space="0" w:color="auto"/>
        <w:bottom w:val="none" w:sz="0" w:space="0" w:color="auto"/>
        <w:right w:val="none" w:sz="0" w:space="0" w:color="auto"/>
      </w:divBdr>
    </w:div>
    <w:div w:id="564030000">
      <w:bodyDiv w:val="1"/>
      <w:marLeft w:val="0"/>
      <w:marRight w:val="0"/>
      <w:marTop w:val="0"/>
      <w:marBottom w:val="0"/>
      <w:divBdr>
        <w:top w:val="none" w:sz="0" w:space="0" w:color="auto"/>
        <w:left w:val="none" w:sz="0" w:space="0" w:color="auto"/>
        <w:bottom w:val="none" w:sz="0" w:space="0" w:color="auto"/>
        <w:right w:val="none" w:sz="0" w:space="0" w:color="auto"/>
      </w:divBdr>
    </w:div>
    <w:div w:id="574097457">
      <w:bodyDiv w:val="1"/>
      <w:marLeft w:val="0"/>
      <w:marRight w:val="0"/>
      <w:marTop w:val="0"/>
      <w:marBottom w:val="0"/>
      <w:divBdr>
        <w:top w:val="none" w:sz="0" w:space="0" w:color="auto"/>
        <w:left w:val="none" w:sz="0" w:space="0" w:color="auto"/>
        <w:bottom w:val="none" w:sz="0" w:space="0" w:color="auto"/>
        <w:right w:val="none" w:sz="0" w:space="0" w:color="auto"/>
      </w:divBdr>
    </w:div>
    <w:div w:id="584343477">
      <w:bodyDiv w:val="1"/>
      <w:marLeft w:val="0"/>
      <w:marRight w:val="0"/>
      <w:marTop w:val="0"/>
      <w:marBottom w:val="0"/>
      <w:divBdr>
        <w:top w:val="none" w:sz="0" w:space="0" w:color="auto"/>
        <w:left w:val="none" w:sz="0" w:space="0" w:color="auto"/>
        <w:bottom w:val="none" w:sz="0" w:space="0" w:color="auto"/>
        <w:right w:val="none" w:sz="0" w:space="0" w:color="auto"/>
      </w:divBdr>
    </w:div>
    <w:div w:id="631448213">
      <w:bodyDiv w:val="1"/>
      <w:marLeft w:val="0"/>
      <w:marRight w:val="0"/>
      <w:marTop w:val="0"/>
      <w:marBottom w:val="0"/>
      <w:divBdr>
        <w:top w:val="none" w:sz="0" w:space="0" w:color="auto"/>
        <w:left w:val="none" w:sz="0" w:space="0" w:color="auto"/>
        <w:bottom w:val="none" w:sz="0" w:space="0" w:color="auto"/>
        <w:right w:val="none" w:sz="0" w:space="0" w:color="auto"/>
      </w:divBdr>
      <w:divsChild>
        <w:div w:id="677003176">
          <w:marLeft w:val="0"/>
          <w:marRight w:val="0"/>
          <w:marTop w:val="0"/>
          <w:marBottom w:val="375"/>
          <w:divBdr>
            <w:top w:val="none" w:sz="0" w:space="0" w:color="auto"/>
            <w:left w:val="none" w:sz="0" w:space="0" w:color="auto"/>
            <w:bottom w:val="none" w:sz="0" w:space="0" w:color="auto"/>
            <w:right w:val="none" w:sz="0" w:space="0" w:color="auto"/>
          </w:divBdr>
        </w:div>
      </w:divsChild>
    </w:div>
    <w:div w:id="638194245">
      <w:bodyDiv w:val="1"/>
      <w:marLeft w:val="0"/>
      <w:marRight w:val="0"/>
      <w:marTop w:val="0"/>
      <w:marBottom w:val="0"/>
      <w:divBdr>
        <w:top w:val="none" w:sz="0" w:space="0" w:color="auto"/>
        <w:left w:val="none" w:sz="0" w:space="0" w:color="auto"/>
        <w:bottom w:val="none" w:sz="0" w:space="0" w:color="auto"/>
        <w:right w:val="none" w:sz="0" w:space="0" w:color="auto"/>
      </w:divBdr>
      <w:divsChild>
        <w:div w:id="563419736">
          <w:marLeft w:val="0"/>
          <w:marRight w:val="0"/>
          <w:marTop w:val="0"/>
          <w:marBottom w:val="375"/>
          <w:divBdr>
            <w:top w:val="none" w:sz="0" w:space="0" w:color="auto"/>
            <w:left w:val="none" w:sz="0" w:space="0" w:color="auto"/>
            <w:bottom w:val="none" w:sz="0" w:space="0" w:color="auto"/>
            <w:right w:val="none" w:sz="0" w:space="0" w:color="auto"/>
          </w:divBdr>
        </w:div>
      </w:divsChild>
    </w:div>
    <w:div w:id="638270946">
      <w:bodyDiv w:val="1"/>
      <w:marLeft w:val="0"/>
      <w:marRight w:val="0"/>
      <w:marTop w:val="0"/>
      <w:marBottom w:val="0"/>
      <w:divBdr>
        <w:top w:val="none" w:sz="0" w:space="0" w:color="auto"/>
        <w:left w:val="none" w:sz="0" w:space="0" w:color="auto"/>
        <w:bottom w:val="none" w:sz="0" w:space="0" w:color="auto"/>
        <w:right w:val="none" w:sz="0" w:space="0" w:color="auto"/>
      </w:divBdr>
      <w:divsChild>
        <w:div w:id="1999338923">
          <w:marLeft w:val="0"/>
          <w:marRight w:val="0"/>
          <w:marTop w:val="0"/>
          <w:marBottom w:val="375"/>
          <w:divBdr>
            <w:top w:val="none" w:sz="0" w:space="0" w:color="auto"/>
            <w:left w:val="none" w:sz="0" w:space="0" w:color="auto"/>
            <w:bottom w:val="none" w:sz="0" w:space="0" w:color="auto"/>
            <w:right w:val="none" w:sz="0" w:space="0" w:color="auto"/>
          </w:divBdr>
        </w:div>
      </w:divsChild>
    </w:div>
    <w:div w:id="645475758">
      <w:bodyDiv w:val="1"/>
      <w:marLeft w:val="0"/>
      <w:marRight w:val="0"/>
      <w:marTop w:val="0"/>
      <w:marBottom w:val="0"/>
      <w:divBdr>
        <w:top w:val="none" w:sz="0" w:space="0" w:color="auto"/>
        <w:left w:val="none" w:sz="0" w:space="0" w:color="auto"/>
        <w:bottom w:val="none" w:sz="0" w:space="0" w:color="auto"/>
        <w:right w:val="none" w:sz="0" w:space="0" w:color="auto"/>
      </w:divBdr>
    </w:div>
    <w:div w:id="652679040">
      <w:bodyDiv w:val="1"/>
      <w:marLeft w:val="0"/>
      <w:marRight w:val="0"/>
      <w:marTop w:val="0"/>
      <w:marBottom w:val="0"/>
      <w:divBdr>
        <w:top w:val="none" w:sz="0" w:space="0" w:color="auto"/>
        <w:left w:val="none" w:sz="0" w:space="0" w:color="auto"/>
        <w:bottom w:val="none" w:sz="0" w:space="0" w:color="auto"/>
        <w:right w:val="none" w:sz="0" w:space="0" w:color="auto"/>
      </w:divBdr>
      <w:divsChild>
        <w:div w:id="583497484">
          <w:marLeft w:val="0"/>
          <w:marRight w:val="0"/>
          <w:marTop w:val="0"/>
          <w:marBottom w:val="375"/>
          <w:divBdr>
            <w:top w:val="none" w:sz="0" w:space="0" w:color="auto"/>
            <w:left w:val="none" w:sz="0" w:space="0" w:color="auto"/>
            <w:bottom w:val="none" w:sz="0" w:space="0" w:color="auto"/>
            <w:right w:val="none" w:sz="0" w:space="0" w:color="auto"/>
          </w:divBdr>
        </w:div>
      </w:divsChild>
    </w:div>
    <w:div w:id="653026297">
      <w:bodyDiv w:val="1"/>
      <w:marLeft w:val="0"/>
      <w:marRight w:val="0"/>
      <w:marTop w:val="0"/>
      <w:marBottom w:val="0"/>
      <w:divBdr>
        <w:top w:val="none" w:sz="0" w:space="0" w:color="auto"/>
        <w:left w:val="none" w:sz="0" w:space="0" w:color="auto"/>
        <w:bottom w:val="none" w:sz="0" w:space="0" w:color="auto"/>
        <w:right w:val="none" w:sz="0" w:space="0" w:color="auto"/>
      </w:divBdr>
      <w:divsChild>
        <w:div w:id="614868188">
          <w:marLeft w:val="0"/>
          <w:marRight w:val="0"/>
          <w:marTop w:val="0"/>
          <w:marBottom w:val="375"/>
          <w:divBdr>
            <w:top w:val="none" w:sz="0" w:space="0" w:color="auto"/>
            <w:left w:val="none" w:sz="0" w:space="0" w:color="auto"/>
            <w:bottom w:val="none" w:sz="0" w:space="0" w:color="auto"/>
            <w:right w:val="none" w:sz="0" w:space="0" w:color="auto"/>
          </w:divBdr>
        </w:div>
      </w:divsChild>
    </w:div>
    <w:div w:id="676883446">
      <w:bodyDiv w:val="1"/>
      <w:marLeft w:val="0"/>
      <w:marRight w:val="0"/>
      <w:marTop w:val="0"/>
      <w:marBottom w:val="0"/>
      <w:divBdr>
        <w:top w:val="none" w:sz="0" w:space="0" w:color="auto"/>
        <w:left w:val="none" w:sz="0" w:space="0" w:color="auto"/>
        <w:bottom w:val="none" w:sz="0" w:space="0" w:color="auto"/>
        <w:right w:val="none" w:sz="0" w:space="0" w:color="auto"/>
      </w:divBdr>
    </w:div>
    <w:div w:id="677199571">
      <w:bodyDiv w:val="1"/>
      <w:marLeft w:val="0"/>
      <w:marRight w:val="0"/>
      <w:marTop w:val="0"/>
      <w:marBottom w:val="0"/>
      <w:divBdr>
        <w:top w:val="none" w:sz="0" w:space="0" w:color="auto"/>
        <w:left w:val="none" w:sz="0" w:space="0" w:color="auto"/>
        <w:bottom w:val="none" w:sz="0" w:space="0" w:color="auto"/>
        <w:right w:val="none" w:sz="0" w:space="0" w:color="auto"/>
      </w:divBdr>
      <w:divsChild>
        <w:div w:id="1583220474">
          <w:marLeft w:val="0"/>
          <w:marRight w:val="0"/>
          <w:marTop w:val="0"/>
          <w:marBottom w:val="375"/>
          <w:divBdr>
            <w:top w:val="none" w:sz="0" w:space="0" w:color="auto"/>
            <w:left w:val="none" w:sz="0" w:space="0" w:color="auto"/>
            <w:bottom w:val="none" w:sz="0" w:space="0" w:color="auto"/>
            <w:right w:val="none" w:sz="0" w:space="0" w:color="auto"/>
          </w:divBdr>
        </w:div>
      </w:divsChild>
    </w:div>
    <w:div w:id="677971669">
      <w:bodyDiv w:val="1"/>
      <w:marLeft w:val="0"/>
      <w:marRight w:val="0"/>
      <w:marTop w:val="0"/>
      <w:marBottom w:val="0"/>
      <w:divBdr>
        <w:top w:val="none" w:sz="0" w:space="0" w:color="auto"/>
        <w:left w:val="none" w:sz="0" w:space="0" w:color="auto"/>
        <w:bottom w:val="none" w:sz="0" w:space="0" w:color="auto"/>
        <w:right w:val="none" w:sz="0" w:space="0" w:color="auto"/>
      </w:divBdr>
      <w:divsChild>
        <w:div w:id="153498662">
          <w:marLeft w:val="0"/>
          <w:marRight w:val="0"/>
          <w:marTop w:val="0"/>
          <w:marBottom w:val="375"/>
          <w:divBdr>
            <w:top w:val="none" w:sz="0" w:space="0" w:color="auto"/>
            <w:left w:val="none" w:sz="0" w:space="0" w:color="auto"/>
            <w:bottom w:val="none" w:sz="0" w:space="0" w:color="auto"/>
            <w:right w:val="none" w:sz="0" w:space="0" w:color="auto"/>
          </w:divBdr>
        </w:div>
      </w:divsChild>
    </w:div>
    <w:div w:id="681273809">
      <w:bodyDiv w:val="1"/>
      <w:marLeft w:val="0"/>
      <w:marRight w:val="0"/>
      <w:marTop w:val="0"/>
      <w:marBottom w:val="0"/>
      <w:divBdr>
        <w:top w:val="none" w:sz="0" w:space="0" w:color="auto"/>
        <w:left w:val="none" w:sz="0" w:space="0" w:color="auto"/>
        <w:bottom w:val="none" w:sz="0" w:space="0" w:color="auto"/>
        <w:right w:val="none" w:sz="0" w:space="0" w:color="auto"/>
      </w:divBdr>
    </w:div>
    <w:div w:id="690647383">
      <w:bodyDiv w:val="1"/>
      <w:marLeft w:val="0"/>
      <w:marRight w:val="0"/>
      <w:marTop w:val="0"/>
      <w:marBottom w:val="0"/>
      <w:divBdr>
        <w:top w:val="none" w:sz="0" w:space="0" w:color="auto"/>
        <w:left w:val="none" w:sz="0" w:space="0" w:color="auto"/>
        <w:bottom w:val="none" w:sz="0" w:space="0" w:color="auto"/>
        <w:right w:val="none" w:sz="0" w:space="0" w:color="auto"/>
      </w:divBdr>
      <w:divsChild>
        <w:div w:id="1954826977">
          <w:marLeft w:val="0"/>
          <w:marRight w:val="0"/>
          <w:marTop w:val="0"/>
          <w:marBottom w:val="375"/>
          <w:divBdr>
            <w:top w:val="none" w:sz="0" w:space="0" w:color="auto"/>
            <w:left w:val="none" w:sz="0" w:space="0" w:color="auto"/>
            <w:bottom w:val="none" w:sz="0" w:space="0" w:color="auto"/>
            <w:right w:val="none" w:sz="0" w:space="0" w:color="auto"/>
          </w:divBdr>
        </w:div>
      </w:divsChild>
    </w:div>
    <w:div w:id="696348754">
      <w:bodyDiv w:val="1"/>
      <w:marLeft w:val="0"/>
      <w:marRight w:val="0"/>
      <w:marTop w:val="0"/>
      <w:marBottom w:val="0"/>
      <w:divBdr>
        <w:top w:val="none" w:sz="0" w:space="0" w:color="auto"/>
        <w:left w:val="none" w:sz="0" w:space="0" w:color="auto"/>
        <w:bottom w:val="none" w:sz="0" w:space="0" w:color="auto"/>
        <w:right w:val="none" w:sz="0" w:space="0" w:color="auto"/>
      </w:divBdr>
    </w:div>
    <w:div w:id="699669933">
      <w:bodyDiv w:val="1"/>
      <w:marLeft w:val="0"/>
      <w:marRight w:val="0"/>
      <w:marTop w:val="0"/>
      <w:marBottom w:val="0"/>
      <w:divBdr>
        <w:top w:val="none" w:sz="0" w:space="0" w:color="auto"/>
        <w:left w:val="none" w:sz="0" w:space="0" w:color="auto"/>
        <w:bottom w:val="none" w:sz="0" w:space="0" w:color="auto"/>
        <w:right w:val="none" w:sz="0" w:space="0" w:color="auto"/>
      </w:divBdr>
    </w:div>
    <w:div w:id="699823790">
      <w:bodyDiv w:val="1"/>
      <w:marLeft w:val="0"/>
      <w:marRight w:val="0"/>
      <w:marTop w:val="0"/>
      <w:marBottom w:val="0"/>
      <w:divBdr>
        <w:top w:val="none" w:sz="0" w:space="0" w:color="auto"/>
        <w:left w:val="none" w:sz="0" w:space="0" w:color="auto"/>
        <w:bottom w:val="none" w:sz="0" w:space="0" w:color="auto"/>
        <w:right w:val="none" w:sz="0" w:space="0" w:color="auto"/>
      </w:divBdr>
    </w:div>
    <w:div w:id="707995025">
      <w:bodyDiv w:val="1"/>
      <w:marLeft w:val="0"/>
      <w:marRight w:val="0"/>
      <w:marTop w:val="0"/>
      <w:marBottom w:val="0"/>
      <w:divBdr>
        <w:top w:val="none" w:sz="0" w:space="0" w:color="auto"/>
        <w:left w:val="none" w:sz="0" w:space="0" w:color="auto"/>
        <w:bottom w:val="none" w:sz="0" w:space="0" w:color="auto"/>
        <w:right w:val="none" w:sz="0" w:space="0" w:color="auto"/>
      </w:divBdr>
    </w:div>
    <w:div w:id="710153142">
      <w:bodyDiv w:val="1"/>
      <w:marLeft w:val="0"/>
      <w:marRight w:val="0"/>
      <w:marTop w:val="0"/>
      <w:marBottom w:val="0"/>
      <w:divBdr>
        <w:top w:val="none" w:sz="0" w:space="0" w:color="auto"/>
        <w:left w:val="none" w:sz="0" w:space="0" w:color="auto"/>
        <w:bottom w:val="none" w:sz="0" w:space="0" w:color="auto"/>
        <w:right w:val="none" w:sz="0" w:space="0" w:color="auto"/>
      </w:divBdr>
    </w:div>
    <w:div w:id="714699098">
      <w:bodyDiv w:val="1"/>
      <w:marLeft w:val="0"/>
      <w:marRight w:val="0"/>
      <w:marTop w:val="0"/>
      <w:marBottom w:val="0"/>
      <w:divBdr>
        <w:top w:val="none" w:sz="0" w:space="0" w:color="auto"/>
        <w:left w:val="none" w:sz="0" w:space="0" w:color="auto"/>
        <w:bottom w:val="none" w:sz="0" w:space="0" w:color="auto"/>
        <w:right w:val="none" w:sz="0" w:space="0" w:color="auto"/>
      </w:divBdr>
    </w:div>
    <w:div w:id="725488326">
      <w:bodyDiv w:val="1"/>
      <w:marLeft w:val="0"/>
      <w:marRight w:val="0"/>
      <w:marTop w:val="0"/>
      <w:marBottom w:val="0"/>
      <w:divBdr>
        <w:top w:val="none" w:sz="0" w:space="0" w:color="auto"/>
        <w:left w:val="none" w:sz="0" w:space="0" w:color="auto"/>
        <w:bottom w:val="none" w:sz="0" w:space="0" w:color="auto"/>
        <w:right w:val="none" w:sz="0" w:space="0" w:color="auto"/>
      </w:divBdr>
      <w:divsChild>
        <w:div w:id="1794472402">
          <w:marLeft w:val="0"/>
          <w:marRight w:val="0"/>
          <w:marTop w:val="0"/>
          <w:marBottom w:val="375"/>
          <w:divBdr>
            <w:top w:val="none" w:sz="0" w:space="0" w:color="auto"/>
            <w:left w:val="none" w:sz="0" w:space="0" w:color="auto"/>
            <w:bottom w:val="none" w:sz="0" w:space="0" w:color="auto"/>
            <w:right w:val="none" w:sz="0" w:space="0" w:color="auto"/>
          </w:divBdr>
        </w:div>
      </w:divsChild>
    </w:div>
    <w:div w:id="728501732">
      <w:bodyDiv w:val="1"/>
      <w:marLeft w:val="0"/>
      <w:marRight w:val="0"/>
      <w:marTop w:val="0"/>
      <w:marBottom w:val="0"/>
      <w:divBdr>
        <w:top w:val="none" w:sz="0" w:space="0" w:color="auto"/>
        <w:left w:val="none" w:sz="0" w:space="0" w:color="auto"/>
        <w:bottom w:val="none" w:sz="0" w:space="0" w:color="auto"/>
        <w:right w:val="none" w:sz="0" w:space="0" w:color="auto"/>
      </w:divBdr>
      <w:divsChild>
        <w:div w:id="108473979">
          <w:marLeft w:val="0"/>
          <w:marRight w:val="0"/>
          <w:marTop w:val="0"/>
          <w:marBottom w:val="0"/>
          <w:divBdr>
            <w:top w:val="none" w:sz="0" w:space="0" w:color="auto"/>
            <w:left w:val="none" w:sz="0" w:space="0" w:color="auto"/>
            <w:bottom w:val="none" w:sz="0" w:space="0" w:color="auto"/>
            <w:right w:val="none" w:sz="0" w:space="0" w:color="auto"/>
          </w:divBdr>
          <w:divsChild>
            <w:div w:id="858159409">
              <w:marLeft w:val="0"/>
              <w:marRight w:val="0"/>
              <w:marTop w:val="0"/>
              <w:marBottom w:val="0"/>
              <w:divBdr>
                <w:top w:val="none" w:sz="0" w:space="0" w:color="auto"/>
                <w:left w:val="none" w:sz="0" w:space="0" w:color="auto"/>
                <w:bottom w:val="none" w:sz="0" w:space="0" w:color="auto"/>
                <w:right w:val="none" w:sz="0" w:space="0" w:color="auto"/>
              </w:divBdr>
            </w:div>
          </w:divsChild>
        </w:div>
        <w:div w:id="122311559">
          <w:marLeft w:val="0"/>
          <w:marRight w:val="0"/>
          <w:marTop w:val="0"/>
          <w:marBottom w:val="0"/>
          <w:divBdr>
            <w:top w:val="none" w:sz="0" w:space="0" w:color="auto"/>
            <w:left w:val="none" w:sz="0" w:space="0" w:color="auto"/>
            <w:bottom w:val="none" w:sz="0" w:space="0" w:color="auto"/>
            <w:right w:val="none" w:sz="0" w:space="0" w:color="auto"/>
          </w:divBdr>
          <w:divsChild>
            <w:div w:id="1069034562">
              <w:marLeft w:val="0"/>
              <w:marRight w:val="0"/>
              <w:marTop w:val="0"/>
              <w:marBottom w:val="0"/>
              <w:divBdr>
                <w:top w:val="none" w:sz="0" w:space="0" w:color="auto"/>
                <w:left w:val="none" w:sz="0" w:space="0" w:color="auto"/>
                <w:bottom w:val="none" w:sz="0" w:space="0" w:color="auto"/>
                <w:right w:val="none" w:sz="0" w:space="0" w:color="auto"/>
              </w:divBdr>
            </w:div>
          </w:divsChild>
        </w:div>
        <w:div w:id="252865067">
          <w:marLeft w:val="0"/>
          <w:marRight w:val="0"/>
          <w:marTop w:val="0"/>
          <w:marBottom w:val="0"/>
          <w:divBdr>
            <w:top w:val="none" w:sz="0" w:space="0" w:color="auto"/>
            <w:left w:val="none" w:sz="0" w:space="0" w:color="auto"/>
            <w:bottom w:val="none" w:sz="0" w:space="0" w:color="auto"/>
            <w:right w:val="none" w:sz="0" w:space="0" w:color="auto"/>
          </w:divBdr>
          <w:divsChild>
            <w:div w:id="1155336039">
              <w:marLeft w:val="0"/>
              <w:marRight w:val="0"/>
              <w:marTop w:val="0"/>
              <w:marBottom w:val="0"/>
              <w:divBdr>
                <w:top w:val="none" w:sz="0" w:space="0" w:color="auto"/>
                <w:left w:val="none" w:sz="0" w:space="0" w:color="auto"/>
                <w:bottom w:val="none" w:sz="0" w:space="0" w:color="auto"/>
                <w:right w:val="none" w:sz="0" w:space="0" w:color="auto"/>
              </w:divBdr>
            </w:div>
          </w:divsChild>
        </w:div>
        <w:div w:id="423454910">
          <w:marLeft w:val="0"/>
          <w:marRight w:val="0"/>
          <w:marTop w:val="0"/>
          <w:marBottom w:val="0"/>
          <w:divBdr>
            <w:top w:val="none" w:sz="0" w:space="0" w:color="auto"/>
            <w:left w:val="none" w:sz="0" w:space="0" w:color="auto"/>
            <w:bottom w:val="none" w:sz="0" w:space="0" w:color="auto"/>
            <w:right w:val="none" w:sz="0" w:space="0" w:color="auto"/>
          </w:divBdr>
          <w:divsChild>
            <w:div w:id="482351103">
              <w:marLeft w:val="0"/>
              <w:marRight w:val="0"/>
              <w:marTop w:val="0"/>
              <w:marBottom w:val="0"/>
              <w:divBdr>
                <w:top w:val="none" w:sz="0" w:space="0" w:color="auto"/>
                <w:left w:val="none" w:sz="0" w:space="0" w:color="auto"/>
                <w:bottom w:val="none" w:sz="0" w:space="0" w:color="auto"/>
                <w:right w:val="none" w:sz="0" w:space="0" w:color="auto"/>
              </w:divBdr>
            </w:div>
          </w:divsChild>
        </w:div>
        <w:div w:id="533466850">
          <w:marLeft w:val="0"/>
          <w:marRight w:val="0"/>
          <w:marTop w:val="0"/>
          <w:marBottom w:val="0"/>
          <w:divBdr>
            <w:top w:val="none" w:sz="0" w:space="0" w:color="auto"/>
            <w:left w:val="none" w:sz="0" w:space="0" w:color="auto"/>
            <w:bottom w:val="none" w:sz="0" w:space="0" w:color="auto"/>
            <w:right w:val="none" w:sz="0" w:space="0" w:color="auto"/>
          </w:divBdr>
          <w:divsChild>
            <w:div w:id="1967812426">
              <w:marLeft w:val="0"/>
              <w:marRight w:val="0"/>
              <w:marTop w:val="0"/>
              <w:marBottom w:val="0"/>
              <w:divBdr>
                <w:top w:val="none" w:sz="0" w:space="0" w:color="auto"/>
                <w:left w:val="none" w:sz="0" w:space="0" w:color="auto"/>
                <w:bottom w:val="none" w:sz="0" w:space="0" w:color="auto"/>
                <w:right w:val="none" w:sz="0" w:space="0" w:color="auto"/>
              </w:divBdr>
            </w:div>
          </w:divsChild>
        </w:div>
        <w:div w:id="865676281">
          <w:marLeft w:val="0"/>
          <w:marRight w:val="0"/>
          <w:marTop w:val="0"/>
          <w:marBottom w:val="0"/>
          <w:divBdr>
            <w:top w:val="none" w:sz="0" w:space="0" w:color="auto"/>
            <w:left w:val="none" w:sz="0" w:space="0" w:color="auto"/>
            <w:bottom w:val="none" w:sz="0" w:space="0" w:color="auto"/>
            <w:right w:val="none" w:sz="0" w:space="0" w:color="auto"/>
          </w:divBdr>
          <w:divsChild>
            <w:div w:id="865676256">
              <w:marLeft w:val="0"/>
              <w:marRight w:val="0"/>
              <w:marTop w:val="0"/>
              <w:marBottom w:val="0"/>
              <w:divBdr>
                <w:top w:val="none" w:sz="0" w:space="0" w:color="auto"/>
                <w:left w:val="none" w:sz="0" w:space="0" w:color="auto"/>
                <w:bottom w:val="none" w:sz="0" w:space="0" w:color="auto"/>
                <w:right w:val="none" w:sz="0" w:space="0" w:color="auto"/>
              </w:divBdr>
            </w:div>
          </w:divsChild>
        </w:div>
        <w:div w:id="891698462">
          <w:marLeft w:val="0"/>
          <w:marRight w:val="0"/>
          <w:marTop w:val="0"/>
          <w:marBottom w:val="0"/>
          <w:divBdr>
            <w:top w:val="none" w:sz="0" w:space="0" w:color="auto"/>
            <w:left w:val="none" w:sz="0" w:space="0" w:color="auto"/>
            <w:bottom w:val="none" w:sz="0" w:space="0" w:color="auto"/>
            <w:right w:val="none" w:sz="0" w:space="0" w:color="auto"/>
          </w:divBdr>
          <w:divsChild>
            <w:div w:id="2056158695">
              <w:marLeft w:val="0"/>
              <w:marRight w:val="0"/>
              <w:marTop w:val="0"/>
              <w:marBottom w:val="0"/>
              <w:divBdr>
                <w:top w:val="none" w:sz="0" w:space="0" w:color="auto"/>
                <w:left w:val="none" w:sz="0" w:space="0" w:color="auto"/>
                <w:bottom w:val="none" w:sz="0" w:space="0" w:color="auto"/>
                <w:right w:val="none" w:sz="0" w:space="0" w:color="auto"/>
              </w:divBdr>
            </w:div>
          </w:divsChild>
        </w:div>
        <w:div w:id="990526055">
          <w:marLeft w:val="0"/>
          <w:marRight w:val="0"/>
          <w:marTop w:val="0"/>
          <w:marBottom w:val="0"/>
          <w:divBdr>
            <w:top w:val="none" w:sz="0" w:space="0" w:color="auto"/>
            <w:left w:val="none" w:sz="0" w:space="0" w:color="auto"/>
            <w:bottom w:val="none" w:sz="0" w:space="0" w:color="auto"/>
            <w:right w:val="none" w:sz="0" w:space="0" w:color="auto"/>
          </w:divBdr>
          <w:divsChild>
            <w:div w:id="2024042418">
              <w:marLeft w:val="0"/>
              <w:marRight w:val="0"/>
              <w:marTop w:val="0"/>
              <w:marBottom w:val="0"/>
              <w:divBdr>
                <w:top w:val="none" w:sz="0" w:space="0" w:color="auto"/>
                <w:left w:val="none" w:sz="0" w:space="0" w:color="auto"/>
                <w:bottom w:val="none" w:sz="0" w:space="0" w:color="auto"/>
                <w:right w:val="none" w:sz="0" w:space="0" w:color="auto"/>
              </w:divBdr>
            </w:div>
          </w:divsChild>
        </w:div>
        <w:div w:id="1031758375">
          <w:marLeft w:val="0"/>
          <w:marRight w:val="0"/>
          <w:marTop w:val="0"/>
          <w:marBottom w:val="0"/>
          <w:divBdr>
            <w:top w:val="none" w:sz="0" w:space="0" w:color="auto"/>
            <w:left w:val="none" w:sz="0" w:space="0" w:color="auto"/>
            <w:bottom w:val="none" w:sz="0" w:space="0" w:color="auto"/>
            <w:right w:val="none" w:sz="0" w:space="0" w:color="auto"/>
          </w:divBdr>
          <w:divsChild>
            <w:div w:id="355352702">
              <w:marLeft w:val="0"/>
              <w:marRight w:val="0"/>
              <w:marTop w:val="0"/>
              <w:marBottom w:val="0"/>
              <w:divBdr>
                <w:top w:val="none" w:sz="0" w:space="0" w:color="auto"/>
                <w:left w:val="none" w:sz="0" w:space="0" w:color="auto"/>
                <w:bottom w:val="none" w:sz="0" w:space="0" w:color="auto"/>
                <w:right w:val="none" w:sz="0" w:space="0" w:color="auto"/>
              </w:divBdr>
            </w:div>
          </w:divsChild>
        </w:div>
        <w:div w:id="1346665494">
          <w:marLeft w:val="0"/>
          <w:marRight w:val="0"/>
          <w:marTop w:val="0"/>
          <w:marBottom w:val="0"/>
          <w:divBdr>
            <w:top w:val="none" w:sz="0" w:space="0" w:color="auto"/>
            <w:left w:val="none" w:sz="0" w:space="0" w:color="auto"/>
            <w:bottom w:val="none" w:sz="0" w:space="0" w:color="auto"/>
            <w:right w:val="none" w:sz="0" w:space="0" w:color="auto"/>
          </w:divBdr>
          <w:divsChild>
            <w:div w:id="2064597008">
              <w:marLeft w:val="0"/>
              <w:marRight w:val="0"/>
              <w:marTop w:val="0"/>
              <w:marBottom w:val="0"/>
              <w:divBdr>
                <w:top w:val="none" w:sz="0" w:space="0" w:color="auto"/>
                <w:left w:val="none" w:sz="0" w:space="0" w:color="auto"/>
                <w:bottom w:val="none" w:sz="0" w:space="0" w:color="auto"/>
                <w:right w:val="none" w:sz="0" w:space="0" w:color="auto"/>
              </w:divBdr>
            </w:div>
          </w:divsChild>
        </w:div>
        <w:div w:id="1793596796">
          <w:marLeft w:val="0"/>
          <w:marRight w:val="0"/>
          <w:marTop w:val="0"/>
          <w:marBottom w:val="0"/>
          <w:divBdr>
            <w:top w:val="none" w:sz="0" w:space="0" w:color="auto"/>
            <w:left w:val="none" w:sz="0" w:space="0" w:color="auto"/>
            <w:bottom w:val="none" w:sz="0" w:space="0" w:color="auto"/>
            <w:right w:val="none" w:sz="0" w:space="0" w:color="auto"/>
          </w:divBdr>
          <w:divsChild>
            <w:div w:id="437607700">
              <w:marLeft w:val="0"/>
              <w:marRight w:val="0"/>
              <w:marTop w:val="0"/>
              <w:marBottom w:val="0"/>
              <w:divBdr>
                <w:top w:val="none" w:sz="0" w:space="0" w:color="auto"/>
                <w:left w:val="none" w:sz="0" w:space="0" w:color="auto"/>
                <w:bottom w:val="none" w:sz="0" w:space="0" w:color="auto"/>
                <w:right w:val="none" w:sz="0" w:space="0" w:color="auto"/>
              </w:divBdr>
            </w:div>
          </w:divsChild>
        </w:div>
        <w:div w:id="2056350835">
          <w:marLeft w:val="0"/>
          <w:marRight w:val="0"/>
          <w:marTop w:val="0"/>
          <w:marBottom w:val="0"/>
          <w:divBdr>
            <w:top w:val="none" w:sz="0" w:space="0" w:color="auto"/>
            <w:left w:val="none" w:sz="0" w:space="0" w:color="auto"/>
            <w:bottom w:val="none" w:sz="0" w:space="0" w:color="auto"/>
            <w:right w:val="none" w:sz="0" w:space="0" w:color="auto"/>
          </w:divBdr>
          <w:divsChild>
            <w:div w:id="626132493">
              <w:marLeft w:val="0"/>
              <w:marRight w:val="0"/>
              <w:marTop w:val="0"/>
              <w:marBottom w:val="0"/>
              <w:divBdr>
                <w:top w:val="none" w:sz="0" w:space="0" w:color="auto"/>
                <w:left w:val="none" w:sz="0" w:space="0" w:color="auto"/>
                <w:bottom w:val="none" w:sz="0" w:space="0" w:color="auto"/>
                <w:right w:val="none" w:sz="0" w:space="0" w:color="auto"/>
              </w:divBdr>
            </w:div>
            <w:div w:id="79541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770860">
      <w:bodyDiv w:val="1"/>
      <w:marLeft w:val="0"/>
      <w:marRight w:val="0"/>
      <w:marTop w:val="0"/>
      <w:marBottom w:val="0"/>
      <w:divBdr>
        <w:top w:val="none" w:sz="0" w:space="0" w:color="auto"/>
        <w:left w:val="none" w:sz="0" w:space="0" w:color="auto"/>
        <w:bottom w:val="none" w:sz="0" w:space="0" w:color="auto"/>
        <w:right w:val="none" w:sz="0" w:space="0" w:color="auto"/>
      </w:divBdr>
      <w:divsChild>
        <w:div w:id="860513818">
          <w:marLeft w:val="0"/>
          <w:marRight w:val="0"/>
          <w:marTop w:val="0"/>
          <w:marBottom w:val="375"/>
          <w:divBdr>
            <w:top w:val="none" w:sz="0" w:space="0" w:color="auto"/>
            <w:left w:val="none" w:sz="0" w:space="0" w:color="auto"/>
            <w:bottom w:val="none" w:sz="0" w:space="0" w:color="auto"/>
            <w:right w:val="none" w:sz="0" w:space="0" w:color="auto"/>
          </w:divBdr>
        </w:div>
      </w:divsChild>
    </w:div>
    <w:div w:id="734358634">
      <w:bodyDiv w:val="1"/>
      <w:marLeft w:val="0"/>
      <w:marRight w:val="0"/>
      <w:marTop w:val="0"/>
      <w:marBottom w:val="0"/>
      <w:divBdr>
        <w:top w:val="none" w:sz="0" w:space="0" w:color="auto"/>
        <w:left w:val="none" w:sz="0" w:space="0" w:color="auto"/>
        <w:bottom w:val="none" w:sz="0" w:space="0" w:color="auto"/>
        <w:right w:val="none" w:sz="0" w:space="0" w:color="auto"/>
      </w:divBdr>
    </w:div>
    <w:div w:id="747114240">
      <w:bodyDiv w:val="1"/>
      <w:marLeft w:val="0"/>
      <w:marRight w:val="0"/>
      <w:marTop w:val="0"/>
      <w:marBottom w:val="0"/>
      <w:divBdr>
        <w:top w:val="none" w:sz="0" w:space="0" w:color="auto"/>
        <w:left w:val="none" w:sz="0" w:space="0" w:color="auto"/>
        <w:bottom w:val="none" w:sz="0" w:space="0" w:color="auto"/>
        <w:right w:val="none" w:sz="0" w:space="0" w:color="auto"/>
      </w:divBdr>
    </w:div>
    <w:div w:id="753430530">
      <w:bodyDiv w:val="1"/>
      <w:marLeft w:val="0"/>
      <w:marRight w:val="0"/>
      <w:marTop w:val="0"/>
      <w:marBottom w:val="0"/>
      <w:divBdr>
        <w:top w:val="none" w:sz="0" w:space="0" w:color="auto"/>
        <w:left w:val="none" w:sz="0" w:space="0" w:color="auto"/>
        <w:bottom w:val="none" w:sz="0" w:space="0" w:color="auto"/>
        <w:right w:val="none" w:sz="0" w:space="0" w:color="auto"/>
      </w:divBdr>
    </w:div>
    <w:div w:id="780026440">
      <w:bodyDiv w:val="1"/>
      <w:marLeft w:val="0"/>
      <w:marRight w:val="0"/>
      <w:marTop w:val="0"/>
      <w:marBottom w:val="0"/>
      <w:divBdr>
        <w:top w:val="none" w:sz="0" w:space="0" w:color="auto"/>
        <w:left w:val="none" w:sz="0" w:space="0" w:color="auto"/>
        <w:bottom w:val="none" w:sz="0" w:space="0" w:color="auto"/>
        <w:right w:val="none" w:sz="0" w:space="0" w:color="auto"/>
      </w:divBdr>
    </w:div>
    <w:div w:id="787744561">
      <w:bodyDiv w:val="1"/>
      <w:marLeft w:val="0"/>
      <w:marRight w:val="0"/>
      <w:marTop w:val="0"/>
      <w:marBottom w:val="0"/>
      <w:divBdr>
        <w:top w:val="none" w:sz="0" w:space="0" w:color="auto"/>
        <w:left w:val="none" w:sz="0" w:space="0" w:color="auto"/>
        <w:bottom w:val="none" w:sz="0" w:space="0" w:color="auto"/>
        <w:right w:val="none" w:sz="0" w:space="0" w:color="auto"/>
      </w:divBdr>
      <w:divsChild>
        <w:div w:id="750004034">
          <w:marLeft w:val="0"/>
          <w:marRight w:val="0"/>
          <w:marTop w:val="0"/>
          <w:marBottom w:val="375"/>
          <w:divBdr>
            <w:top w:val="none" w:sz="0" w:space="0" w:color="auto"/>
            <w:left w:val="none" w:sz="0" w:space="0" w:color="auto"/>
            <w:bottom w:val="none" w:sz="0" w:space="0" w:color="auto"/>
            <w:right w:val="none" w:sz="0" w:space="0" w:color="auto"/>
          </w:divBdr>
        </w:div>
      </w:divsChild>
    </w:div>
    <w:div w:id="790629480">
      <w:bodyDiv w:val="1"/>
      <w:marLeft w:val="0"/>
      <w:marRight w:val="0"/>
      <w:marTop w:val="0"/>
      <w:marBottom w:val="0"/>
      <w:divBdr>
        <w:top w:val="none" w:sz="0" w:space="0" w:color="auto"/>
        <w:left w:val="none" w:sz="0" w:space="0" w:color="auto"/>
        <w:bottom w:val="none" w:sz="0" w:space="0" w:color="auto"/>
        <w:right w:val="none" w:sz="0" w:space="0" w:color="auto"/>
      </w:divBdr>
      <w:divsChild>
        <w:div w:id="1143044302">
          <w:marLeft w:val="0"/>
          <w:marRight w:val="0"/>
          <w:marTop w:val="0"/>
          <w:marBottom w:val="375"/>
          <w:divBdr>
            <w:top w:val="none" w:sz="0" w:space="0" w:color="auto"/>
            <w:left w:val="none" w:sz="0" w:space="0" w:color="auto"/>
            <w:bottom w:val="none" w:sz="0" w:space="0" w:color="auto"/>
            <w:right w:val="none" w:sz="0" w:space="0" w:color="auto"/>
          </w:divBdr>
        </w:div>
      </w:divsChild>
    </w:div>
    <w:div w:id="813181677">
      <w:bodyDiv w:val="1"/>
      <w:marLeft w:val="0"/>
      <w:marRight w:val="0"/>
      <w:marTop w:val="0"/>
      <w:marBottom w:val="0"/>
      <w:divBdr>
        <w:top w:val="none" w:sz="0" w:space="0" w:color="auto"/>
        <w:left w:val="none" w:sz="0" w:space="0" w:color="auto"/>
        <w:bottom w:val="none" w:sz="0" w:space="0" w:color="auto"/>
        <w:right w:val="none" w:sz="0" w:space="0" w:color="auto"/>
      </w:divBdr>
    </w:div>
    <w:div w:id="814303078">
      <w:bodyDiv w:val="1"/>
      <w:marLeft w:val="0"/>
      <w:marRight w:val="0"/>
      <w:marTop w:val="0"/>
      <w:marBottom w:val="0"/>
      <w:divBdr>
        <w:top w:val="none" w:sz="0" w:space="0" w:color="auto"/>
        <w:left w:val="none" w:sz="0" w:space="0" w:color="auto"/>
        <w:bottom w:val="none" w:sz="0" w:space="0" w:color="auto"/>
        <w:right w:val="none" w:sz="0" w:space="0" w:color="auto"/>
      </w:divBdr>
    </w:div>
    <w:div w:id="825902887">
      <w:bodyDiv w:val="1"/>
      <w:marLeft w:val="0"/>
      <w:marRight w:val="0"/>
      <w:marTop w:val="0"/>
      <w:marBottom w:val="0"/>
      <w:divBdr>
        <w:top w:val="none" w:sz="0" w:space="0" w:color="auto"/>
        <w:left w:val="none" w:sz="0" w:space="0" w:color="auto"/>
        <w:bottom w:val="none" w:sz="0" w:space="0" w:color="auto"/>
        <w:right w:val="none" w:sz="0" w:space="0" w:color="auto"/>
      </w:divBdr>
    </w:div>
    <w:div w:id="834224838">
      <w:bodyDiv w:val="1"/>
      <w:marLeft w:val="0"/>
      <w:marRight w:val="0"/>
      <w:marTop w:val="0"/>
      <w:marBottom w:val="0"/>
      <w:divBdr>
        <w:top w:val="none" w:sz="0" w:space="0" w:color="auto"/>
        <w:left w:val="none" w:sz="0" w:space="0" w:color="auto"/>
        <w:bottom w:val="none" w:sz="0" w:space="0" w:color="auto"/>
        <w:right w:val="none" w:sz="0" w:space="0" w:color="auto"/>
      </w:divBdr>
      <w:divsChild>
        <w:div w:id="1453356428">
          <w:marLeft w:val="0"/>
          <w:marRight w:val="0"/>
          <w:marTop w:val="0"/>
          <w:marBottom w:val="375"/>
          <w:divBdr>
            <w:top w:val="none" w:sz="0" w:space="0" w:color="auto"/>
            <w:left w:val="none" w:sz="0" w:space="0" w:color="auto"/>
            <w:bottom w:val="none" w:sz="0" w:space="0" w:color="auto"/>
            <w:right w:val="none" w:sz="0" w:space="0" w:color="auto"/>
          </w:divBdr>
        </w:div>
      </w:divsChild>
    </w:div>
    <w:div w:id="847212277">
      <w:bodyDiv w:val="1"/>
      <w:marLeft w:val="0"/>
      <w:marRight w:val="0"/>
      <w:marTop w:val="0"/>
      <w:marBottom w:val="0"/>
      <w:divBdr>
        <w:top w:val="none" w:sz="0" w:space="0" w:color="auto"/>
        <w:left w:val="none" w:sz="0" w:space="0" w:color="auto"/>
        <w:bottom w:val="none" w:sz="0" w:space="0" w:color="auto"/>
        <w:right w:val="none" w:sz="0" w:space="0" w:color="auto"/>
      </w:divBdr>
    </w:div>
    <w:div w:id="856306929">
      <w:bodyDiv w:val="1"/>
      <w:marLeft w:val="0"/>
      <w:marRight w:val="0"/>
      <w:marTop w:val="0"/>
      <w:marBottom w:val="0"/>
      <w:divBdr>
        <w:top w:val="none" w:sz="0" w:space="0" w:color="auto"/>
        <w:left w:val="none" w:sz="0" w:space="0" w:color="auto"/>
        <w:bottom w:val="none" w:sz="0" w:space="0" w:color="auto"/>
        <w:right w:val="none" w:sz="0" w:space="0" w:color="auto"/>
      </w:divBdr>
    </w:div>
    <w:div w:id="856430478">
      <w:bodyDiv w:val="1"/>
      <w:marLeft w:val="0"/>
      <w:marRight w:val="0"/>
      <w:marTop w:val="0"/>
      <w:marBottom w:val="0"/>
      <w:divBdr>
        <w:top w:val="none" w:sz="0" w:space="0" w:color="auto"/>
        <w:left w:val="none" w:sz="0" w:space="0" w:color="auto"/>
        <w:bottom w:val="none" w:sz="0" w:space="0" w:color="auto"/>
        <w:right w:val="none" w:sz="0" w:space="0" w:color="auto"/>
      </w:divBdr>
    </w:div>
    <w:div w:id="860901110">
      <w:bodyDiv w:val="1"/>
      <w:marLeft w:val="0"/>
      <w:marRight w:val="0"/>
      <w:marTop w:val="0"/>
      <w:marBottom w:val="0"/>
      <w:divBdr>
        <w:top w:val="none" w:sz="0" w:space="0" w:color="auto"/>
        <w:left w:val="none" w:sz="0" w:space="0" w:color="auto"/>
        <w:bottom w:val="none" w:sz="0" w:space="0" w:color="auto"/>
        <w:right w:val="none" w:sz="0" w:space="0" w:color="auto"/>
      </w:divBdr>
      <w:divsChild>
        <w:div w:id="1587962631">
          <w:marLeft w:val="0"/>
          <w:marRight w:val="0"/>
          <w:marTop w:val="0"/>
          <w:marBottom w:val="375"/>
          <w:divBdr>
            <w:top w:val="none" w:sz="0" w:space="0" w:color="auto"/>
            <w:left w:val="none" w:sz="0" w:space="0" w:color="auto"/>
            <w:bottom w:val="none" w:sz="0" w:space="0" w:color="auto"/>
            <w:right w:val="none" w:sz="0" w:space="0" w:color="auto"/>
          </w:divBdr>
        </w:div>
      </w:divsChild>
    </w:div>
    <w:div w:id="862938084">
      <w:bodyDiv w:val="1"/>
      <w:marLeft w:val="0"/>
      <w:marRight w:val="0"/>
      <w:marTop w:val="0"/>
      <w:marBottom w:val="0"/>
      <w:divBdr>
        <w:top w:val="none" w:sz="0" w:space="0" w:color="auto"/>
        <w:left w:val="none" w:sz="0" w:space="0" w:color="auto"/>
        <w:bottom w:val="none" w:sz="0" w:space="0" w:color="auto"/>
        <w:right w:val="none" w:sz="0" w:space="0" w:color="auto"/>
      </w:divBdr>
      <w:divsChild>
        <w:div w:id="1920559887">
          <w:marLeft w:val="0"/>
          <w:marRight w:val="0"/>
          <w:marTop w:val="0"/>
          <w:marBottom w:val="375"/>
          <w:divBdr>
            <w:top w:val="none" w:sz="0" w:space="0" w:color="auto"/>
            <w:left w:val="none" w:sz="0" w:space="0" w:color="auto"/>
            <w:bottom w:val="none" w:sz="0" w:space="0" w:color="auto"/>
            <w:right w:val="none" w:sz="0" w:space="0" w:color="auto"/>
          </w:divBdr>
        </w:div>
      </w:divsChild>
    </w:div>
    <w:div w:id="863598292">
      <w:bodyDiv w:val="1"/>
      <w:marLeft w:val="0"/>
      <w:marRight w:val="0"/>
      <w:marTop w:val="0"/>
      <w:marBottom w:val="0"/>
      <w:divBdr>
        <w:top w:val="none" w:sz="0" w:space="0" w:color="auto"/>
        <w:left w:val="none" w:sz="0" w:space="0" w:color="auto"/>
        <w:bottom w:val="none" w:sz="0" w:space="0" w:color="auto"/>
        <w:right w:val="none" w:sz="0" w:space="0" w:color="auto"/>
      </w:divBdr>
    </w:div>
    <w:div w:id="878787694">
      <w:bodyDiv w:val="1"/>
      <w:marLeft w:val="0"/>
      <w:marRight w:val="0"/>
      <w:marTop w:val="0"/>
      <w:marBottom w:val="0"/>
      <w:divBdr>
        <w:top w:val="none" w:sz="0" w:space="0" w:color="auto"/>
        <w:left w:val="none" w:sz="0" w:space="0" w:color="auto"/>
        <w:bottom w:val="none" w:sz="0" w:space="0" w:color="auto"/>
        <w:right w:val="none" w:sz="0" w:space="0" w:color="auto"/>
      </w:divBdr>
    </w:div>
    <w:div w:id="884684219">
      <w:bodyDiv w:val="1"/>
      <w:marLeft w:val="0"/>
      <w:marRight w:val="0"/>
      <w:marTop w:val="0"/>
      <w:marBottom w:val="0"/>
      <w:divBdr>
        <w:top w:val="none" w:sz="0" w:space="0" w:color="auto"/>
        <w:left w:val="none" w:sz="0" w:space="0" w:color="auto"/>
        <w:bottom w:val="none" w:sz="0" w:space="0" w:color="auto"/>
        <w:right w:val="none" w:sz="0" w:space="0" w:color="auto"/>
      </w:divBdr>
    </w:div>
    <w:div w:id="890306788">
      <w:bodyDiv w:val="1"/>
      <w:marLeft w:val="0"/>
      <w:marRight w:val="0"/>
      <w:marTop w:val="0"/>
      <w:marBottom w:val="0"/>
      <w:divBdr>
        <w:top w:val="none" w:sz="0" w:space="0" w:color="auto"/>
        <w:left w:val="none" w:sz="0" w:space="0" w:color="auto"/>
        <w:bottom w:val="none" w:sz="0" w:space="0" w:color="auto"/>
        <w:right w:val="none" w:sz="0" w:space="0" w:color="auto"/>
      </w:divBdr>
    </w:div>
    <w:div w:id="891355211">
      <w:bodyDiv w:val="1"/>
      <w:marLeft w:val="0"/>
      <w:marRight w:val="0"/>
      <w:marTop w:val="0"/>
      <w:marBottom w:val="0"/>
      <w:divBdr>
        <w:top w:val="none" w:sz="0" w:space="0" w:color="auto"/>
        <w:left w:val="none" w:sz="0" w:space="0" w:color="auto"/>
        <w:bottom w:val="none" w:sz="0" w:space="0" w:color="auto"/>
        <w:right w:val="none" w:sz="0" w:space="0" w:color="auto"/>
      </w:divBdr>
    </w:div>
    <w:div w:id="892040063">
      <w:bodyDiv w:val="1"/>
      <w:marLeft w:val="0"/>
      <w:marRight w:val="0"/>
      <w:marTop w:val="0"/>
      <w:marBottom w:val="0"/>
      <w:divBdr>
        <w:top w:val="none" w:sz="0" w:space="0" w:color="auto"/>
        <w:left w:val="none" w:sz="0" w:space="0" w:color="auto"/>
        <w:bottom w:val="none" w:sz="0" w:space="0" w:color="auto"/>
        <w:right w:val="none" w:sz="0" w:space="0" w:color="auto"/>
      </w:divBdr>
      <w:divsChild>
        <w:div w:id="1461268758">
          <w:marLeft w:val="0"/>
          <w:marRight w:val="0"/>
          <w:marTop w:val="0"/>
          <w:marBottom w:val="375"/>
          <w:divBdr>
            <w:top w:val="none" w:sz="0" w:space="0" w:color="auto"/>
            <w:left w:val="none" w:sz="0" w:space="0" w:color="auto"/>
            <w:bottom w:val="none" w:sz="0" w:space="0" w:color="auto"/>
            <w:right w:val="none" w:sz="0" w:space="0" w:color="auto"/>
          </w:divBdr>
        </w:div>
      </w:divsChild>
    </w:div>
    <w:div w:id="892885161">
      <w:bodyDiv w:val="1"/>
      <w:marLeft w:val="0"/>
      <w:marRight w:val="0"/>
      <w:marTop w:val="0"/>
      <w:marBottom w:val="0"/>
      <w:divBdr>
        <w:top w:val="none" w:sz="0" w:space="0" w:color="auto"/>
        <w:left w:val="none" w:sz="0" w:space="0" w:color="auto"/>
        <w:bottom w:val="none" w:sz="0" w:space="0" w:color="auto"/>
        <w:right w:val="none" w:sz="0" w:space="0" w:color="auto"/>
      </w:divBdr>
    </w:div>
    <w:div w:id="896277633">
      <w:bodyDiv w:val="1"/>
      <w:marLeft w:val="0"/>
      <w:marRight w:val="0"/>
      <w:marTop w:val="0"/>
      <w:marBottom w:val="0"/>
      <w:divBdr>
        <w:top w:val="none" w:sz="0" w:space="0" w:color="auto"/>
        <w:left w:val="none" w:sz="0" w:space="0" w:color="auto"/>
        <w:bottom w:val="none" w:sz="0" w:space="0" w:color="auto"/>
        <w:right w:val="none" w:sz="0" w:space="0" w:color="auto"/>
      </w:divBdr>
      <w:divsChild>
        <w:div w:id="157503725">
          <w:marLeft w:val="0"/>
          <w:marRight w:val="0"/>
          <w:marTop w:val="0"/>
          <w:marBottom w:val="375"/>
          <w:divBdr>
            <w:top w:val="none" w:sz="0" w:space="0" w:color="auto"/>
            <w:left w:val="none" w:sz="0" w:space="0" w:color="auto"/>
            <w:bottom w:val="none" w:sz="0" w:space="0" w:color="auto"/>
            <w:right w:val="none" w:sz="0" w:space="0" w:color="auto"/>
          </w:divBdr>
        </w:div>
      </w:divsChild>
    </w:div>
    <w:div w:id="911356583">
      <w:bodyDiv w:val="1"/>
      <w:marLeft w:val="0"/>
      <w:marRight w:val="0"/>
      <w:marTop w:val="0"/>
      <w:marBottom w:val="0"/>
      <w:divBdr>
        <w:top w:val="none" w:sz="0" w:space="0" w:color="auto"/>
        <w:left w:val="none" w:sz="0" w:space="0" w:color="auto"/>
        <w:bottom w:val="none" w:sz="0" w:space="0" w:color="auto"/>
        <w:right w:val="none" w:sz="0" w:space="0" w:color="auto"/>
      </w:divBdr>
      <w:divsChild>
        <w:div w:id="625818503">
          <w:marLeft w:val="0"/>
          <w:marRight w:val="0"/>
          <w:marTop w:val="0"/>
          <w:marBottom w:val="375"/>
          <w:divBdr>
            <w:top w:val="none" w:sz="0" w:space="0" w:color="auto"/>
            <w:left w:val="none" w:sz="0" w:space="0" w:color="auto"/>
            <w:bottom w:val="none" w:sz="0" w:space="0" w:color="auto"/>
            <w:right w:val="none" w:sz="0" w:space="0" w:color="auto"/>
          </w:divBdr>
        </w:div>
      </w:divsChild>
    </w:div>
    <w:div w:id="920875961">
      <w:bodyDiv w:val="1"/>
      <w:marLeft w:val="0"/>
      <w:marRight w:val="0"/>
      <w:marTop w:val="0"/>
      <w:marBottom w:val="0"/>
      <w:divBdr>
        <w:top w:val="none" w:sz="0" w:space="0" w:color="auto"/>
        <w:left w:val="none" w:sz="0" w:space="0" w:color="auto"/>
        <w:bottom w:val="none" w:sz="0" w:space="0" w:color="auto"/>
        <w:right w:val="none" w:sz="0" w:space="0" w:color="auto"/>
      </w:divBdr>
    </w:div>
    <w:div w:id="924415415">
      <w:bodyDiv w:val="1"/>
      <w:marLeft w:val="0"/>
      <w:marRight w:val="0"/>
      <w:marTop w:val="0"/>
      <w:marBottom w:val="0"/>
      <w:divBdr>
        <w:top w:val="none" w:sz="0" w:space="0" w:color="auto"/>
        <w:left w:val="none" w:sz="0" w:space="0" w:color="auto"/>
        <w:bottom w:val="none" w:sz="0" w:space="0" w:color="auto"/>
        <w:right w:val="none" w:sz="0" w:space="0" w:color="auto"/>
      </w:divBdr>
      <w:divsChild>
        <w:div w:id="1437754026">
          <w:marLeft w:val="0"/>
          <w:marRight w:val="0"/>
          <w:marTop w:val="0"/>
          <w:marBottom w:val="375"/>
          <w:divBdr>
            <w:top w:val="none" w:sz="0" w:space="0" w:color="auto"/>
            <w:left w:val="none" w:sz="0" w:space="0" w:color="auto"/>
            <w:bottom w:val="none" w:sz="0" w:space="0" w:color="auto"/>
            <w:right w:val="none" w:sz="0" w:space="0" w:color="auto"/>
          </w:divBdr>
        </w:div>
      </w:divsChild>
    </w:div>
    <w:div w:id="928736574">
      <w:bodyDiv w:val="1"/>
      <w:marLeft w:val="0"/>
      <w:marRight w:val="0"/>
      <w:marTop w:val="0"/>
      <w:marBottom w:val="0"/>
      <w:divBdr>
        <w:top w:val="none" w:sz="0" w:space="0" w:color="auto"/>
        <w:left w:val="none" w:sz="0" w:space="0" w:color="auto"/>
        <w:bottom w:val="none" w:sz="0" w:space="0" w:color="auto"/>
        <w:right w:val="none" w:sz="0" w:space="0" w:color="auto"/>
      </w:divBdr>
      <w:divsChild>
        <w:div w:id="1214731378">
          <w:marLeft w:val="0"/>
          <w:marRight w:val="0"/>
          <w:marTop w:val="0"/>
          <w:marBottom w:val="375"/>
          <w:divBdr>
            <w:top w:val="none" w:sz="0" w:space="0" w:color="auto"/>
            <w:left w:val="none" w:sz="0" w:space="0" w:color="auto"/>
            <w:bottom w:val="none" w:sz="0" w:space="0" w:color="auto"/>
            <w:right w:val="none" w:sz="0" w:space="0" w:color="auto"/>
          </w:divBdr>
        </w:div>
      </w:divsChild>
    </w:div>
    <w:div w:id="938878291">
      <w:bodyDiv w:val="1"/>
      <w:marLeft w:val="0"/>
      <w:marRight w:val="0"/>
      <w:marTop w:val="0"/>
      <w:marBottom w:val="0"/>
      <w:divBdr>
        <w:top w:val="none" w:sz="0" w:space="0" w:color="auto"/>
        <w:left w:val="none" w:sz="0" w:space="0" w:color="auto"/>
        <w:bottom w:val="none" w:sz="0" w:space="0" w:color="auto"/>
        <w:right w:val="none" w:sz="0" w:space="0" w:color="auto"/>
      </w:divBdr>
    </w:div>
    <w:div w:id="943263696">
      <w:bodyDiv w:val="1"/>
      <w:marLeft w:val="0"/>
      <w:marRight w:val="0"/>
      <w:marTop w:val="0"/>
      <w:marBottom w:val="0"/>
      <w:divBdr>
        <w:top w:val="none" w:sz="0" w:space="0" w:color="auto"/>
        <w:left w:val="none" w:sz="0" w:space="0" w:color="auto"/>
        <w:bottom w:val="none" w:sz="0" w:space="0" w:color="auto"/>
        <w:right w:val="none" w:sz="0" w:space="0" w:color="auto"/>
      </w:divBdr>
      <w:divsChild>
        <w:div w:id="1193763661">
          <w:marLeft w:val="0"/>
          <w:marRight w:val="0"/>
          <w:marTop w:val="0"/>
          <w:marBottom w:val="375"/>
          <w:divBdr>
            <w:top w:val="none" w:sz="0" w:space="0" w:color="auto"/>
            <w:left w:val="none" w:sz="0" w:space="0" w:color="auto"/>
            <w:bottom w:val="none" w:sz="0" w:space="0" w:color="auto"/>
            <w:right w:val="none" w:sz="0" w:space="0" w:color="auto"/>
          </w:divBdr>
        </w:div>
      </w:divsChild>
    </w:div>
    <w:div w:id="943657809">
      <w:bodyDiv w:val="1"/>
      <w:marLeft w:val="0"/>
      <w:marRight w:val="0"/>
      <w:marTop w:val="0"/>
      <w:marBottom w:val="0"/>
      <w:divBdr>
        <w:top w:val="none" w:sz="0" w:space="0" w:color="auto"/>
        <w:left w:val="none" w:sz="0" w:space="0" w:color="auto"/>
        <w:bottom w:val="none" w:sz="0" w:space="0" w:color="auto"/>
        <w:right w:val="none" w:sz="0" w:space="0" w:color="auto"/>
      </w:divBdr>
    </w:div>
    <w:div w:id="962225539">
      <w:bodyDiv w:val="1"/>
      <w:marLeft w:val="0"/>
      <w:marRight w:val="0"/>
      <w:marTop w:val="0"/>
      <w:marBottom w:val="0"/>
      <w:divBdr>
        <w:top w:val="none" w:sz="0" w:space="0" w:color="auto"/>
        <w:left w:val="none" w:sz="0" w:space="0" w:color="auto"/>
        <w:bottom w:val="none" w:sz="0" w:space="0" w:color="auto"/>
        <w:right w:val="none" w:sz="0" w:space="0" w:color="auto"/>
      </w:divBdr>
    </w:div>
    <w:div w:id="969676671">
      <w:bodyDiv w:val="1"/>
      <w:marLeft w:val="0"/>
      <w:marRight w:val="0"/>
      <w:marTop w:val="0"/>
      <w:marBottom w:val="0"/>
      <w:divBdr>
        <w:top w:val="none" w:sz="0" w:space="0" w:color="auto"/>
        <w:left w:val="none" w:sz="0" w:space="0" w:color="auto"/>
        <w:bottom w:val="none" w:sz="0" w:space="0" w:color="auto"/>
        <w:right w:val="none" w:sz="0" w:space="0" w:color="auto"/>
      </w:divBdr>
    </w:div>
    <w:div w:id="974411728">
      <w:bodyDiv w:val="1"/>
      <w:marLeft w:val="0"/>
      <w:marRight w:val="0"/>
      <w:marTop w:val="0"/>
      <w:marBottom w:val="0"/>
      <w:divBdr>
        <w:top w:val="none" w:sz="0" w:space="0" w:color="auto"/>
        <w:left w:val="none" w:sz="0" w:space="0" w:color="auto"/>
        <w:bottom w:val="none" w:sz="0" w:space="0" w:color="auto"/>
        <w:right w:val="none" w:sz="0" w:space="0" w:color="auto"/>
      </w:divBdr>
    </w:div>
    <w:div w:id="974455285">
      <w:bodyDiv w:val="1"/>
      <w:marLeft w:val="0"/>
      <w:marRight w:val="0"/>
      <w:marTop w:val="0"/>
      <w:marBottom w:val="0"/>
      <w:divBdr>
        <w:top w:val="none" w:sz="0" w:space="0" w:color="auto"/>
        <w:left w:val="none" w:sz="0" w:space="0" w:color="auto"/>
        <w:bottom w:val="none" w:sz="0" w:space="0" w:color="auto"/>
        <w:right w:val="none" w:sz="0" w:space="0" w:color="auto"/>
      </w:divBdr>
    </w:div>
    <w:div w:id="978530057">
      <w:bodyDiv w:val="1"/>
      <w:marLeft w:val="0"/>
      <w:marRight w:val="0"/>
      <w:marTop w:val="0"/>
      <w:marBottom w:val="0"/>
      <w:divBdr>
        <w:top w:val="none" w:sz="0" w:space="0" w:color="auto"/>
        <w:left w:val="none" w:sz="0" w:space="0" w:color="auto"/>
        <w:bottom w:val="none" w:sz="0" w:space="0" w:color="auto"/>
        <w:right w:val="none" w:sz="0" w:space="0" w:color="auto"/>
      </w:divBdr>
    </w:div>
    <w:div w:id="985235114">
      <w:bodyDiv w:val="1"/>
      <w:marLeft w:val="0"/>
      <w:marRight w:val="0"/>
      <w:marTop w:val="0"/>
      <w:marBottom w:val="0"/>
      <w:divBdr>
        <w:top w:val="none" w:sz="0" w:space="0" w:color="auto"/>
        <w:left w:val="none" w:sz="0" w:space="0" w:color="auto"/>
        <w:bottom w:val="none" w:sz="0" w:space="0" w:color="auto"/>
        <w:right w:val="none" w:sz="0" w:space="0" w:color="auto"/>
      </w:divBdr>
    </w:div>
    <w:div w:id="992684092">
      <w:bodyDiv w:val="1"/>
      <w:marLeft w:val="0"/>
      <w:marRight w:val="0"/>
      <w:marTop w:val="0"/>
      <w:marBottom w:val="0"/>
      <w:divBdr>
        <w:top w:val="none" w:sz="0" w:space="0" w:color="auto"/>
        <w:left w:val="none" w:sz="0" w:space="0" w:color="auto"/>
        <w:bottom w:val="none" w:sz="0" w:space="0" w:color="auto"/>
        <w:right w:val="none" w:sz="0" w:space="0" w:color="auto"/>
      </w:divBdr>
    </w:div>
    <w:div w:id="993292094">
      <w:bodyDiv w:val="1"/>
      <w:marLeft w:val="0"/>
      <w:marRight w:val="0"/>
      <w:marTop w:val="0"/>
      <w:marBottom w:val="0"/>
      <w:divBdr>
        <w:top w:val="none" w:sz="0" w:space="0" w:color="auto"/>
        <w:left w:val="none" w:sz="0" w:space="0" w:color="auto"/>
        <w:bottom w:val="none" w:sz="0" w:space="0" w:color="auto"/>
        <w:right w:val="none" w:sz="0" w:space="0" w:color="auto"/>
      </w:divBdr>
    </w:div>
    <w:div w:id="995299120">
      <w:bodyDiv w:val="1"/>
      <w:marLeft w:val="0"/>
      <w:marRight w:val="0"/>
      <w:marTop w:val="0"/>
      <w:marBottom w:val="0"/>
      <w:divBdr>
        <w:top w:val="none" w:sz="0" w:space="0" w:color="auto"/>
        <w:left w:val="none" w:sz="0" w:space="0" w:color="auto"/>
        <w:bottom w:val="none" w:sz="0" w:space="0" w:color="auto"/>
        <w:right w:val="none" w:sz="0" w:space="0" w:color="auto"/>
      </w:divBdr>
    </w:div>
    <w:div w:id="1004093556">
      <w:bodyDiv w:val="1"/>
      <w:marLeft w:val="0"/>
      <w:marRight w:val="0"/>
      <w:marTop w:val="0"/>
      <w:marBottom w:val="0"/>
      <w:divBdr>
        <w:top w:val="none" w:sz="0" w:space="0" w:color="auto"/>
        <w:left w:val="none" w:sz="0" w:space="0" w:color="auto"/>
        <w:bottom w:val="none" w:sz="0" w:space="0" w:color="auto"/>
        <w:right w:val="none" w:sz="0" w:space="0" w:color="auto"/>
      </w:divBdr>
      <w:divsChild>
        <w:div w:id="1308241511">
          <w:marLeft w:val="0"/>
          <w:marRight w:val="0"/>
          <w:marTop w:val="0"/>
          <w:marBottom w:val="375"/>
          <w:divBdr>
            <w:top w:val="none" w:sz="0" w:space="0" w:color="auto"/>
            <w:left w:val="none" w:sz="0" w:space="0" w:color="auto"/>
            <w:bottom w:val="none" w:sz="0" w:space="0" w:color="auto"/>
            <w:right w:val="none" w:sz="0" w:space="0" w:color="auto"/>
          </w:divBdr>
        </w:div>
      </w:divsChild>
    </w:div>
    <w:div w:id="1011639524">
      <w:bodyDiv w:val="1"/>
      <w:marLeft w:val="0"/>
      <w:marRight w:val="0"/>
      <w:marTop w:val="0"/>
      <w:marBottom w:val="0"/>
      <w:divBdr>
        <w:top w:val="none" w:sz="0" w:space="0" w:color="auto"/>
        <w:left w:val="none" w:sz="0" w:space="0" w:color="auto"/>
        <w:bottom w:val="none" w:sz="0" w:space="0" w:color="auto"/>
        <w:right w:val="none" w:sz="0" w:space="0" w:color="auto"/>
      </w:divBdr>
    </w:div>
    <w:div w:id="1022627730">
      <w:bodyDiv w:val="1"/>
      <w:marLeft w:val="0"/>
      <w:marRight w:val="0"/>
      <w:marTop w:val="0"/>
      <w:marBottom w:val="0"/>
      <w:divBdr>
        <w:top w:val="none" w:sz="0" w:space="0" w:color="auto"/>
        <w:left w:val="none" w:sz="0" w:space="0" w:color="auto"/>
        <w:bottom w:val="none" w:sz="0" w:space="0" w:color="auto"/>
        <w:right w:val="none" w:sz="0" w:space="0" w:color="auto"/>
      </w:divBdr>
      <w:divsChild>
        <w:div w:id="1743019313">
          <w:marLeft w:val="0"/>
          <w:marRight w:val="0"/>
          <w:marTop w:val="0"/>
          <w:marBottom w:val="375"/>
          <w:divBdr>
            <w:top w:val="none" w:sz="0" w:space="0" w:color="auto"/>
            <w:left w:val="none" w:sz="0" w:space="0" w:color="auto"/>
            <w:bottom w:val="none" w:sz="0" w:space="0" w:color="auto"/>
            <w:right w:val="none" w:sz="0" w:space="0" w:color="auto"/>
          </w:divBdr>
        </w:div>
      </w:divsChild>
    </w:div>
    <w:div w:id="1030296566">
      <w:bodyDiv w:val="1"/>
      <w:marLeft w:val="0"/>
      <w:marRight w:val="0"/>
      <w:marTop w:val="0"/>
      <w:marBottom w:val="0"/>
      <w:divBdr>
        <w:top w:val="none" w:sz="0" w:space="0" w:color="auto"/>
        <w:left w:val="none" w:sz="0" w:space="0" w:color="auto"/>
        <w:bottom w:val="none" w:sz="0" w:space="0" w:color="auto"/>
        <w:right w:val="none" w:sz="0" w:space="0" w:color="auto"/>
      </w:divBdr>
    </w:div>
    <w:div w:id="1030954252">
      <w:bodyDiv w:val="1"/>
      <w:marLeft w:val="0"/>
      <w:marRight w:val="0"/>
      <w:marTop w:val="0"/>
      <w:marBottom w:val="0"/>
      <w:divBdr>
        <w:top w:val="none" w:sz="0" w:space="0" w:color="auto"/>
        <w:left w:val="none" w:sz="0" w:space="0" w:color="auto"/>
        <w:bottom w:val="none" w:sz="0" w:space="0" w:color="auto"/>
        <w:right w:val="none" w:sz="0" w:space="0" w:color="auto"/>
      </w:divBdr>
    </w:div>
    <w:div w:id="1036656715">
      <w:bodyDiv w:val="1"/>
      <w:marLeft w:val="0"/>
      <w:marRight w:val="0"/>
      <w:marTop w:val="0"/>
      <w:marBottom w:val="0"/>
      <w:divBdr>
        <w:top w:val="none" w:sz="0" w:space="0" w:color="auto"/>
        <w:left w:val="none" w:sz="0" w:space="0" w:color="auto"/>
        <w:bottom w:val="none" w:sz="0" w:space="0" w:color="auto"/>
        <w:right w:val="none" w:sz="0" w:space="0" w:color="auto"/>
      </w:divBdr>
      <w:divsChild>
        <w:div w:id="447970334">
          <w:marLeft w:val="0"/>
          <w:marRight w:val="0"/>
          <w:marTop w:val="0"/>
          <w:marBottom w:val="375"/>
          <w:divBdr>
            <w:top w:val="none" w:sz="0" w:space="0" w:color="auto"/>
            <w:left w:val="none" w:sz="0" w:space="0" w:color="auto"/>
            <w:bottom w:val="none" w:sz="0" w:space="0" w:color="auto"/>
            <w:right w:val="none" w:sz="0" w:space="0" w:color="auto"/>
          </w:divBdr>
        </w:div>
      </w:divsChild>
    </w:div>
    <w:div w:id="1037698570">
      <w:bodyDiv w:val="1"/>
      <w:marLeft w:val="0"/>
      <w:marRight w:val="0"/>
      <w:marTop w:val="0"/>
      <w:marBottom w:val="0"/>
      <w:divBdr>
        <w:top w:val="none" w:sz="0" w:space="0" w:color="auto"/>
        <w:left w:val="none" w:sz="0" w:space="0" w:color="auto"/>
        <w:bottom w:val="none" w:sz="0" w:space="0" w:color="auto"/>
        <w:right w:val="none" w:sz="0" w:space="0" w:color="auto"/>
      </w:divBdr>
    </w:div>
    <w:div w:id="1039431598">
      <w:bodyDiv w:val="1"/>
      <w:marLeft w:val="0"/>
      <w:marRight w:val="0"/>
      <w:marTop w:val="0"/>
      <w:marBottom w:val="0"/>
      <w:divBdr>
        <w:top w:val="none" w:sz="0" w:space="0" w:color="auto"/>
        <w:left w:val="none" w:sz="0" w:space="0" w:color="auto"/>
        <w:bottom w:val="none" w:sz="0" w:space="0" w:color="auto"/>
        <w:right w:val="none" w:sz="0" w:space="0" w:color="auto"/>
      </w:divBdr>
    </w:div>
    <w:div w:id="1054353832">
      <w:bodyDiv w:val="1"/>
      <w:marLeft w:val="0"/>
      <w:marRight w:val="0"/>
      <w:marTop w:val="0"/>
      <w:marBottom w:val="0"/>
      <w:divBdr>
        <w:top w:val="none" w:sz="0" w:space="0" w:color="auto"/>
        <w:left w:val="none" w:sz="0" w:space="0" w:color="auto"/>
        <w:bottom w:val="none" w:sz="0" w:space="0" w:color="auto"/>
        <w:right w:val="none" w:sz="0" w:space="0" w:color="auto"/>
      </w:divBdr>
      <w:divsChild>
        <w:div w:id="386028515">
          <w:marLeft w:val="0"/>
          <w:marRight w:val="0"/>
          <w:marTop w:val="0"/>
          <w:marBottom w:val="375"/>
          <w:divBdr>
            <w:top w:val="none" w:sz="0" w:space="0" w:color="auto"/>
            <w:left w:val="none" w:sz="0" w:space="0" w:color="auto"/>
            <w:bottom w:val="none" w:sz="0" w:space="0" w:color="auto"/>
            <w:right w:val="none" w:sz="0" w:space="0" w:color="auto"/>
          </w:divBdr>
        </w:div>
      </w:divsChild>
    </w:div>
    <w:div w:id="1055927911">
      <w:bodyDiv w:val="1"/>
      <w:marLeft w:val="0"/>
      <w:marRight w:val="0"/>
      <w:marTop w:val="0"/>
      <w:marBottom w:val="0"/>
      <w:divBdr>
        <w:top w:val="none" w:sz="0" w:space="0" w:color="auto"/>
        <w:left w:val="none" w:sz="0" w:space="0" w:color="auto"/>
        <w:bottom w:val="none" w:sz="0" w:space="0" w:color="auto"/>
        <w:right w:val="none" w:sz="0" w:space="0" w:color="auto"/>
      </w:divBdr>
    </w:div>
    <w:div w:id="1060327403">
      <w:bodyDiv w:val="1"/>
      <w:marLeft w:val="0"/>
      <w:marRight w:val="0"/>
      <w:marTop w:val="0"/>
      <w:marBottom w:val="0"/>
      <w:divBdr>
        <w:top w:val="none" w:sz="0" w:space="0" w:color="auto"/>
        <w:left w:val="none" w:sz="0" w:space="0" w:color="auto"/>
        <w:bottom w:val="none" w:sz="0" w:space="0" w:color="auto"/>
        <w:right w:val="none" w:sz="0" w:space="0" w:color="auto"/>
      </w:divBdr>
      <w:divsChild>
        <w:div w:id="1129054490">
          <w:marLeft w:val="0"/>
          <w:marRight w:val="0"/>
          <w:marTop w:val="0"/>
          <w:marBottom w:val="375"/>
          <w:divBdr>
            <w:top w:val="none" w:sz="0" w:space="0" w:color="auto"/>
            <w:left w:val="none" w:sz="0" w:space="0" w:color="auto"/>
            <w:bottom w:val="none" w:sz="0" w:space="0" w:color="auto"/>
            <w:right w:val="none" w:sz="0" w:space="0" w:color="auto"/>
          </w:divBdr>
        </w:div>
      </w:divsChild>
    </w:div>
    <w:div w:id="1074355948">
      <w:bodyDiv w:val="1"/>
      <w:marLeft w:val="0"/>
      <w:marRight w:val="0"/>
      <w:marTop w:val="0"/>
      <w:marBottom w:val="0"/>
      <w:divBdr>
        <w:top w:val="none" w:sz="0" w:space="0" w:color="auto"/>
        <w:left w:val="none" w:sz="0" w:space="0" w:color="auto"/>
        <w:bottom w:val="none" w:sz="0" w:space="0" w:color="auto"/>
        <w:right w:val="none" w:sz="0" w:space="0" w:color="auto"/>
      </w:divBdr>
    </w:div>
    <w:div w:id="1079252713">
      <w:bodyDiv w:val="1"/>
      <w:marLeft w:val="0"/>
      <w:marRight w:val="0"/>
      <w:marTop w:val="0"/>
      <w:marBottom w:val="0"/>
      <w:divBdr>
        <w:top w:val="none" w:sz="0" w:space="0" w:color="auto"/>
        <w:left w:val="none" w:sz="0" w:space="0" w:color="auto"/>
        <w:bottom w:val="none" w:sz="0" w:space="0" w:color="auto"/>
        <w:right w:val="none" w:sz="0" w:space="0" w:color="auto"/>
      </w:divBdr>
    </w:div>
    <w:div w:id="1088162873">
      <w:bodyDiv w:val="1"/>
      <w:marLeft w:val="0"/>
      <w:marRight w:val="0"/>
      <w:marTop w:val="0"/>
      <w:marBottom w:val="0"/>
      <w:divBdr>
        <w:top w:val="none" w:sz="0" w:space="0" w:color="auto"/>
        <w:left w:val="none" w:sz="0" w:space="0" w:color="auto"/>
        <w:bottom w:val="none" w:sz="0" w:space="0" w:color="auto"/>
        <w:right w:val="none" w:sz="0" w:space="0" w:color="auto"/>
      </w:divBdr>
    </w:div>
    <w:div w:id="1097097450">
      <w:bodyDiv w:val="1"/>
      <w:marLeft w:val="0"/>
      <w:marRight w:val="0"/>
      <w:marTop w:val="0"/>
      <w:marBottom w:val="0"/>
      <w:divBdr>
        <w:top w:val="none" w:sz="0" w:space="0" w:color="auto"/>
        <w:left w:val="none" w:sz="0" w:space="0" w:color="auto"/>
        <w:bottom w:val="none" w:sz="0" w:space="0" w:color="auto"/>
        <w:right w:val="none" w:sz="0" w:space="0" w:color="auto"/>
      </w:divBdr>
    </w:div>
    <w:div w:id="1103111187">
      <w:bodyDiv w:val="1"/>
      <w:marLeft w:val="0"/>
      <w:marRight w:val="0"/>
      <w:marTop w:val="0"/>
      <w:marBottom w:val="0"/>
      <w:divBdr>
        <w:top w:val="none" w:sz="0" w:space="0" w:color="auto"/>
        <w:left w:val="none" w:sz="0" w:space="0" w:color="auto"/>
        <w:bottom w:val="none" w:sz="0" w:space="0" w:color="auto"/>
        <w:right w:val="none" w:sz="0" w:space="0" w:color="auto"/>
      </w:divBdr>
    </w:div>
    <w:div w:id="1104154647">
      <w:bodyDiv w:val="1"/>
      <w:marLeft w:val="0"/>
      <w:marRight w:val="0"/>
      <w:marTop w:val="0"/>
      <w:marBottom w:val="0"/>
      <w:divBdr>
        <w:top w:val="none" w:sz="0" w:space="0" w:color="auto"/>
        <w:left w:val="none" w:sz="0" w:space="0" w:color="auto"/>
        <w:bottom w:val="none" w:sz="0" w:space="0" w:color="auto"/>
        <w:right w:val="none" w:sz="0" w:space="0" w:color="auto"/>
      </w:divBdr>
    </w:div>
    <w:div w:id="1116021583">
      <w:bodyDiv w:val="1"/>
      <w:marLeft w:val="0"/>
      <w:marRight w:val="0"/>
      <w:marTop w:val="0"/>
      <w:marBottom w:val="0"/>
      <w:divBdr>
        <w:top w:val="none" w:sz="0" w:space="0" w:color="auto"/>
        <w:left w:val="none" w:sz="0" w:space="0" w:color="auto"/>
        <w:bottom w:val="none" w:sz="0" w:space="0" w:color="auto"/>
        <w:right w:val="none" w:sz="0" w:space="0" w:color="auto"/>
      </w:divBdr>
    </w:div>
    <w:div w:id="1136798991">
      <w:bodyDiv w:val="1"/>
      <w:marLeft w:val="0"/>
      <w:marRight w:val="0"/>
      <w:marTop w:val="0"/>
      <w:marBottom w:val="0"/>
      <w:divBdr>
        <w:top w:val="none" w:sz="0" w:space="0" w:color="auto"/>
        <w:left w:val="none" w:sz="0" w:space="0" w:color="auto"/>
        <w:bottom w:val="none" w:sz="0" w:space="0" w:color="auto"/>
        <w:right w:val="none" w:sz="0" w:space="0" w:color="auto"/>
      </w:divBdr>
      <w:divsChild>
        <w:div w:id="1501770370">
          <w:marLeft w:val="0"/>
          <w:marRight w:val="0"/>
          <w:marTop w:val="0"/>
          <w:marBottom w:val="375"/>
          <w:divBdr>
            <w:top w:val="none" w:sz="0" w:space="0" w:color="auto"/>
            <w:left w:val="none" w:sz="0" w:space="0" w:color="auto"/>
            <w:bottom w:val="none" w:sz="0" w:space="0" w:color="auto"/>
            <w:right w:val="none" w:sz="0" w:space="0" w:color="auto"/>
          </w:divBdr>
        </w:div>
      </w:divsChild>
    </w:div>
    <w:div w:id="1150944714">
      <w:bodyDiv w:val="1"/>
      <w:marLeft w:val="0"/>
      <w:marRight w:val="0"/>
      <w:marTop w:val="0"/>
      <w:marBottom w:val="0"/>
      <w:divBdr>
        <w:top w:val="none" w:sz="0" w:space="0" w:color="auto"/>
        <w:left w:val="none" w:sz="0" w:space="0" w:color="auto"/>
        <w:bottom w:val="none" w:sz="0" w:space="0" w:color="auto"/>
        <w:right w:val="none" w:sz="0" w:space="0" w:color="auto"/>
      </w:divBdr>
    </w:div>
    <w:div w:id="1154104934">
      <w:bodyDiv w:val="1"/>
      <w:marLeft w:val="0"/>
      <w:marRight w:val="0"/>
      <w:marTop w:val="0"/>
      <w:marBottom w:val="0"/>
      <w:divBdr>
        <w:top w:val="none" w:sz="0" w:space="0" w:color="auto"/>
        <w:left w:val="none" w:sz="0" w:space="0" w:color="auto"/>
        <w:bottom w:val="none" w:sz="0" w:space="0" w:color="auto"/>
        <w:right w:val="none" w:sz="0" w:space="0" w:color="auto"/>
      </w:divBdr>
    </w:div>
    <w:div w:id="1159923415">
      <w:bodyDiv w:val="1"/>
      <w:marLeft w:val="0"/>
      <w:marRight w:val="0"/>
      <w:marTop w:val="0"/>
      <w:marBottom w:val="0"/>
      <w:divBdr>
        <w:top w:val="none" w:sz="0" w:space="0" w:color="auto"/>
        <w:left w:val="none" w:sz="0" w:space="0" w:color="auto"/>
        <w:bottom w:val="none" w:sz="0" w:space="0" w:color="auto"/>
        <w:right w:val="none" w:sz="0" w:space="0" w:color="auto"/>
      </w:divBdr>
    </w:div>
    <w:div w:id="1167750472">
      <w:bodyDiv w:val="1"/>
      <w:marLeft w:val="0"/>
      <w:marRight w:val="0"/>
      <w:marTop w:val="0"/>
      <w:marBottom w:val="0"/>
      <w:divBdr>
        <w:top w:val="none" w:sz="0" w:space="0" w:color="auto"/>
        <w:left w:val="none" w:sz="0" w:space="0" w:color="auto"/>
        <w:bottom w:val="none" w:sz="0" w:space="0" w:color="auto"/>
        <w:right w:val="none" w:sz="0" w:space="0" w:color="auto"/>
      </w:divBdr>
    </w:div>
    <w:div w:id="1170751862">
      <w:bodyDiv w:val="1"/>
      <w:marLeft w:val="0"/>
      <w:marRight w:val="0"/>
      <w:marTop w:val="0"/>
      <w:marBottom w:val="0"/>
      <w:divBdr>
        <w:top w:val="none" w:sz="0" w:space="0" w:color="auto"/>
        <w:left w:val="none" w:sz="0" w:space="0" w:color="auto"/>
        <w:bottom w:val="none" w:sz="0" w:space="0" w:color="auto"/>
        <w:right w:val="none" w:sz="0" w:space="0" w:color="auto"/>
      </w:divBdr>
    </w:div>
    <w:div w:id="1187713987">
      <w:bodyDiv w:val="1"/>
      <w:marLeft w:val="0"/>
      <w:marRight w:val="0"/>
      <w:marTop w:val="0"/>
      <w:marBottom w:val="0"/>
      <w:divBdr>
        <w:top w:val="none" w:sz="0" w:space="0" w:color="auto"/>
        <w:left w:val="none" w:sz="0" w:space="0" w:color="auto"/>
        <w:bottom w:val="none" w:sz="0" w:space="0" w:color="auto"/>
        <w:right w:val="none" w:sz="0" w:space="0" w:color="auto"/>
      </w:divBdr>
    </w:div>
    <w:div w:id="1214389918">
      <w:bodyDiv w:val="1"/>
      <w:marLeft w:val="0"/>
      <w:marRight w:val="0"/>
      <w:marTop w:val="0"/>
      <w:marBottom w:val="0"/>
      <w:divBdr>
        <w:top w:val="none" w:sz="0" w:space="0" w:color="auto"/>
        <w:left w:val="none" w:sz="0" w:space="0" w:color="auto"/>
        <w:bottom w:val="none" w:sz="0" w:space="0" w:color="auto"/>
        <w:right w:val="none" w:sz="0" w:space="0" w:color="auto"/>
      </w:divBdr>
      <w:divsChild>
        <w:div w:id="1259755214">
          <w:marLeft w:val="0"/>
          <w:marRight w:val="0"/>
          <w:marTop w:val="0"/>
          <w:marBottom w:val="375"/>
          <w:divBdr>
            <w:top w:val="none" w:sz="0" w:space="0" w:color="auto"/>
            <w:left w:val="none" w:sz="0" w:space="0" w:color="auto"/>
            <w:bottom w:val="none" w:sz="0" w:space="0" w:color="auto"/>
            <w:right w:val="none" w:sz="0" w:space="0" w:color="auto"/>
          </w:divBdr>
        </w:div>
      </w:divsChild>
    </w:div>
    <w:div w:id="1221215196">
      <w:bodyDiv w:val="1"/>
      <w:marLeft w:val="0"/>
      <w:marRight w:val="0"/>
      <w:marTop w:val="0"/>
      <w:marBottom w:val="0"/>
      <w:divBdr>
        <w:top w:val="none" w:sz="0" w:space="0" w:color="auto"/>
        <w:left w:val="none" w:sz="0" w:space="0" w:color="auto"/>
        <w:bottom w:val="none" w:sz="0" w:space="0" w:color="auto"/>
        <w:right w:val="none" w:sz="0" w:space="0" w:color="auto"/>
      </w:divBdr>
    </w:div>
    <w:div w:id="1229924831">
      <w:bodyDiv w:val="1"/>
      <w:marLeft w:val="0"/>
      <w:marRight w:val="0"/>
      <w:marTop w:val="0"/>
      <w:marBottom w:val="0"/>
      <w:divBdr>
        <w:top w:val="none" w:sz="0" w:space="0" w:color="auto"/>
        <w:left w:val="none" w:sz="0" w:space="0" w:color="auto"/>
        <w:bottom w:val="none" w:sz="0" w:space="0" w:color="auto"/>
        <w:right w:val="none" w:sz="0" w:space="0" w:color="auto"/>
      </w:divBdr>
    </w:div>
    <w:div w:id="1230188609">
      <w:bodyDiv w:val="1"/>
      <w:marLeft w:val="0"/>
      <w:marRight w:val="0"/>
      <w:marTop w:val="0"/>
      <w:marBottom w:val="0"/>
      <w:divBdr>
        <w:top w:val="none" w:sz="0" w:space="0" w:color="auto"/>
        <w:left w:val="none" w:sz="0" w:space="0" w:color="auto"/>
        <w:bottom w:val="none" w:sz="0" w:space="0" w:color="auto"/>
        <w:right w:val="none" w:sz="0" w:space="0" w:color="auto"/>
      </w:divBdr>
    </w:div>
    <w:div w:id="1230653113">
      <w:bodyDiv w:val="1"/>
      <w:marLeft w:val="0"/>
      <w:marRight w:val="0"/>
      <w:marTop w:val="0"/>
      <w:marBottom w:val="0"/>
      <w:divBdr>
        <w:top w:val="none" w:sz="0" w:space="0" w:color="auto"/>
        <w:left w:val="none" w:sz="0" w:space="0" w:color="auto"/>
        <w:bottom w:val="none" w:sz="0" w:space="0" w:color="auto"/>
        <w:right w:val="none" w:sz="0" w:space="0" w:color="auto"/>
      </w:divBdr>
    </w:div>
    <w:div w:id="1258947062">
      <w:bodyDiv w:val="1"/>
      <w:marLeft w:val="0"/>
      <w:marRight w:val="0"/>
      <w:marTop w:val="0"/>
      <w:marBottom w:val="0"/>
      <w:divBdr>
        <w:top w:val="none" w:sz="0" w:space="0" w:color="auto"/>
        <w:left w:val="none" w:sz="0" w:space="0" w:color="auto"/>
        <w:bottom w:val="none" w:sz="0" w:space="0" w:color="auto"/>
        <w:right w:val="none" w:sz="0" w:space="0" w:color="auto"/>
      </w:divBdr>
    </w:div>
    <w:div w:id="1263804372">
      <w:bodyDiv w:val="1"/>
      <w:marLeft w:val="0"/>
      <w:marRight w:val="0"/>
      <w:marTop w:val="0"/>
      <w:marBottom w:val="0"/>
      <w:divBdr>
        <w:top w:val="none" w:sz="0" w:space="0" w:color="auto"/>
        <w:left w:val="none" w:sz="0" w:space="0" w:color="auto"/>
        <w:bottom w:val="none" w:sz="0" w:space="0" w:color="auto"/>
        <w:right w:val="none" w:sz="0" w:space="0" w:color="auto"/>
      </w:divBdr>
    </w:div>
    <w:div w:id="1268541769">
      <w:bodyDiv w:val="1"/>
      <w:marLeft w:val="0"/>
      <w:marRight w:val="0"/>
      <w:marTop w:val="0"/>
      <w:marBottom w:val="0"/>
      <w:divBdr>
        <w:top w:val="none" w:sz="0" w:space="0" w:color="auto"/>
        <w:left w:val="none" w:sz="0" w:space="0" w:color="auto"/>
        <w:bottom w:val="none" w:sz="0" w:space="0" w:color="auto"/>
        <w:right w:val="none" w:sz="0" w:space="0" w:color="auto"/>
      </w:divBdr>
      <w:divsChild>
        <w:div w:id="146365395">
          <w:marLeft w:val="0"/>
          <w:marRight w:val="0"/>
          <w:marTop w:val="0"/>
          <w:marBottom w:val="375"/>
          <w:divBdr>
            <w:top w:val="none" w:sz="0" w:space="0" w:color="auto"/>
            <w:left w:val="none" w:sz="0" w:space="0" w:color="auto"/>
            <w:bottom w:val="none" w:sz="0" w:space="0" w:color="auto"/>
            <w:right w:val="none" w:sz="0" w:space="0" w:color="auto"/>
          </w:divBdr>
        </w:div>
      </w:divsChild>
    </w:div>
    <w:div w:id="1272278882">
      <w:bodyDiv w:val="1"/>
      <w:marLeft w:val="0"/>
      <w:marRight w:val="0"/>
      <w:marTop w:val="0"/>
      <w:marBottom w:val="0"/>
      <w:divBdr>
        <w:top w:val="none" w:sz="0" w:space="0" w:color="auto"/>
        <w:left w:val="none" w:sz="0" w:space="0" w:color="auto"/>
        <w:bottom w:val="none" w:sz="0" w:space="0" w:color="auto"/>
        <w:right w:val="none" w:sz="0" w:space="0" w:color="auto"/>
      </w:divBdr>
    </w:div>
    <w:div w:id="1276524454">
      <w:bodyDiv w:val="1"/>
      <w:marLeft w:val="0"/>
      <w:marRight w:val="0"/>
      <w:marTop w:val="0"/>
      <w:marBottom w:val="0"/>
      <w:divBdr>
        <w:top w:val="none" w:sz="0" w:space="0" w:color="auto"/>
        <w:left w:val="none" w:sz="0" w:space="0" w:color="auto"/>
        <w:bottom w:val="none" w:sz="0" w:space="0" w:color="auto"/>
        <w:right w:val="none" w:sz="0" w:space="0" w:color="auto"/>
      </w:divBdr>
      <w:divsChild>
        <w:div w:id="1129520105">
          <w:marLeft w:val="0"/>
          <w:marRight w:val="0"/>
          <w:marTop w:val="0"/>
          <w:marBottom w:val="375"/>
          <w:divBdr>
            <w:top w:val="none" w:sz="0" w:space="0" w:color="auto"/>
            <w:left w:val="none" w:sz="0" w:space="0" w:color="auto"/>
            <w:bottom w:val="none" w:sz="0" w:space="0" w:color="auto"/>
            <w:right w:val="none" w:sz="0" w:space="0" w:color="auto"/>
          </w:divBdr>
        </w:div>
      </w:divsChild>
    </w:div>
    <w:div w:id="1278413749">
      <w:bodyDiv w:val="1"/>
      <w:marLeft w:val="0"/>
      <w:marRight w:val="0"/>
      <w:marTop w:val="0"/>
      <w:marBottom w:val="0"/>
      <w:divBdr>
        <w:top w:val="none" w:sz="0" w:space="0" w:color="auto"/>
        <w:left w:val="none" w:sz="0" w:space="0" w:color="auto"/>
        <w:bottom w:val="none" w:sz="0" w:space="0" w:color="auto"/>
        <w:right w:val="none" w:sz="0" w:space="0" w:color="auto"/>
      </w:divBdr>
    </w:div>
    <w:div w:id="1286547306">
      <w:bodyDiv w:val="1"/>
      <w:marLeft w:val="0"/>
      <w:marRight w:val="0"/>
      <w:marTop w:val="0"/>
      <w:marBottom w:val="0"/>
      <w:divBdr>
        <w:top w:val="none" w:sz="0" w:space="0" w:color="auto"/>
        <w:left w:val="none" w:sz="0" w:space="0" w:color="auto"/>
        <w:bottom w:val="none" w:sz="0" w:space="0" w:color="auto"/>
        <w:right w:val="none" w:sz="0" w:space="0" w:color="auto"/>
      </w:divBdr>
    </w:div>
    <w:div w:id="1291009060">
      <w:bodyDiv w:val="1"/>
      <w:marLeft w:val="0"/>
      <w:marRight w:val="0"/>
      <w:marTop w:val="0"/>
      <w:marBottom w:val="0"/>
      <w:divBdr>
        <w:top w:val="none" w:sz="0" w:space="0" w:color="auto"/>
        <w:left w:val="none" w:sz="0" w:space="0" w:color="auto"/>
        <w:bottom w:val="none" w:sz="0" w:space="0" w:color="auto"/>
        <w:right w:val="none" w:sz="0" w:space="0" w:color="auto"/>
      </w:divBdr>
    </w:div>
    <w:div w:id="1293973792">
      <w:bodyDiv w:val="1"/>
      <w:marLeft w:val="0"/>
      <w:marRight w:val="0"/>
      <w:marTop w:val="0"/>
      <w:marBottom w:val="0"/>
      <w:divBdr>
        <w:top w:val="none" w:sz="0" w:space="0" w:color="auto"/>
        <w:left w:val="none" w:sz="0" w:space="0" w:color="auto"/>
        <w:bottom w:val="none" w:sz="0" w:space="0" w:color="auto"/>
        <w:right w:val="none" w:sz="0" w:space="0" w:color="auto"/>
      </w:divBdr>
    </w:div>
    <w:div w:id="1298025751">
      <w:bodyDiv w:val="1"/>
      <w:marLeft w:val="0"/>
      <w:marRight w:val="0"/>
      <w:marTop w:val="0"/>
      <w:marBottom w:val="0"/>
      <w:divBdr>
        <w:top w:val="none" w:sz="0" w:space="0" w:color="auto"/>
        <w:left w:val="none" w:sz="0" w:space="0" w:color="auto"/>
        <w:bottom w:val="none" w:sz="0" w:space="0" w:color="auto"/>
        <w:right w:val="none" w:sz="0" w:space="0" w:color="auto"/>
      </w:divBdr>
      <w:divsChild>
        <w:div w:id="1256010314">
          <w:marLeft w:val="0"/>
          <w:marRight w:val="0"/>
          <w:marTop w:val="0"/>
          <w:marBottom w:val="375"/>
          <w:divBdr>
            <w:top w:val="none" w:sz="0" w:space="0" w:color="auto"/>
            <w:left w:val="none" w:sz="0" w:space="0" w:color="auto"/>
            <w:bottom w:val="none" w:sz="0" w:space="0" w:color="auto"/>
            <w:right w:val="none" w:sz="0" w:space="0" w:color="auto"/>
          </w:divBdr>
        </w:div>
      </w:divsChild>
    </w:div>
    <w:div w:id="1310397671">
      <w:bodyDiv w:val="1"/>
      <w:marLeft w:val="0"/>
      <w:marRight w:val="0"/>
      <w:marTop w:val="0"/>
      <w:marBottom w:val="0"/>
      <w:divBdr>
        <w:top w:val="none" w:sz="0" w:space="0" w:color="auto"/>
        <w:left w:val="none" w:sz="0" w:space="0" w:color="auto"/>
        <w:bottom w:val="none" w:sz="0" w:space="0" w:color="auto"/>
        <w:right w:val="none" w:sz="0" w:space="0" w:color="auto"/>
      </w:divBdr>
      <w:divsChild>
        <w:div w:id="1756514965">
          <w:marLeft w:val="0"/>
          <w:marRight w:val="0"/>
          <w:marTop w:val="0"/>
          <w:marBottom w:val="375"/>
          <w:divBdr>
            <w:top w:val="none" w:sz="0" w:space="0" w:color="auto"/>
            <w:left w:val="none" w:sz="0" w:space="0" w:color="auto"/>
            <w:bottom w:val="none" w:sz="0" w:space="0" w:color="auto"/>
            <w:right w:val="none" w:sz="0" w:space="0" w:color="auto"/>
          </w:divBdr>
        </w:div>
      </w:divsChild>
    </w:div>
    <w:div w:id="1321038530">
      <w:bodyDiv w:val="1"/>
      <w:marLeft w:val="0"/>
      <w:marRight w:val="0"/>
      <w:marTop w:val="0"/>
      <w:marBottom w:val="0"/>
      <w:divBdr>
        <w:top w:val="none" w:sz="0" w:space="0" w:color="auto"/>
        <w:left w:val="none" w:sz="0" w:space="0" w:color="auto"/>
        <w:bottom w:val="none" w:sz="0" w:space="0" w:color="auto"/>
        <w:right w:val="none" w:sz="0" w:space="0" w:color="auto"/>
      </w:divBdr>
    </w:div>
    <w:div w:id="1322661561">
      <w:bodyDiv w:val="1"/>
      <w:marLeft w:val="0"/>
      <w:marRight w:val="0"/>
      <w:marTop w:val="0"/>
      <w:marBottom w:val="0"/>
      <w:divBdr>
        <w:top w:val="none" w:sz="0" w:space="0" w:color="auto"/>
        <w:left w:val="none" w:sz="0" w:space="0" w:color="auto"/>
        <w:bottom w:val="none" w:sz="0" w:space="0" w:color="auto"/>
        <w:right w:val="none" w:sz="0" w:space="0" w:color="auto"/>
      </w:divBdr>
      <w:divsChild>
        <w:div w:id="1472476346">
          <w:marLeft w:val="0"/>
          <w:marRight w:val="0"/>
          <w:marTop w:val="0"/>
          <w:marBottom w:val="375"/>
          <w:divBdr>
            <w:top w:val="none" w:sz="0" w:space="0" w:color="auto"/>
            <w:left w:val="none" w:sz="0" w:space="0" w:color="auto"/>
            <w:bottom w:val="none" w:sz="0" w:space="0" w:color="auto"/>
            <w:right w:val="none" w:sz="0" w:space="0" w:color="auto"/>
          </w:divBdr>
        </w:div>
      </w:divsChild>
    </w:div>
    <w:div w:id="1335912317">
      <w:bodyDiv w:val="1"/>
      <w:marLeft w:val="0"/>
      <w:marRight w:val="0"/>
      <w:marTop w:val="0"/>
      <w:marBottom w:val="0"/>
      <w:divBdr>
        <w:top w:val="none" w:sz="0" w:space="0" w:color="auto"/>
        <w:left w:val="none" w:sz="0" w:space="0" w:color="auto"/>
        <w:bottom w:val="none" w:sz="0" w:space="0" w:color="auto"/>
        <w:right w:val="none" w:sz="0" w:space="0" w:color="auto"/>
      </w:divBdr>
    </w:div>
    <w:div w:id="1339387891">
      <w:bodyDiv w:val="1"/>
      <w:marLeft w:val="0"/>
      <w:marRight w:val="0"/>
      <w:marTop w:val="0"/>
      <w:marBottom w:val="0"/>
      <w:divBdr>
        <w:top w:val="none" w:sz="0" w:space="0" w:color="auto"/>
        <w:left w:val="none" w:sz="0" w:space="0" w:color="auto"/>
        <w:bottom w:val="none" w:sz="0" w:space="0" w:color="auto"/>
        <w:right w:val="none" w:sz="0" w:space="0" w:color="auto"/>
      </w:divBdr>
      <w:divsChild>
        <w:div w:id="789857347">
          <w:marLeft w:val="0"/>
          <w:marRight w:val="0"/>
          <w:marTop w:val="0"/>
          <w:marBottom w:val="375"/>
          <w:divBdr>
            <w:top w:val="none" w:sz="0" w:space="0" w:color="auto"/>
            <w:left w:val="none" w:sz="0" w:space="0" w:color="auto"/>
            <w:bottom w:val="none" w:sz="0" w:space="0" w:color="auto"/>
            <w:right w:val="none" w:sz="0" w:space="0" w:color="auto"/>
          </w:divBdr>
        </w:div>
      </w:divsChild>
    </w:div>
    <w:div w:id="1352030177">
      <w:bodyDiv w:val="1"/>
      <w:marLeft w:val="0"/>
      <w:marRight w:val="0"/>
      <w:marTop w:val="0"/>
      <w:marBottom w:val="0"/>
      <w:divBdr>
        <w:top w:val="none" w:sz="0" w:space="0" w:color="auto"/>
        <w:left w:val="none" w:sz="0" w:space="0" w:color="auto"/>
        <w:bottom w:val="none" w:sz="0" w:space="0" w:color="auto"/>
        <w:right w:val="none" w:sz="0" w:space="0" w:color="auto"/>
      </w:divBdr>
    </w:div>
    <w:div w:id="1359427889">
      <w:bodyDiv w:val="1"/>
      <w:marLeft w:val="0"/>
      <w:marRight w:val="0"/>
      <w:marTop w:val="0"/>
      <w:marBottom w:val="0"/>
      <w:divBdr>
        <w:top w:val="none" w:sz="0" w:space="0" w:color="auto"/>
        <w:left w:val="none" w:sz="0" w:space="0" w:color="auto"/>
        <w:bottom w:val="none" w:sz="0" w:space="0" w:color="auto"/>
        <w:right w:val="none" w:sz="0" w:space="0" w:color="auto"/>
      </w:divBdr>
    </w:div>
    <w:div w:id="1361778684">
      <w:bodyDiv w:val="1"/>
      <w:marLeft w:val="0"/>
      <w:marRight w:val="0"/>
      <w:marTop w:val="0"/>
      <w:marBottom w:val="0"/>
      <w:divBdr>
        <w:top w:val="none" w:sz="0" w:space="0" w:color="auto"/>
        <w:left w:val="none" w:sz="0" w:space="0" w:color="auto"/>
        <w:bottom w:val="none" w:sz="0" w:space="0" w:color="auto"/>
        <w:right w:val="none" w:sz="0" w:space="0" w:color="auto"/>
      </w:divBdr>
    </w:div>
    <w:div w:id="1417820785">
      <w:bodyDiv w:val="1"/>
      <w:marLeft w:val="0"/>
      <w:marRight w:val="0"/>
      <w:marTop w:val="0"/>
      <w:marBottom w:val="0"/>
      <w:divBdr>
        <w:top w:val="none" w:sz="0" w:space="0" w:color="auto"/>
        <w:left w:val="none" w:sz="0" w:space="0" w:color="auto"/>
        <w:bottom w:val="none" w:sz="0" w:space="0" w:color="auto"/>
        <w:right w:val="none" w:sz="0" w:space="0" w:color="auto"/>
      </w:divBdr>
      <w:divsChild>
        <w:div w:id="1958482260">
          <w:marLeft w:val="0"/>
          <w:marRight w:val="0"/>
          <w:marTop w:val="0"/>
          <w:marBottom w:val="375"/>
          <w:divBdr>
            <w:top w:val="none" w:sz="0" w:space="0" w:color="auto"/>
            <w:left w:val="none" w:sz="0" w:space="0" w:color="auto"/>
            <w:bottom w:val="none" w:sz="0" w:space="0" w:color="auto"/>
            <w:right w:val="none" w:sz="0" w:space="0" w:color="auto"/>
          </w:divBdr>
        </w:div>
      </w:divsChild>
    </w:div>
    <w:div w:id="1429350787">
      <w:bodyDiv w:val="1"/>
      <w:marLeft w:val="0"/>
      <w:marRight w:val="0"/>
      <w:marTop w:val="0"/>
      <w:marBottom w:val="0"/>
      <w:divBdr>
        <w:top w:val="none" w:sz="0" w:space="0" w:color="auto"/>
        <w:left w:val="none" w:sz="0" w:space="0" w:color="auto"/>
        <w:bottom w:val="none" w:sz="0" w:space="0" w:color="auto"/>
        <w:right w:val="none" w:sz="0" w:space="0" w:color="auto"/>
      </w:divBdr>
    </w:div>
    <w:div w:id="1436243179">
      <w:bodyDiv w:val="1"/>
      <w:marLeft w:val="0"/>
      <w:marRight w:val="0"/>
      <w:marTop w:val="0"/>
      <w:marBottom w:val="0"/>
      <w:divBdr>
        <w:top w:val="none" w:sz="0" w:space="0" w:color="auto"/>
        <w:left w:val="none" w:sz="0" w:space="0" w:color="auto"/>
        <w:bottom w:val="none" w:sz="0" w:space="0" w:color="auto"/>
        <w:right w:val="none" w:sz="0" w:space="0" w:color="auto"/>
      </w:divBdr>
      <w:divsChild>
        <w:div w:id="914245432">
          <w:marLeft w:val="0"/>
          <w:marRight w:val="0"/>
          <w:marTop w:val="0"/>
          <w:marBottom w:val="375"/>
          <w:divBdr>
            <w:top w:val="none" w:sz="0" w:space="0" w:color="auto"/>
            <w:left w:val="none" w:sz="0" w:space="0" w:color="auto"/>
            <w:bottom w:val="none" w:sz="0" w:space="0" w:color="auto"/>
            <w:right w:val="none" w:sz="0" w:space="0" w:color="auto"/>
          </w:divBdr>
        </w:div>
      </w:divsChild>
    </w:div>
    <w:div w:id="1465587103">
      <w:bodyDiv w:val="1"/>
      <w:marLeft w:val="0"/>
      <w:marRight w:val="0"/>
      <w:marTop w:val="0"/>
      <w:marBottom w:val="0"/>
      <w:divBdr>
        <w:top w:val="none" w:sz="0" w:space="0" w:color="auto"/>
        <w:left w:val="none" w:sz="0" w:space="0" w:color="auto"/>
        <w:bottom w:val="none" w:sz="0" w:space="0" w:color="auto"/>
        <w:right w:val="none" w:sz="0" w:space="0" w:color="auto"/>
      </w:divBdr>
    </w:div>
    <w:div w:id="1473671705">
      <w:bodyDiv w:val="1"/>
      <w:marLeft w:val="0"/>
      <w:marRight w:val="0"/>
      <w:marTop w:val="0"/>
      <w:marBottom w:val="0"/>
      <w:divBdr>
        <w:top w:val="none" w:sz="0" w:space="0" w:color="auto"/>
        <w:left w:val="none" w:sz="0" w:space="0" w:color="auto"/>
        <w:bottom w:val="none" w:sz="0" w:space="0" w:color="auto"/>
        <w:right w:val="none" w:sz="0" w:space="0" w:color="auto"/>
      </w:divBdr>
    </w:div>
    <w:div w:id="1477071237">
      <w:bodyDiv w:val="1"/>
      <w:marLeft w:val="0"/>
      <w:marRight w:val="0"/>
      <w:marTop w:val="0"/>
      <w:marBottom w:val="0"/>
      <w:divBdr>
        <w:top w:val="none" w:sz="0" w:space="0" w:color="auto"/>
        <w:left w:val="none" w:sz="0" w:space="0" w:color="auto"/>
        <w:bottom w:val="none" w:sz="0" w:space="0" w:color="auto"/>
        <w:right w:val="none" w:sz="0" w:space="0" w:color="auto"/>
      </w:divBdr>
      <w:divsChild>
        <w:div w:id="152568581">
          <w:marLeft w:val="0"/>
          <w:marRight w:val="0"/>
          <w:marTop w:val="0"/>
          <w:marBottom w:val="375"/>
          <w:divBdr>
            <w:top w:val="none" w:sz="0" w:space="0" w:color="auto"/>
            <w:left w:val="none" w:sz="0" w:space="0" w:color="auto"/>
            <w:bottom w:val="none" w:sz="0" w:space="0" w:color="auto"/>
            <w:right w:val="none" w:sz="0" w:space="0" w:color="auto"/>
          </w:divBdr>
        </w:div>
      </w:divsChild>
    </w:div>
    <w:div w:id="1477333388">
      <w:bodyDiv w:val="1"/>
      <w:marLeft w:val="0"/>
      <w:marRight w:val="0"/>
      <w:marTop w:val="0"/>
      <w:marBottom w:val="0"/>
      <w:divBdr>
        <w:top w:val="none" w:sz="0" w:space="0" w:color="auto"/>
        <w:left w:val="none" w:sz="0" w:space="0" w:color="auto"/>
        <w:bottom w:val="none" w:sz="0" w:space="0" w:color="auto"/>
        <w:right w:val="none" w:sz="0" w:space="0" w:color="auto"/>
      </w:divBdr>
      <w:divsChild>
        <w:div w:id="1808282720">
          <w:marLeft w:val="0"/>
          <w:marRight w:val="0"/>
          <w:marTop w:val="0"/>
          <w:marBottom w:val="375"/>
          <w:divBdr>
            <w:top w:val="none" w:sz="0" w:space="0" w:color="auto"/>
            <w:left w:val="none" w:sz="0" w:space="0" w:color="auto"/>
            <w:bottom w:val="none" w:sz="0" w:space="0" w:color="auto"/>
            <w:right w:val="none" w:sz="0" w:space="0" w:color="auto"/>
          </w:divBdr>
        </w:div>
      </w:divsChild>
    </w:div>
    <w:div w:id="1480533879">
      <w:bodyDiv w:val="1"/>
      <w:marLeft w:val="0"/>
      <w:marRight w:val="0"/>
      <w:marTop w:val="0"/>
      <w:marBottom w:val="0"/>
      <w:divBdr>
        <w:top w:val="none" w:sz="0" w:space="0" w:color="auto"/>
        <w:left w:val="none" w:sz="0" w:space="0" w:color="auto"/>
        <w:bottom w:val="none" w:sz="0" w:space="0" w:color="auto"/>
        <w:right w:val="none" w:sz="0" w:space="0" w:color="auto"/>
      </w:divBdr>
    </w:div>
    <w:div w:id="1487092148">
      <w:bodyDiv w:val="1"/>
      <w:marLeft w:val="0"/>
      <w:marRight w:val="0"/>
      <w:marTop w:val="0"/>
      <w:marBottom w:val="0"/>
      <w:divBdr>
        <w:top w:val="none" w:sz="0" w:space="0" w:color="auto"/>
        <w:left w:val="none" w:sz="0" w:space="0" w:color="auto"/>
        <w:bottom w:val="none" w:sz="0" w:space="0" w:color="auto"/>
        <w:right w:val="none" w:sz="0" w:space="0" w:color="auto"/>
      </w:divBdr>
    </w:div>
    <w:div w:id="1492795859">
      <w:bodyDiv w:val="1"/>
      <w:marLeft w:val="0"/>
      <w:marRight w:val="0"/>
      <w:marTop w:val="0"/>
      <w:marBottom w:val="0"/>
      <w:divBdr>
        <w:top w:val="none" w:sz="0" w:space="0" w:color="auto"/>
        <w:left w:val="none" w:sz="0" w:space="0" w:color="auto"/>
        <w:bottom w:val="none" w:sz="0" w:space="0" w:color="auto"/>
        <w:right w:val="none" w:sz="0" w:space="0" w:color="auto"/>
      </w:divBdr>
    </w:div>
    <w:div w:id="1508444808">
      <w:bodyDiv w:val="1"/>
      <w:marLeft w:val="0"/>
      <w:marRight w:val="0"/>
      <w:marTop w:val="0"/>
      <w:marBottom w:val="0"/>
      <w:divBdr>
        <w:top w:val="none" w:sz="0" w:space="0" w:color="auto"/>
        <w:left w:val="none" w:sz="0" w:space="0" w:color="auto"/>
        <w:bottom w:val="none" w:sz="0" w:space="0" w:color="auto"/>
        <w:right w:val="none" w:sz="0" w:space="0" w:color="auto"/>
      </w:divBdr>
    </w:div>
    <w:div w:id="1517117794">
      <w:bodyDiv w:val="1"/>
      <w:marLeft w:val="0"/>
      <w:marRight w:val="0"/>
      <w:marTop w:val="0"/>
      <w:marBottom w:val="0"/>
      <w:divBdr>
        <w:top w:val="none" w:sz="0" w:space="0" w:color="auto"/>
        <w:left w:val="none" w:sz="0" w:space="0" w:color="auto"/>
        <w:bottom w:val="none" w:sz="0" w:space="0" w:color="auto"/>
        <w:right w:val="none" w:sz="0" w:space="0" w:color="auto"/>
      </w:divBdr>
    </w:div>
    <w:div w:id="1522746874">
      <w:bodyDiv w:val="1"/>
      <w:marLeft w:val="0"/>
      <w:marRight w:val="0"/>
      <w:marTop w:val="0"/>
      <w:marBottom w:val="0"/>
      <w:divBdr>
        <w:top w:val="none" w:sz="0" w:space="0" w:color="auto"/>
        <w:left w:val="none" w:sz="0" w:space="0" w:color="auto"/>
        <w:bottom w:val="none" w:sz="0" w:space="0" w:color="auto"/>
        <w:right w:val="none" w:sz="0" w:space="0" w:color="auto"/>
      </w:divBdr>
      <w:divsChild>
        <w:div w:id="931360087">
          <w:marLeft w:val="0"/>
          <w:marRight w:val="0"/>
          <w:marTop w:val="0"/>
          <w:marBottom w:val="375"/>
          <w:divBdr>
            <w:top w:val="none" w:sz="0" w:space="0" w:color="auto"/>
            <w:left w:val="none" w:sz="0" w:space="0" w:color="auto"/>
            <w:bottom w:val="none" w:sz="0" w:space="0" w:color="auto"/>
            <w:right w:val="none" w:sz="0" w:space="0" w:color="auto"/>
          </w:divBdr>
        </w:div>
      </w:divsChild>
    </w:div>
    <w:div w:id="1526017150">
      <w:bodyDiv w:val="1"/>
      <w:marLeft w:val="0"/>
      <w:marRight w:val="0"/>
      <w:marTop w:val="0"/>
      <w:marBottom w:val="0"/>
      <w:divBdr>
        <w:top w:val="none" w:sz="0" w:space="0" w:color="auto"/>
        <w:left w:val="none" w:sz="0" w:space="0" w:color="auto"/>
        <w:bottom w:val="none" w:sz="0" w:space="0" w:color="auto"/>
        <w:right w:val="none" w:sz="0" w:space="0" w:color="auto"/>
      </w:divBdr>
      <w:divsChild>
        <w:div w:id="1146047582">
          <w:marLeft w:val="0"/>
          <w:marRight w:val="0"/>
          <w:marTop w:val="0"/>
          <w:marBottom w:val="375"/>
          <w:divBdr>
            <w:top w:val="none" w:sz="0" w:space="0" w:color="auto"/>
            <w:left w:val="none" w:sz="0" w:space="0" w:color="auto"/>
            <w:bottom w:val="none" w:sz="0" w:space="0" w:color="auto"/>
            <w:right w:val="none" w:sz="0" w:space="0" w:color="auto"/>
          </w:divBdr>
        </w:div>
      </w:divsChild>
    </w:div>
    <w:div w:id="1539245778">
      <w:bodyDiv w:val="1"/>
      <w:marLeft w:val="0"/>
      <w:marRight w:val="0"/>
      <w:marTop w:val="0"/>
      <w:marBottom w:val="0"/>
      <w:divBdr>
        <w:top w:val="none" w:sz="0" w:space="0" w:color="auto"/>
        <w:left w:val="none" w:sz="0" w:space="0" w:color="auto"/>
        <w:bottom w:val="none" w:sz="0" w:space="0" w:color="auto"/>
        <w:right w:val="none" w:sz="0" w:space="0" w:color="auto"/>
      </w:divBdr>
    </w:div>
    <w:div w:id="1546676043">
      <w:bodyDiv w:val="1"/>
      <w:marLeft w:val="0"/>
      <w:marRight w:val="0"/>
      <w:marTop w:val="0"/>
      <w:marBottom w:val="0"/>
      <w:divBdr>
        <w:top w:val="none" w:sz="0" w:space="0" w:color="auto"/>
        <w:left w:val="none" w:sz="0" w:space="0" w:color="auto"/>
        <w:bottom w:val="none" w:sz="0" w:space="0" w:color="auto"/>
        <w:right w:val="none" w:sz="0" w:space="0" w:color="auto"/>
      </w:divBdr>
    </w:div>
    <w:div w:id="1555580072">
      <w:bodyDiv w:val="1"/>
      <w:marLeft w:val="0"/>
      <w:marRight w:val="0"/>
      <w:marTop w:val="0"/>
      <w:marBottom w:val="0"/>
      <w:divBdr>
        <w:top w:val="none" w:sz="0" w:space="0" w:color="auto"/>
        <w:left w:val="none" w:sz="0" w:space="0" w:color="auto"/>
        <w:bottom w:val="none" w:sz="0" w:space="0" w:color="auto"/>
        <w:right w:val="none" w:sz="0" w:space="0" w:color="auto"/>
      </w:divBdr>
      <w:divsChild>
        <w:div w:id="70858788">
          <w:marLeft w:val="0"/>
          <w:marRight w:val="0"/>
          <w:marTop w:val="0"/>
          <w:marBottom w:val="375"/>
          <w:divBdr>
            <w:top w:val="none" w:sz="0" w:space="0" w:color="auto"/>
            <w:left w:val="none" w:sz="0" w:space="0" w:color="auto"/>
            <w:bottom w:val="none" w:sz="0" w:space="0" w:color="auto"/>
            <w:right w:val="none" w:sz="0" w:space="0" w:color="auto"/>
          </w:divBdr>
        </w:div>
      </w:divsChild>
    </w:div>
    <w:div w:id="1559391016">
      <w:bodyDiv w:val="1"/>
      <w:marLeft w:val="0"/>
      <w:marRight w:val="0"/>
      <w:marTop w:val="0"/>
      <w:marBottom w:val="0"/>
      <w:divBdr>
        <w:top w:val="none" w:sz="0" w:space="0" w:color="auto"/>
        <w:left w:val="none" w:sz="0" w:space="0" w:color="auto"/>
        <w:bottom w:val="none" w:sz="0" w:space="0" w:color="auto"/>
        <w:right w:val="none" w:sz="0" w:space="0" w:color="auto"/>
      </w:divBdr>
    </w:div>
    <w:div w:id="1567060829">
      <w:bodyDiv w:val="1"/>
      <w:marLeft w:val="0"/>
      <w:marRight w:val="0"/>
      <w:marTop w:val="0"/>
      <w:marBottom w:val="0"/>
      <w:divBdr>
        <w:top w:val="none" w:sz="0" w:space="0" w:color="auto"/>
        <w:left w:val="none" w:sz="0" w:space="0" w:color="auto"/>
        <w:bottom w:val="none" w:sz="0" w:space="0" w:color="auto"/>
        <w:right w:val="none" w:sz="0" w:space="0" w:color="auto"/>
      </w:divBdr>
    </w:div>
    <w:div w:id="1581519046">
      <w:bodyDiv w:val="1"/>
      <w:marLeft w:val="0"/>
      <w:marRight w:val="0"/>
      <w:marTop w:val="0"/>
      <w:marBottom w:val="0"/>
      <w:divBdr>
        <w:top w:val="none" w:sz="0" w:space="0" w:color="auto"/>
        <w:left w:val="none" w:sz="0" w:space="0" w:color="auto"/>
        <w:bottom w:val="none" w:sz="0" w:space="0" w:color="auto"/>
        <w:right w:val="none" w:sz="0" w:space="0" w:color="auto"/>
      </w:divBdr>
    </w:div>
    <w:div w:id="1584991623">
      <w:bodyDiv w:val="1"/>
      <w:marLeft w:val="0"/>
      <w:marRight w:val="0"/>
      <w:marTop w:val="0"/>
      <w:marBottom w:val="0"/>
      <w:divBdr>
        <w:top w:val="none" w:sz="0" w:space="0" w:color="auto"/>
        <w:left w:val="none" w:sz="0" w:space="0" w:color="auto"/>
        <w:bottom w:val="none" w:sz="0" w:space="0" w:color="auto"/>
        <w:right w:val="none" w:sz="0" w:space="0" w:color="auto"/>
      </w:divBdr>
    </w:div>
    <w:div w:id="1585186671">
      <w:bodyDiv w:val="1"/>
      <w:marLeft w:val="0"/>
      <w:marRight w:val="0"/>
      <w:marTop w:val="0"/>
      <w:marBottom w:val="0"/>
      <w:divBdr>
        <w:top w:val="none" w:sz="0" w:space="0" w:color="auto"/>
        <w:left w:val="none" w:sz="0" w:space="0" w:color="auto"/>
        <w:bottom w:val="none" w:sz="0" w:space="0" w:color="auto"/>
        <w:right w:val="none" w:sz="0" w:space="0" w:color="auto"/>
      </w:divBdr>
    </w:div>
    <w:div w:id="1601448997">
      <w:bodyDiv w:val="1"/>
      <w:marLeft w:val="0"/>
      <w:marRight w:val="0"/>
      <w:marTop w:val="0"/>
      <w:marBottom w:val="0"/>
      <w:divBdr>
        <w:top w:val="none" w:sz="0" w:space="0" w:color="auto"/>
        <w:left w:val="none" w:sz="0" w:space="0" w:color="auto"/>
        <w:bottom w:val="none" w:sz="0" w:space="0" w:color="auto"/>
        <w:right w:val="none" w:sz="0" w:space="0" w:color="auto"/>
      </w:divBdr>
      <w:divsChild>
        <w:div w:id="834034316">
          <w:marLeft w:val="0"/>
          <w:marRight w:val="0"/>
          <w:marTop w:val="0"/>
          <w:marBottom w:val="375"/>
          <w:divBdr>
            <w:top w:val="none" w:sz="0" w:space="0" w:color="auto"/>
            <w:left w:val="none" w:sz="0" w:space="0" w:color="auto"/>
            <w:bottom w:val="none" w:sz="0" w:space="0" w:color="auto"/>
            <w:right w:val="none" w:sz="0" w:space="0" w:color="auto"/>
          </w:divBdr>
        </w:div>
      </w:divsChild>
    </w:div>
    <w:div w:id="1610165763">
      <w:bodyDiv w:val="1"/>
      <w:marLeft w:val="0"/>
      <w:marRight w:val="0"/>
      <w:marTop w:val="0"/>
      <w:marBottom w:val="0"/>
      <w:divBdr>
        <w:top w:val="none" w:sz="0" w:space="0" w:color="auto"/>
        <w:left w:val="none" w:sz="0" w:space="0" w:color="auto"/>
        <w:bottom w:val="none" w:sz="0" w:space="0" w:color="auto"/>
        <w:right w:val="none" w:sz="0" w:space="0" w:color="auto"/>
      </w:divBdr>
    </w:div>
    <w:div w:id="1611163542">
      <w:bodyDiv w:val="1"/>
      <w:marLeft w:val="0"/>
      <w:marRight w:val="0"/>
      <w:marTop w:val="0"/>
      <w:marBottom w:val="0"/>
      <w:divBdr>
        <w:top w:val="none" w:sz="0" w:space="0" w:color="auto"/>
        <w:left w:val="none" w:sz="0" w:space="0" w:color="auto"/>
        <w:bottom w:val="none" w:sz="0" w:space="0" w:color="auto"/>
        <w:right w:val="none" w:sz="0" w:space="0" w:color="auto"/>
      </w:divBdr>
    </w:div>
    <w:div w:id="1621180887">
      <w:bodyDiv w:val="1"/>
      <w:marLeft w:val="0"/>
      <w:marRight w:val="0"/>
      <w:marTop w:val="0"/>
      <w:marBottom w:val="0"/>
      <w:divBdr>
        <w:top w:val="none" w:sz="0" w:space="0" w:color="auto"/>
        <w:left w:val="none" w:sz="0" w:space="0" w:color="auto"/>
        <w:bottom w:val="none" w:sz="0" w:space="0" w:color="auto"/>
        <w:right w:val="none" w:sz="0" w:space="0" w:color="auto"/>
      </w:divBdr>
    </w:div>
    <w:div w:id="1632975590">
      <w:bodyDiv w:val="1"/>
      <w:marLeft w:val="0"/>
      <w:marRight w:val="0"/>
      <w:marTop w:val="0"/>
      <w:marBottom w:val="0"/>
      <w:divBdr>
        <w:top w:val="none" w:sz="0" w:space="0" w:color="auto"/>
        <w:left w:val="none" w:sz="0" w:space="0" w:color="auto"/>
        <w:bottom w:val="none" w:sz="0" w:space="0" w:color="auto"/>
        <w:right w:val="none" w:sz="0" w:space="0" w:color="auto"/>
      </w:divBdr>
    </w:div>
    <w:div w:id="1666979324">
      <w:bodyDiv w:val="1"/>
      <w:marLeft w:val="0"/>
      <w:marRight w:val="0"/>
      <w:marTop w:val="0"/>
      <w:marBottom w:val="0"/>
      <w:divBdr>
        <w:top w:val="none" w:sz="0" w:space="0" w:color="auto"/>
        <w:left w:val="none" w:sz="0" w:space="0" w:color="auto"/>
        <w:bottom w:val="none" w:sz="0" w:space="0" w:color="auto"/>
        <w:right w:val="none" w:sz="0" w:space="0" w:color="auto"/>
      </w:divBdr>
      <w:divsChild>
        <w:div w:id="1930000972">
          <w:marLeft w:val="0"/>
          <w:marRight w:val="0"/>
          <w:marTop w:val="0"/>
          <w:marBottom w:val="375"/>
          <w:divBdr>
            <w:top w:val="none" w:sz="0" w:space="0" w:color="auto"/>
            <w:left w:val="none" w:sz="0" w:space="0" w:color="auto"/>
            <w:bottom w:val="none" w:sz="0" w:space="0" w:color="auto"/>
            <w:right w:val="none" w:sz="0" w:space="0" w:color="auto"/>
          </w:divBdr>
        </w:div>
      </w:divsChild>
    </w:div>
    <w:div w:id="1671130081">
      <w:bodyDiv w:val="1"/>
      <w:marLeft w:val="0"/>
      <w:marRight w:val="0"/>
      <w:marTop w:val="0"/>
      <w:marBottom w:val="0"/>
      <w:divBdr>
        <w:top w:val="none" w:sz="0" w:space="0" w:color="auto"/>
        <w:left w:val="none" w:sz="0" w:space="0" w:color="auto"/>
        <w:bottom w:val="none" w:sz="0" w:space="0" w:color="auto"/>
        <w:right w:val="none" w:sz="0" w:space="0" w:color="auto"/>
      </w:divBdr>
    </w:div>
    <w:div w:id="1673558251">
      <w:bodyDiv w:val="1"/>
      <w:marLeft w:val="0"/>
      <w:marRight w:val="0"/>
      <w:marTop w:val="0"/>
      <w:marBottom w:val="0"/>
      <w:divBdr>
        <w:top w:val="none" w:sz="0" w:space="0" w:color="auto"/>
        <w:left w:val="none" w:sz="0" w:space="0" w:color="auto"/>
        <w:bottom w:val="none" w:sz="0" w:space="0" w:color="auto"/>
        <w:right w:val="none" w:sz="0" w:space="0" w:color="auto"/>
      </w:divBdr>
      <w:divsChild>
        <w:div w:id="1892181589">
          <w:marLeft w:val="0"/>
          <w:marRight w:val="0"/>
          <w:marTop w:val="0"/>
          <w:marBottom w:val="375"/>
          <w:divBdr>
            <w:top w:val="none" w:sz="0" w:space="0" w:color="auto"/>
            <w:left w:val="none" w:sz="0" w:space="0" w:color="auto"/>
            <w:bottom w:val="none" w:sz="0" w:space="0" w:color="auto"/>
            <w:right w:val="none" w:sz="0" w:space="0" w:color="auto"/>
          </w:divBdr>
        </w:div>
      </w:divsChild>
    </w:div>
    <w:div w:id="1677685639">
      <w:bodyDiv w:val="1"/>
      <w:marLeft w:val="0"/>
      <w:marRight w:val="0"/>
      <w:marTop w:val="0"/>
      <w:marBottom w:val="0"/>
      <w:divBdr>
        <w:top w:val="none" w:sz="0" w:space="0" w:color="auto"/>
        <w:left w:val="none" w:sz="0" w:space="0" w:color="auto"/>
        <w:bottom w:val="none" w:sz="0" w:space="0" w:color="auto"/>
        <w:right w:val="none" w:sz="0" w:space="0" w:color="auto"/>
      </w:divBdr>
      <w:divsChild>
        <w:div w:id="129056222">
          <w:marLeft w:val="0"/>
          <w:marRight w:val="0"/>
          <w:marTop w:val="0"/>
          <w:marBottom w:val="375"/>
          <w:divBdr>
            <w:top w:val="none" w:sz="0" w:space="0" w:color="auto"/>
            <w:left w:val="none" w:sz="0" w:space="0" w:color="auto"/>
            <w:bottom w:val="none" w:sz="0" w:space="0" w:color="auto"/>
            <w:right w:val="none" w:sz="0" w:space="0" w:color="auto"/>
          </w:divBdr>
          <w:divsChild>
            <w:div w:id="1457791836">
              <w:marLeft w:val="0"/>
              <w:marRight w:val="0"/>
              <w:marTop w:val="0"/>
              <w:marBottom w:val="375"/>
              <w:divBdr>
                <w:top w:val="none" w:sz="0" w:space="0" w:color="auto"/>
                <w:left w:val="none" w:sz="0" w:space="0" w:color="auto"/>
                <w:bottom w:val="none" w:sz="0" w:space="0" w:color="auto"/>
                <w:right w:val="none" w:sz="0" w:space="0" w:color="auto"/>
              </w:divBdr>
            </w:div>
          </w:divsChild>
        </w:div>
        <w:div w:id="710231781">
          <w:marLeft w:val="0"/>
          <w:marRight w:val="0"/>
          <w:marTop w:val="0"/>
          <w:marBottom w:val="375"/>
          <w:divBdr>
            <w:top w:val="none" w:sz="0" w:space="0" w:color="auto"/>
            <w:left w:val="none" w:sz="0" w:space="0" w:color="auto"/>
            <w:bottom w:val="none" w:sz="0" w:space="0" w:color="auto"/>
            <w:right w:val="none" w:sz="0" w:space="0" w:color="auto"/>
          </w:divBdr>
          <w:divsChild>
            <w:div w:id="596519953">
              <w:marLeft w:val="0"/>
              <w:marRight w:val="0"/>
              <w:marTop w:val="0"/>
              <w:marBottom w:val="375"/>
              <w:divBdr>
                <w:top w:val="none" w:sz="0" w:space="0" w:color="auto"/>
                <w:left w:val="none" w:sz="0" w:space="0" w:color="auto"/>
                <w:bottom w:val="none" w:sz="0" w:space="0" w:color="auto"/>
                <w:right w:val="none" w:sz="0" w:space="0" w:color="auto"/>
              </w:divBdr>
            </w:div>
          </w:divsChild>
        </w:div>
        <w:div w:id="1342052001">
          <w:marLeft w:val="0"/>
          <w:marRight w:val="0"/>
          <w:marTop w:val="0"/>
          <w:marBottom w:val="375"/>
          <w:divBdr>
            <w:top w:val="none" w:sz="0" w:space="0" w:color="auto"/>
            <w:left w:val="none" w:sz="0" w:space="0" w:color="auto"/>
            <w:bottom w:val="none" w:sz="0" w:space="0" w:color="auto"/>
            <w:right w:val="none" w:sz="0" w:space="0" w:color="auto"/>
          </w:divBdr>
          <w:divsChild>
            <w:div w:id="206178213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1686245964">
      <w:bodyDiv w:val="1"/>
      <w:marLeft w:val="0"/>
      <w:marRight w:val="0"/>
      <w:marTop w:val="0"/>
      <w:marBottom w:val="0"/>
      <w:divBdr>
        <w:top w:val="none" w:sz="0" w:space="0" w:color="auto"/>
        <w:left w:val="none" w:sz="0" w:space="0" w:color="auto"/>
        <w:bottom w:val="none" w:sz="0" w:space="0" w:color="auto"/>
        <w:right w:val="none" w:sz="0" w:space="0" w:color="auto"/>
      </w:divBdr>
      <w:divsChild>
        <w:div w:id="845173068">
          <w:marLeft w:val="0"/>
          <w:marRight w:val="0"/>
          <w:marTop w:val="0"/>
          <w:marBottom w:val="375"/>
          <w:divBdr>
            <w:top w:val="none" w:sz="0" w:space="0" w:color="auto"/>
            <w:left w:val="none" w:sz="0" w:space="0" w:color="auto"/>
            <w:bottom w:val="none" w:sz="0" w:space="0" w:color="auto"/>
            <w:right w:val="none" w:sz="0" w:space="0" w:color="auto"/>
          </w:divBdr>
        </w:div>
      </w:divsChild>
    </w:div>
    <w:div w:id="1701935192">
      <w:bodyDiv w:val="1"/>
      <w:marLeft w:val="0"/>
      <w:marRight w:val="0"/>
      <w:marTop w:val="0"/>
      <w:marBottom w:val="0"/>
      <w:divBdr>
        <w:top w:val="none" w:sz="0" w:space="0" w:color="auto"/>
        <w:left w:val="none" w:sz="0" w:space="0" w:color="auto"/>
        <w:bottom w:val="none" w:sz="0" w:space="0" w:color="auto"/>
        <w:right w:val="none" w:sz="0" w:space="0" w:color="auto"/>
      </w:divBdr>
      <w:divsChild>
        <w:div w:id="487358219">
          <w:marLeft w:val="0"/>
          <w:marRight w:val="0"/>
          <w:marTop w:val="0"/>
          <w:marBottom w:val="375"/>
          <w:divBdr>
            <w:top w:val="none" w:sz="0" w:space="0" w:color="auto"/>
            <w:left w:val="none" w:sz="0" w:space="0" w:color="auto"/>
            <w:bottom w:val="none" w:sz="0" w:space="0" w:color="auto"/>
            <w:right w:val="none" w:sz="0" w:space="0" w:color="auto"/>
          </w:divBdr>
        </w:div>
      </w:divsChild>
    </w:div>
    <w:div w:id="1710759750">
      <w:bodyDiv w:val="1"/>
      <w:marLeft w:val="0"/>
      <w:marRight w:val="0"/>
      <w:marTop w:val="0"/>
      <w:marBottom w:val="0"/>
      <w:divBdr>
        <w:top w:val="none" w:sz="0" w:space="0" w:color="auto"/>
        <w:left w:val="none" w:sz="0" w:space="0" w:color="auto"/>
        <w:bottom w:val="none" w:sz="0" w:space="0" w:color="auto"/>
        <w:right w:val="none" w:sz="0" w:space="0" w:color="auto"/>
      </w:divBdr>
    </w:div>
    <w:div w:id="1716273077">
      <w:bodyDiv w:val="1"/>
      <w:marLeft w:val="0"/>
      <w:marRight w:val="0"/>
      <w:marTop w:val="0"/>
      <w:marBottom w:val="0"/>
      <w:divBdr>
        <w:top w:val="none" w:sz="0" w:space="0" w:color="auto"/>
        <w:left w:val="none" w:sz="0" w:space="0" w:color="auto"/>
        <w:bottom w:val="none" w:sz="0" w:space="0" w:color="auto"/>
        <w:right w:val="none" w:sz="0" w:space="0" w:color="auto"/>
      </w:divBdr>
    </w:div>
    <w:div w:id="1716540244">
      <w:bodyDiv w:val="1"/>
      <w:marLeft w:val="0"/>
      <w:marRight w:val="0"/>
      <w:marTop w:val="0"/>
      <w:marBottom w:val="0"/>
      <w:divBdr>
        <w:top w:val="none" w:sz="0" w:space="0" w:color="auto"/>
        <w:left w:val="none" w:sz="0" w:space="0" w:color="auto"/>
        <w:bottom w:val="none" w:sz="0" w:space="0" w:color="auto"/>
        <w:right w:val="none" w:sz="0" w:space="0" w:color="auto"/>
      </w:divBdr>
      <w:divsChild>
        <w:div w:id="276066678">
          <w:marLeft w:val="0"/>
          <w:marRight w:val="0"/>
          <w:marTop w:val="0"/>
          <w:marBottom w:val="375"/>
          <w:divBdr>
            <w:top w:val="none" w:sz="0" w:space="0" w:color="auto"/>
            <w:left w:val="none" w:sz="0" w:space="0" w:color="auto"/>
            <w:bottom w:val="none" w:sz="0" w:space="0" w:color="auto"/>
            <w:right w:val="none" w:sz="0" w:space="0" w:color="auto"/>
          </w:divBdr>
        </w:div>
      </w:divsChild>
    </w:div>
    <w:div w:id="1725521671">
      <w:bodyDiv w:val="1"/>
      <w:marLeft w:val="0"/>
      <w:marRight w:val="0"/>
      <w:marTop w:val="0"/>
      <w:marBottom w:val="0"/>
      <w:divBdr>
        <w:top w:val="none" w:sz="0" w:space="0" w:color="auto"/>
        <w:left w:val="none" w:sz="0" w:space="0" w:color="auto"/>
        <w:bottom w:val="none" w:sz="0" w:space="0" w:color="auto"/>
        <w:right w:val="none" w:sz="0" w:space="0" w:color="auto"/>
      </w:divBdr>
      <w:divsChild>
        <w:div w:id="2049140699">
          <w:marLeft w:val="0"/>
          <w:marRight w:val="0"/>
          <w:marTop w:val="0"/>
          <w:marBottom w:val="375"/>
          <w:divBdr>
            <w:top w:val="none" w:sz="0" w:space="0" w:color="auto"/>
            <w:left w:val="none" w:sz="0" w:space="0" w:color="auto"/>
            <w:bottom w:val="none" w:sz="0" w:space="0" w:color="auto"/>
            <w:right w:val="none" w:sz="0" w:space="0" w:color="auto"/>
          </w:divBdr>
        </w:div>
      </w:divsChild>
    </w:div>
    <w:div w:id="1726953484">
      <w:bodyDiv w:val="1"/>
      <w:marLeft w:val="0"/>
      <w:marRight w:val="0"/>
      <w:marTop w:val="0"/>
      <w:marBottom w:val="0"/>
      <w:divBdr>
        <w:top w:val="none" w:sz="0" w:space="0" w:color="auto"/>
        <w:left w:val="none" w:sz="0" w:space="0" w:color="auto"/>
        <w:bottom w:val="none" w:sz="0" w:space="0" w:color="auto"/>
        <w:right w:val="none" w:sz="0" w:space="0" w:color="auto"/>
      </w:divBdr>
    </w:div>
    <w:div w:id="1753774787">
      <w:bodyDiv w:val="1"/>
      <w:marLeft w:val="0"/>
      <w:marRight w:val="0"/>
      <w:marTop w:val="0"/>
      <w:marBottom w:val="0"/>
      <w:divBdr>
        <w:top w:val="none" w:sz="0" w:space="0" w:color="auto"/>
        <w:left w:val="none" w:sz="0" w:space="0" w:color="auto"/>
        <w:bottom w:val="none" w:sz="0" w:space="0" w:color="auto"/>
        <w:right w:val="none" w:sz="0" w:space="0" w:color="auto"/>
      </w:divBdr>
    </w:div>
    <w:div w:id="1766732211">
      <w:bodyDiv w:val="1"/>
      <w:marLeft w:val="0"/>
      <w:marRight w:val="0"/>
      <w:marTop w:val="0"/>
      <w:marBottom w:val="0"/>
      <w:divBdr>
        <w:top w:val="none" w:sz="0" w:space="0" w:color="auto"/>
        <w:left w:val="none" w:sz="0" w:space="0" w:color="auto"/>
        <w:bottom w:val="none" w:sz="0" w:space="0" w:color="auto"/>
        <w:right w:val="none" w:sz="0" w:space="0" w:color="auto"/>
      </w:divBdr>
      <w:divsChild>
        <w:div w:id="1911502381">
          <w:marLeft w:val="0"/>
          <w:marRight w:val="0"/>
          <w:marTop w:val="0"/>
          <w:marBottom w:val="375"/>
          <w:divBdr>
            <w:top w:val="none" w:sz="0" w:space="0" w:color="auto"/>
            <w:left w:val="none" w:sz="0" w:space="0" w:color="auto"/>
            <w:bottom w:val="none" w:sz="0" w:space="0" w:color="auto"/>
            <w:right w:val="none" w:sz="0" w:space="0" w:color="auto"/>
          </w:divBdr>
        </w:div>
      </w:divsChild>
    </w:div>
    <w:div w:id="1778678487">
      <w:bodyDiv w:val="1"/>
      <w:marLeft w:val="0"/>
      <w:marRight w:val="0"/>
      <w:marTop w:val="0"/>
      <w:marBottom w:val="0"/>
      <w:divBdr>
        <w:top w:val="none" w:sz="0" w:space="0" w:color="auto"/>
        <w:left w:val="none" w:sz="0" w:space="0" w:color="auto"/>
        <w:bottom w:val="none" w:sz="0" w:space="0" w:color="auto"/>
        <w:right w:val="none" w:sz="0" w:space="0" w:color="auto"/>
      </w:divBdr>
    </w:div>
    <w:div w:id="1779641762">
      <w:bodyDiv w:val="1"/>
      <w:marLeft w:val="0"/>
      <w:marRight w:val="0"/>
      <w:marTop w:val="0"/>
      <w:marBottom w:val="0"/>
      <w:divBdr>
        <w:top w:val="none" w:sz="0" w:space="0" w:color="auto"/>
        <w:left w:val="none" w:sz="0" w:space="0" w:color="auto"/>
        <w:bottom w:val="none" w:sz="0" w:space="0" w:color="auto"/>
        <w:right w:val="none" w:sz="0" w:space="0" w:color="auto"/>
      </w:divBdr>
      <w:divsChild>
        <w:div w:id="1398477378">
          <w:marLeft w:val="0"/>
          <w:marRight w:val="0"/>
          <w:marTop w:val="0"/>
          <w:marBottom w:val="375"/>
          <w:divBdr>
            <w:top w:val="none" w:sz="0" w:space="0" w:color="auto"/>
            <w:left w:val="none" w:sz="0" w:space="0" w:color="auto"/>
            <w:bottom w:val="none" w:sz="0" w:space="0" w:color="auto"/>
            <w:right w:val="none" w:sz="0" w:space="0" w:color="auto"/>
          </w:divBdr>
        </w:div>
      </w:divsChild>
    </w:div>
    <w:div w:id="1790858867">
      <w:bodyDiv w:val="1"/>
      <w:marLeft w:val="0"/>
      <w:marRight w:val="0"/>
      <w:marTop w:val="0"/>
      <w:marBottom w:val="0"/>
      <w:divBdr>
        <w:top w:val="none" w:sz="0" w:space="0" w:color="auto"/>
        <w:left w:val="none" w:sz="0" w:space="0" w:color="auto"/>
        <w:bottom w:val="none" w:sz="0" w:space="0" w:color="auto"/>
        <w:right w:val="none" w:sz="0" w:space="0" w:color="auto"/>
      </w:divBdr>
      <w:divsChild>
        <w:div w:id="688990544">
          <w:marLeft w:val="0"/>
          <w:marRight w:val="0"/>
          <w:marTop w:val="0"/>
          <w:marBottom w:val="375"/>
          <w:divBdr>
            <w:top w:val="none" w:sz="0" w:space="0" w:color="auto"/>
            <w:left w:val="none" w:sz="0" w:space="0" w:color="auto"/>
            <w:bottom w:val="none" w:sz="0" w:space="0" w:color="auto"/>
            <w:right w:val="none" w:sz="0" w:space="0" w:color="auto"/>
          </w:divBdr>
        </w:div>
      </w:divsChild>
    </w:div>
    <w:div w:id="1804228959">
      <w:bodyDiv w:val="1"/>
      <w:marLeft w:val="0"/>
      <w:marRight w:val="0"/>
      <w:marTop w:val="0"/>
      <w:marBottom w:val="0"/>
      <w:divBdr>
        <w:top w:val="none" w:sz="0" w:space="0" w:color="auto"/>
        <w:left w:val="none" w:sz="0" w:space="0" w:color="auto"/>
        <w:bottom w:val="none" w:sz="0" w:space="0" w:color="auto"/>
        <w:right w:val="none" w:sz="0" w:space="0" w:color="auto"/>
      </w:divBdr>
    </w:div>
    <w:div w:id="1813522259">
      <w:bodyDiv w:val="1"/>
      <w:marLeft w:val="0"/>
      <w:marRight w:val="0"/>
      <w:marTop w:val="0"/>
      <w:marBottom w:val="0"/>
      <w:divBdr>
        <w:top w:val="none" w:sz="0" w:space="0" w:color="auto"/>
        <w:left w:val="none" w:sz="0" w:space="0" w:color="auto"/>
        <w:bottom w:val="none" w:sz="0" w:space="0" w:color="auto"/>
        <w:right w:val="none" w:sz="0" w:space="0" w:color="auto"/>
      </w:divBdr>
      <w:divsChild>
        <w:div w:id="1630938401">
          <w:marLeft w:val="0"/>
          <w:marRight w:val="0"/>
          <w:marTop w:val="0"/>
          <w:marBottom w:val="375"/>
          <w:divBdr>
            <w:top w:val="none" w:sz="0" w:space="0" w:color="auto"/>
            <w:left w:val="none" w:sz="0" w:space="0" w:color="auto"/>
            <w:bottom w:val="none" w:sz="0" w:space="0" w:color="auto"/>
            <w:right w:val="none" w:sz="0" w:space="0" w:color="auto"/>
          </w:divBdr>
        </w:div>
      </w:divsChild>
    </w:div>
    <w:div w:id="1855724570">
      <w:bodyDiv w:val="1"/>
      <w:marLeft w:val="0"/>
      <w:marRight w:val="0"/>
      <w:marTop w:val="0"/>
      <w:marBottom w:val="0"/>
      <w:divBdr>
        <w:top w:val="none" w:sz="0" w:space="0" w:color="auto"/>
        <w:left w:val="none" w:sz="0" w:space="0" w:color="auto"/>
        <w:bottom w:val="none" w:sz="0" w:space="0" w:color="auto"/>
        <w:right w:val="none" w:sz="0" w:space="0" w:color="auto"/>
      </w:divBdr>
    </w:div>
    <w:div w:id="1860004392">
      <w:bodyDiv w:val="1"/>
      <w:marLeft w:val="0"/>
      <w:marRight w:val="0"/>
      <w:marTop w:val="0"/>
      <w:marBottom w:val="0"/>
      <w:divBdr>
        <w:top w:val="none" w:sz="0" w:space="0" w:color="auto"/>
        <w:left w:val="none" w:sz="0" w:space="0" w:color="auto"/>
        <w:bottom w:val="none" w:sz="0" w:space="0" w:color="auto"/>
        <w:right w:val="none" w:sz="0" w:space="0" w:color="auto"/>
      </w:divBdr>
    </w:div>
    <w:div w:id="1862015631">
      <w:bodyDiv w:val="1"/>
      <w:marLeft w:val="0"/>
      <w:marRight w:val="0"/>
      <w:marTop w:val="0"/>
      <w:marBottom w:val="0"/>
      <w:divBdr>
        <w:top w:val="none" w:sz="0" w:space="0" w:color="auto"/>
        <w:left w:val="none" w:sz="0" w:space="0" w:color="auto"/>
        <w:bottom w:val="none" w:sz="0" w:space="0" w:color="auto"/>
        <w:right w:val="none" w:sz="0" w:space="0" w:color="auto"/>
      </w:divBdr>
    </w:div>
    <w:div w:id="1884712709">
      <w:bodyDiv w:val="1"/>
      <w:marLeft w:val="0"/>
      <w:marRight w:val="0"/>
      <w:marTop w:val="0"/>
      <w:marBottom w:val="0"/>
      <w:divBdr>
        <w:top w:val="none" w:sz="0" w:space="0" w:color="auto"/>
        <w:left w:val="none" w:sz="0" w:space="0" w:color="auto"/>
        <w:bottom w:val="none" w:sz="0" w:space="0" w:color="auto"/>
        <w:right w:val="none" w:sz="0" w:space="0" w:color="auto"/>
      </w:divBdr>
    </w:div>
    <w:div w:id="1885436025">
      <w:bodyDiv w:val="1"/>
      <w:marLeft w:val="0"/>
      <w:marRight w:val="0"/>
      <w:marTop w:val="0"/>
      <w:marBottom w:val="0"/>
      <w:divBdr>
        <w:top w:val="none" w:sz="0" w:space="0" w:color="auto"/>
        <w:left w:val="none" w:sz="0" w:space="0" w:color="auto"/>
        <w:bottom w:val="none" w:sz="0" w:space="0" w:color="auto"/>
        <w:right w:val="none" w:sz="0" w:space="0" w:color="auto"/>
      </w:divBdr>
      <w:divsChild>
        <w:div w:id="2091534467">
          <w:marLeft w:val="0"/>
          <w:marRight w:val="0"/>
          <w:marTop w:val="0"/>
          <w:marBottom w:val="375"/>
          <w:divBdr>
            <w:top w:val="none" w:sz="0" w:space="0" w:color="auto"/>
            <w:left w:val="none" w:sz="0" w:space="0" w:color="auto"/>
            <w:bottom w:val="none" w:sz="0" w:space="0" w:color="auto"/>
            <w:right w:val="none" w:sz="0" w:space="0" w:color="auto"/>
          </w:divBdr>
        </w:div>
      </w:divsChild>
    </w:div>
    <w:div w:id="1887326663">
      <w:bodyDiv w:val="1"/>
      <w:marLeft w:val="0"/>
      <w:marRight w:val="0"/>
      <w:marTop w:val="0"/>
      <w:marBottom w:val="0"/>
      <w:divBdr>
        <w:top w:val="none" w:sz="0" w:space="0" w:color="auto"/>
        <w:left w:val="none" w:sz="0" w:space="0" w:color="auto"/>
        <w:bottom w:val="none" w:sz="0" w:space="0" w:color="auto"/>
        <w:right w:val="none" w:sz="0" w:space="0" w:color="auto"/>
      </w:divBdr>
      <w:divsChild>
        <w:div w:id="1287467154">
          <w:marLeft w:val="0"/>
          <w:marRight w:val="0"/>
          <w:marTop w:val="0"/>
          <w:marBottom w:val="375"/>
          <w:divBdr>
            <w:top w:val="none" w:sz="0" w:space="0" w:color="auto"/>
            <w:left w:val="none" w:sz="0" w:space="0" w:color="auto"/>
            <w:bottom w:val="none" w:sz="0" w:space="0" w:color="auto"/>
            <w:right w:val="none" w:sz="0" w:space="0" w:color="auto"/>
          </w:divBdr>
        </w:div>
      </w:divsChild>
    </w:div>
    <w:div w:id="1889343644">
      <w:bodyDiv w:val="1"/>
      <w:marLeft w:val="0"/>
      <w:marRight w:val="0"/>
      <w:marTop w:val="0"/>
      <w:marBottom w:val="0"/>
      <w:divBdr>
        <w:top w:val="none" w:sz="0" w:space="0" w:color="auto"/>
        <w:left w:val="none" w:sz="0" w:space="0" w:color="auto"/>
        <w:bottom w:val="none" w:sz="0" w:space="0" w:color="auto"/>
        <w:right w:val="none" w:sz="0" w:space="0" w:color="auto"/>
      </w:divBdr>
      <w:divsChild>
        <w:div w:id="676731215">
          <w:marLeft w:val="0"/>
          <w:marRight w:val="0"/>
          <w:marTop w:val="0"/>
          <w:marBottom w:val="375"/>
          <w:divBdr>
            <w:top w:val="none" w:sz="0" w:space="0" w:color="auto"/>
            <w:left w:val="none" w:sz="0" w:space="0" w:color="auto"/>
            <w:bottom w:val="none" w:sz="0" w:space="0" w:color="auto"/>
            <w:right w:val="none" w:sz="0" w:space="0" w:color="auto"/>
          </w:divBdr>
        </w:div>
      </w:divsChild>
    </w:div>
    <w:div w:id="1895114291">
      <w:bodyDiv w:val="1"/>
      <w:marLeft w:val="0"/>
      <w:marRight w:val="0"/>
      <w:marTop w:val="0"/>
      <w:marBottom w:val="0"/>
      <w:divBdr>
        <w:top w:val="none" w:sz="0" w:space="0" w:color="auto"/>
        <w:left w:val="none" w:sz="0" w:space="0" w:color="auto"/>
        <w:bottom w:val="none" w:sz="0" w:space="0" w:color="auto"/>
        <w:right w:val="none" w:sz="0" w:space="0" w:color="auto"/>
      </w:divBdr>
      <w:divsChild>
        <w:div w:id="584070924">
          <w:marLeft w:val="0"/>
          <w:marRight w:val="0"/>
          <w:marTop w:val="0"/>
          <w:marBottom w:val="375"/>
          <w:divBdr>
            <w:top w:val="none" w:sz="0" w:space="0" w:color="auto"/>
            <w:left w:val="none" w:sz="0" w:space="0" w:color="auto"/>
            <w:bottom w:val="none" w:sz="0" w:space="0" w:color="auto"/>
            <w:right w:val="none" w:sz="0" w:space="0" w:color="auto"/>
          </w:divBdr>
        </w:div>
      </w:divsChild>
    </w:div>
    <w:div w:id="1898396566">
      <w:bodyDiv w:val="1"/>
      <w:marLeft w:val="0"/>
      <w:marRight w:val="0"/>
      <w:marTop w:val="0"/>
      <w:marBottom w:val="0"/>
      <w:divBdr>
        <w:top w:val="none" w:sz="0" w:space="0" w:color="auto"/>
        <w:left w:val="none" w:sz="0" w:space="0" w:color="auto"/>
        <w:bottom w:val="none" w:sz="0" w:space="0" w:color="auto"/>
        <w:right w:val="none" w:sz="0" w:space="0" w:color="auto"/>
      </w:divBdr>
    </w:div>
    <w:div w:id="1922255262">
      <w:bodyDiv w:val="1"/>
      <w:marLeft w:val="0"/>
      <w:marRight w:val="0"/>
      <w:marTop w:val="0"/>
      <w:marBottom w:val="0"/>
      <w:divBdr>
        <w:top w:val="none" w:sz="0" w:space="0" w:color="auto"/>
        <w:left w:val="none" w:sz="0" w:space="0" w:color="auto"/>
        <w:bottom w:val="none" w:sz="0" w:space="0" w:color="auto"/>
        <w:right w:val="none" w:sz="0" w:space="0" w:color="auto"/>
      </w:divBdr>
      <w:divsChild>
        <w:div w:id="670446679">
          <w:marLeft w:val="0"/>
          <w:marRight w:val="0"/>
          <w:marTop w:val="0"/>
          <w:marBottom w:val="375"/>
          <w:divBdr>
            <w:top w:val="none" w:sz="0" w:space="0" w:color="auto"/>
            <w:left w:val="none" w:sz="0" w:space="0" w:color="auto"/>
            <w:bottom w:val="none" w:sz="0" w:space="0" w:color="auto"/>
            <w:right w:val="none" w:sz="0" w:space="0" w:color="auto"/>
          </w:divBdr>
        </w:div>
      </w:divsChild>
    </w:div>
    <w:div w:id="1926718305">
      <w:bodyDiv w:val="1"/>
      <w:marLeft w:val="0"/>
      <w:marRight w:val="0"/>
      <w:marTop w:val="0"/>
      <w:marBottom w:val="0"/>
      <w:divBdr>
        <w:top w:val="none" w:sz="0" w:space="0" w:color="auto"/>
        <w:left w:val="none" w:sz="0" w:space="0" w:color="auto"/>
        <w:bottom w:val="none" w:sz="0" w:space="0" w:color="auto"/>
        <w:right w:val="none" w:sz="0" w:space="0" w:color="auto"/>
      </w:divBdr>
    </w:div>
    <w:div w:id="1929726687">
      <w:bodyDiv w:val="1"/>
      <w:marLeft w:val="0"/>
      <w:marRight w:val="0"/>
      <w:marTop w:val="0"/>
      <w:marBottom w:val="0"/>
      <w:divBdr>
        <w:top w:val="none" w:sz="0" w:space="0" w:color="auto"/>
        <w:left w:val="none" w:sz="0" w:space="0" w:color="auto"/>
        <w:bottom w:val="none" w:sz="0" w:space="0" w:color="auto"/>
        <w:right w:val="none" w:sz="0" w:space="0" w:color="auto"/>
      </w:divBdr>
    </w:div>
    <w:div w:id="1949314798">
      <w:bodyDiv w:val="1"/>
      <w:marLeft w:val="0"/>
      <w:marRight w:val="0"/>
      <w:marTop w:val="0"/>
      <w:marBottom w:val="0"/>
      <w:divBdr>
        <w:top w:val="none" w:sz="0" w:space="0" w:color="auto"/>
        <w:left w:val="none" w:sz="0" w:space="0" w:color="auto"/>
        <w:bottom w:val="none" w:sz="0" w:space="0" w:color="auto"/>
        <w:right w:val="none" w:sz="0" w:space="0" w:color="auto"/>
      </w:divBdr>
    </w:div>
    <w:div w:id="1952514624">
      <w:bodyDiv w:val="1"/>
      <w:marLeft w:val="0"/>
      <w:marRight w:val="0"/>
      <w:marTop w:val="0"/>
      <w:marBottom w:val="0"/>
      <w:divBdr>
        <w:top w:val="none" w:sz="0" w:space="0" w:color="auto"/>
        <w:left w:val="none" w:sz="0" w:space="0" w:color="auto"/>
        <w:bottom w:val="none" w:sz="0" w:space="0" w:color="auto"/>
        <w:right w:val="none" w:sz="0" w:space="0" w:color="auto"/>
      </w:divBdr>
      <w:divsChild>
        <w:div w:id="1575510249">
          <w:marLeft w:val="0"/>
          <w:marRight w:val="0"/>
          <w:marTop w:val="0"/>
          <w:marBottom w:val="375"/>
          <w:divBdr>
            <w:top w:val="none" w:sz="0" w:space="0" w:color="auto"/>
            <w:left w:val="none" w:sz="0" w:space="0" w:color="auto"/>
            <w:bottom w:val="none" w:sz="0" w:space="0" w:color="auto"/>
            <w:right w:val="none" w:sz="0" w:space="0" w:color="auto"/>
          </w:divBdr>
        </w:div>
      </w:divsChild>
    </w:div>
    <w:div w:id="1967661165">
      <w:bodyDiv w:val="1"/>
      <w:marLeft w:val="0"/>
      <w:marRight w:val="0"/>
      <w:marTop w:val="0"/>
      <w:marBottom w:val="0"/>
      <w:divBdr>
        <w:top w:val="none" w:sz="0" w:space="0" w:color="auto"/>
        <w:left w:val="none" w:sz="0" w:space="0" w:color="auto"/>
        <w:bottom w:val="none" w:sz="0" w:space="0" w:color="auto"/>
        <w:right w:val="none" w:sz="0" w:space="0" w:color="auto"/>
      </w:divBdr>
    </w:div>
    <w:div w:id="1971545845">
      <w:bodyDiv w:val="1"/>
      <w:marLeft w:val="0"/>
      <w:marRight w:val="0"/>
      <w:marTop w:val="0"/>
      <w:marBottom w:val="0"/>
      <w:divBdr>
        <w:top w:val="none" w:sz="0" w:space="0" w:color="auto"/>
        <w:left w:val="none" w:sz="0" w:space="0" w:color="auto"/>
        <w:bottom w:val="none" w:sz="0" w:space="0" w:color="auto"/>
        <w:right w:val="none" w:sz="0" w:space="0" w:color="auto"/>
      </w:divBdr>
    </w:div>
    <w:div w:id="1989941303">
      <w:bodyDiv w:val="1"/>
      <w:marLeft w:val="0"/>
      <w:marRight w:val="0"/>
      <w:marTop w:val="0"/>
      <w:marBottom w:val="0"/>
      <w:divBdr>
        <w:top w:val="none" w:sz="0" w:space="0" w:color="auto"/>
        <w:left w:val="none" w:sz="0" w:space="0" w:color="auto"/>
        <w:bottom w:val="none" w:sz="0" w:space="0" w:color="auto"/>
        <w:right w:val="none" w:sz="0" w:space="0" w:color="auto"/>
      </w:divBdr>
    </w:div>
    <w:div w:id="1997295611">
      <w:bodyDiv w:val="1"/>
      <w:marLeft w:val="0"/>
      <w:marRight w:val="0"/>
      <w:marTop w:val="0"/>
      <w:marBottom w:val="0"/>
      <w:divBdr>
        <w:top w:val="none" w:sz="0" w:space="0" w:color="auto"/>
        <w:left w:val="none" w:sz="0" w:space="0" w:color="auto"/>
        <w:bottom w:val="none" w:sz="0" w:space="0" w:color="auto"/>
        <w:right w:val="none" w:sz="0" w:space="0" w:color="auto"/>
      </w:divBdr>
      <w:divsChild>
        <w:div w:id="1581405563">
          <w:marLeft w:val="0"/>
          <w:marRight w:val="0"/>
          <w:marTop w:val="0"/>
          <w:marBottom w:val="375"/>
          <w:divBdr>
            <w:top w:val="none" w:sz="0" w:space="0" w:color="auto"/>
            <w:left w:val="none" w:sz="0" w:space="0" w:color="auto"/>
            <w:bottom w:val="none" w:sz="0" w:space="0" w:color="auto"/>
            <w:right w:val="none" w:sz="0" w:space="0" w:color="auto"/>
          </w:divBdr>
        </w:div>
      </w:divsChild>
    </w:div>
    <w:div w:id="1997680383">
      <w:bodyDiv w:val="1"/>
      <w:marLeft w:val="0"/>
      <w:marRight w:val="0"/>
      <w:marTop w:val="0"/>
      <w:marBottom w:val="0"/>
      <w:divBdr>
        <w:top w:val="none" w:sz="0" w:space="0" w:color="auto"/>
        <w:left w:val="none" w:sz="0" w:space="0" w:color="auto"/>
        <w:bottom w:val="none" w:sz="0" w:space="0" w:color="auto"/>
        <w:right w:val="none" w:sz="0" w:space="0" w:color="auto"/>
      </w:divBdr>
    </w:div>
    <w:div w:id="1999652380">
      <w:bodyDiv w:val="1"/>
      <w:marLeft w:val="0"/>
      <w:marRight w:val="0"/>
      <w:marTop w:val="0"/>
      <w:marBottom w:val="0"/>
      <w:divBdr>
        <w:top w:val="none" w:sz="0" w:space="0" w:color="auto"/>
        <w:left w:val="none" w:sz="0" w:space="0" w:color="auto"/>
        <w:bottom w:val="none" w:sz="0" w:space="0" w:color="auto"/>
        <w:right w:val="none" w:sz="0" w:space="0" w:color="auto"/>
      </w:divBdr>
    </w:div>
    <w:div w:id="2012678521">
      <w:bodyDiv w:val="1"/>
      <w:marLeft w:val="0"/>
      <w:marRight w:val="0"/>
      <w:marTop w:val="0"/>
      <w:marBottom w:val="0"/>
      <w:divBdr>
        <w:top w:val="none" w:sz="0" w:space="0" w:color="auto"/>
        <w:left w:val="none" w:sz="0" w:space="0" w:color="auto"/>
        <w:bottom w:val="none" w:sz="0" w:space="0" w:color="auto"/>
        <w:right w:val="none" w:sz="0" w:space="0" w:color="auto"/>
      </w:divBdr>
    </w:div>
    <w:div w:id="2016178656">
      <w:bodyDiv w:val="1"/>
      <w:marLeft w:val="0"/>
      <w:marRight w:val="0"/>
      <w:marTop w:val="0"/>
      <w:marBottom w:val="0"/>
      <w:divBdr>
        <w:top w:val="none" w:sz="0" w:space="0" w:color="auto"/>
        <w:left w:val="none" w:sz="0" w:space="0" w:color="auto"/>
        <w:bottom w:val="none" w:sz="0" w:space="0" w:color="auto"/>
        <w:right w:val="none" w:sz="0" w:space="0" w:color="auto"/>
      </w:divBdr>
      <w:divsChild>
        <w:div w:id="1383866944">
          <w:marLeft w:val="0"/>
          <w:marRight w:val="0"/>
          <w:marTop w:val="0"/>
          <w:marBottom w:val="375"/>
          <w:divBdr>
            <w:top w:val="none" w:sz="0" w:space="0" w:color="auto"/>
            <w:left w:val="none" w:sz="0" w:space="0" w:color="auto"/>
            <w:bottom w:val="none" w:sz="0" w:space="0" w:color="auto"/>
            <w:right w:val="none" w:sz="0" w:space="0" w:color="auto"/>
          </w:divBdr>
        </w:div>
      </w:divsChild>
    </w:div>
    <w:div w:id="2017995708">
      <w:bodyDiv w:val="1"/>
      <w:marLeft w:val="0"/>
      <w:marRight w:val="0"/>
      <w:marTop w:val="0"/>
      <w:marBottom w:val="0"/>
      <w:divBdr>
        <w:top w:val="none" w:sz="0" w:space="0" w:color="auto"/>
        <w:left w:val="none" w:sz="0" w:space="0" w:color="auto"/>
        <w:bottom w:val="none" w:sz="0" w:space="0" w:color="auto"/>
        <w:right w:val="none" w:sz="0" w:space="0" w:color="auto"/>
      </w:divBdr>
    </w:div>
    <w:div w:id="2019261451">
      <w:bodyDiv w:val="1"/>
      <w:marLeft w:val="0"/>
      <w:marRight w:val="0"/>
      <w:marTop w:val="0"/>
      <w:marBottom w:val="0"/>
      <w:divBdr>
        <w:top w:val="none" w:sz="0" w:space="0" w:color="auto"/>
        <w:left w:val="none" w:sz="0" w:space="0" w:color="auto"/>
        <w:bottom w:val="none" w:sz="0" w:space="0" w:color="auto"/>
        <w:right w:val="none" w:sz="0" w:space="0" w:color="auto"/>
      </w:divBdr>
    </w:div>
    <w:div w:id="2019771572">
      <w:bodyDiv w:val="1"/>
      <w:marLeft w:val="0"/>
      <w:marRight w:val="0"/>
      <w:marTop w:val="0"/>
      <w:marBottom w:val="0"/>
      <w:divBdr>
        <w:top w:val="none" w:sz="0" w:space="0" w:color="auto"/>
        <w:left w:val="none" w:sz="0" w:space="0" w:color="auto"/>
        <w:bottom w:val="none" w:sz="0" w:space="0" w:color="auto"/>
        <w:right w:val="none" w:sz="0" w:space="0" w:color="auto"/>
      </w:divBdr>
    </w:div>
    <w:div w:id="2020890555">
      <w:bodyDiv w:val="1"/>
      <w:marLeft w:val="0"/>
      <w:marRight w:val="0"/>
      <w:marTop w:val="0"/>
      <w:marBottom w:val="0"/>
      <w:divBdr>
        <w:top w:val="none" w:sz="0" w:space="0" w:color="auto"/>
        <w:left w:val="none" w:sz="0" w:space="0" w:color="auto"/>
        <w:bottom w:val="none" w:sz="0" w:space="0" w:color="auto"/>
        <w:right w:val="none" w:sz="0" w:space="0" w:color="auto"/>
      </w:divBdr>
    </w:div>
    <w:div w:id="2025399209">
      <w:bodyDiv w:val="1"/>
      <w:marLeft w:val="0"/>
      <w:marRight w:val="0"/>
      <w:marTop w:val="0"/>
      <w:marBottom w:val="0"/>
      <w:divBdr>
        <w:top w:val="none" w:sz="0" w:space="0" w:color="auto"/>
        <w:left w:val="none" w:sz="0" w:space="0" w:color="auto"/>
        <w:bottom w:val="none" w:sz="0" w:space="0" w:color="auto"/>
        <w:right w:val="none" w:sz="0" w:space="0" w:color="auto"/>
      </w:divBdr>
    </w:div>
    <w:div w:id="2034987580">
      <w:bodyDiv w:val="1"/>
      <w:marLeft w:val="0"/>
      <w:marRight w:val="0"/>
      <w:marTop w:val="0"/>
      <w:marBottom w:val="0"/>
      <w:divBdr>
        <w:top w:val="none" w:sz="0" w:space="0" w:color="auto"/>
        <w:left w:val="none" w:sz="0" w:space="0" w:color="auto"/>
        <w:bottom w:val="none" w:sz="0" w:space="0" w:color="auto"/>
        <w:right w:val="none" w:sz="0" w:space="0" w:color="auto"/>
      </w:divBdr>
    </w:div>
    <w:div w:id="2046367524">
      <w:bodyDiv w:val="1"/>
      <w:marLeft w:val="0"/>
      <w:marRight w:val="0"/>
      <w:marTop w:val="0"/>
      <w:marBottom w:val="0"/>
      <w:divBdr>
        <w:top w:val="none" w:sz="0" w:space="0" w:color="auto"/>
        <w:left w:val="none" w:sz="0" w:space="0" w:color="auto"/>
        <w:bottom w:val="none" w:sz="0" w:space="0" w:color="auto"/>
        <w:right w:val="none" w:sz="0" w:space="0" w:color="auto"/>
      </w:divBdr>
      <w:divsChild>
        <w:div w:id="866409358">
          <w:marLeft w:val="0"/>
          <w:marRight w:val="0"/>
          <w:marTop w:val="0"/>
          <w:marBottom w:val="375"/>
          <w:divBdr>
            <w:top w:val="none" w:sz="0" w:space="0" w:color="auto"/>
            <w:left w:val="none" w:sz="0" w:space="0" w:color="auto"/>
            <w:bottom w:val="none" w:sz="0" w:space="0" w:color="auto"/>
            <w:right w:val="none" w:sz="0" w:space="0" w:color="auto"/>
          </w:divBdr>
        </w:div>
      </w:divsChild>
    </w:div>
    <w:div w:id="2051953367">
      <w:bodyDiv w:val="1"/>
      <w:marLeft w:val="0"/>
      <w:marRight w:val="0"/>
      <w:marTop w:val="0"/>
      <w:marBottom w:val="0"/>
      <w:divBdr>
        <w:top w:val="none" w:sz="0" w:space="0" w:color="auto"/>
        <w:left w:val="none" w:sz="0" w:space="0" w:color="auto"/>
        <w:bottom w:val="none" w:sz="0" w:space="0" w:color="auto"/>
        <w:right w:val="none" w:sz="0" w:space="0" w:color="auto"/>
      </w:divBdr>
    </w:div>
    <w:div w:id="2053530538">
      <w:bodyDiv w:val="1"/>
      <w:marLeft w:val="0"/>
      <w:marRight w:val="0"/>
      <w:marTop w:val="0"/>
      <w:marBottom w:val="0"/>
      <w:divBdr>
        <w:top w:val="none" w:sz="0" w:space="0" w:color="auto"/>
        <w:left w:val="none" w:sz="0" w:space="0" w:color="auto"/>
        <w:bottom w:val="none" w:sz="0" w:space="0" w:color="auto"/>
        <w:right w:val="none" w:sz="0" w:space="0" w:color="auto"/>
      </w:divBdr>
      <w:divsChild>
        <w:div w:id="1295062741">
          <w:marLeft w:val="0"/>
          <w:marRight w:val="0"/>
          <w:marTop w:val="0"/>
          <w:marBottom w:val="375"/>
          <w:divBdr>
            <w:top w:val="none" w:sz="0" w:space="0" w:color="auto"/>
            <w:left w:val="none" w:sz="0" w:space="0" w:color="auto"/>
            <w:bottom w:val="none" w:sz="0" w:space="0" w:color="auto"/>
            <w:right w:val="none" w:sz="0" w:space="0" w:color="auto"/>
          </w:divBdr>
        </w:div>
      </w:divsChild>
    </w:div>
    <w:div w:id="2053646460">
      <w:bodyDiv w:val="1"/>
      <w:marLeft w:val="0"/>
      <w:marRight w:val="0"/>
      <w:marTop w:val="0"/>
      <w:marBottom w:val="0"/>
      <w:divBdr>
        <w:top w:val="none" w:sz="0" w:space="0" w:color="auto"/>
        <w:left w:val="none" w:sz="0" w:space="0" w:color="auto"/>
        <w:bottom w:val="none" w:sz="0" w:space="0" w:color="auto"/>
        <w:right w:val="none" w:sz="0" w:space="0" w:color="auto"/>
      </w:divBdr>
    </w:div>
    <w:div w:id="2053771308">
      <w:bodyDiv w:val="1"/>
      <w:marLeft w:val="0"/>
      <w:marRight w:val="0"/>
      <w:marTop w:val="0"/>
      <w:marBottom w:val="0"/>
      <w:divBdr>
        <w:top w:val="none" w:sz="0" w:space="0" w:color="auto"/>
        <w:left w:val="none" w:sz="0" w:space="0" w:color="auto"/>
        <w:bottom w:val="none" w:sz="0" w:space="0" w:color="auto"/>
        <w:right w:val="none" w:sz="0" w:space="0" w:color="auto"/>
      </w:divBdr>
    </w:div>
    <w:div w:id="2071920806">
      <w:bodyDiv w:val="1"/>
      <w:marLeft w:val="0"/>
      <w:marRight w:val="0"/>
      <w:marTop w:val="0"/>
      <w:marBottom w:val="0"/>
      <w:divBdr>
        <w:top w:val="none" w:sz="0" w:space="0" w:color="auto"/>
        <w:left w:val="none" w:sz="0" w:space="0" w:color="auto"/>
        <w:bottom w:val="none" w:sz="0" w:space="0" w:color="auto"/>
        <w:right w:val="none" w:sz="0" w:space="0" w:color="auto"/>
      </w:divBdr>
    </w:div>
    <w:div w:id="2077774117">
      <w:bodyDiv w:val="1"/>
      <w:marLeft w:val="0"/>
      <w:marRight w:val="0"/>
      <w:marTop w:val="0"/>
      <w:marBottom w:val="0"/>
      <w:divBdr>
        <w:top w:val="none" w:sz="0" w:space="0" w:color="auto"/>
        <w:left w:val="none" w:sz="0" w:space="0" w:color="auto"/>
        <w:bottom w:val="none" w:sz="0" w:space="0" w:color="auto"/>
        <w:right w:val="none" w:sz="0" w:space="0" w:color="auto"/>
      </w:divBdr>
    </w:div>
    <w:div w:id="2081324057">
      <w:bodyDiv w:val="1"/>
      <w:marLeft w:val="0"/>
      <w:marRight w:val="0"/>
      <w:marTop w:val="0"/>
      <w:marBottom w:val="0"/>
      <w:divBdr>
        <w:top w:val="none" w:sz="0" w:space="0" w:color="auto"/>
        <w:left w:val="none" w:sz="0" w:space="0" w:color="auto"/>
        <w:bottom w:val="none" w:sz="0" w:space="0" w:color="auto"/>
        <w:right w:val="none" w:sz="0" w:space="0" w:color="auto"/>
      </w:divBdr>
    </w:div>
    <w:div w:id="2091807620">
      <w:bodyDiv w:val="1"/>
      <w:marLeft w:val="0"/>
      <w:marRight w:val="0"/>
      <w:marTop w:val="0"/>
      <w:marBottom w:val="0"/>
      <w:divBdr>
        <w:top w:val="none" w:sz="0" w:space="0" w:color="auto"/>
        <w:left w:val="none" w:sz="0" w:space="0" w:color="auto"/>
        <w:bottom w:val="none" w:sz="0" w:space="0" w:color="auto"/>
        <w:right w:val="none" w:sz="0" w:space="0" w:color="auto"/>
      </w:divBdr>
    </w:div>
    <w:div w:id="2112431508">
      <w:bodyDiv w:val="1"/>
      <w:marLeft w:val="0"/>
      <w:marRight w:val="0"/>
      <w:marTop w:val="0"/>
      <w:marBottom w:val="0"/>
      <w:divBdr>
        <w:top w:val="none" w:sz="0" w:space="0" w:color="auto"/>
        <w:left w:val="none" w:sz="0" w:space="0" w:color="auto"/>
        <w:bottom w:val="none" w:sz="0" w:space="0" w:color="auto"/>
        <w:right w:val="none" w:sz="0" w:space="0" w:color="auto"/>
      </w:divBdr>
    </w:div>
    <w:div w:id="2131820855">
      <w:bodyDiv w:val="1"/>
      <w:marLeft w:val="0"/>
      <w:marRight w:val="0"/>
      <w:marTop w:val="0"/>
      <w:marBottom w:val="0"/>
      <w:divBdr>
        <w:top w:val="none" w:sz="0" w:space="0" w:color="auto"/>
        <w:left w:val="none" w:sz="0" w:space="0" w:color="auto"/>
        <w:bottom w:val="none" w:sz="0" w:space="0" w:color="auto"/>
        <w:right w:val="none" w:sz="0" w:space="0" w:color="auto"/>
      </w:divBdr>
    </w:div>
    <w:div w:id="2142915354">
      <w:bodyDiv w:val="1"/>
      <w:marLeft w:val="0"/>
      <w:marRight w:val="0"/>
      <w:marTop w:val="0"/>
      <w:marBottom w:val="0"/>
      <w:divBdr>
        <w:top w:val="none" w:sz="0" w:space="0" w:color="auto"/>
        <w:left w:val="none" w:sz="0" w:space="0" w:color="auto"/>
        <w:bottom w:val="none" w:sz="0" w:space="0" w:color="auto"/>
        <w:right w:val="none" w:sz="0" w:space="0" w:color="auto"/>
      </w:divBdr>
      <w:divsChild>
        <w:div w:id="1847597521">
          <w:marLeft w:val="0"/>
          <w:marRight w:val="0"/>
          <w:marTop w:val="0"/>
          <w:marBottom w:val="3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iverpool.nsw.gov.au/" TargetMode="External"/><Relationship Id="rId18" Type="http://schemas.openxmlformats.org/officeDocument/2006/relationships/footer" Target="footer2.xml"/><Relationship Id="rId26" Type="http://schemas.openxmlformats.org/officeDocument/2006/relationships/image" Target="media/image7.png"/><Relationship Id="rId39" Type="http://schemas.openxmlformats.org/officeDocument/2006/relationships/image" Target="media/image20.png"/><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0.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image" Target="media/image12.png"/><Relationship Id="rId44" Type="http://schemas.openxmlformats.org/officeDocument/2006/relationships/image" Target="media/image2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iverpool.nsw.gov.au/" TargetMode="External"/><Relationship Id="rId22" Type="http://schemas.openxmlformats.org/officeDocument/2006/relationships/footer" Target="footer5.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261A1E9D02834F91A19A54C3980069" ma:contentTypeVersion="11" ma:contentTypeDescription="Create a new document." ma:contentTypeScope="" ma:versionID="9580133bee2fa9d3456464498c69224c">
  <xsd:schema xmlns:xsd="http://www.w3.org/2001/XMLSchema" xmlns:xs="http://www.w3.org/2001/XMLSchema" xmlns:p="http://schemas.microsoft.com/office/2006/metadata/properties" xmlns:ns2="1dc469d6-71f6-4b6b-9476-babe73f9f512" xmlns:ns3="b4250c07-9e78-4ebf-9bdf-a8cc7ced871c" targetNamespace="http://schemas.microsoft.com/office/2006/metadata/properties" ma:root="true" ma:fieldsID="9b526fc51fb9114bb83060a01d8865ae" ns2:_="" ns3:_="">
    <xsd:import namespace="1dc469d6-71f6-4b6b-9476-babe73f9f512"/>
    <xsd:import namespace="b4250c07-9e78-4ebf-9bdf-a8cc7ced871c"/>
    <xsd:element name="properties">
      <xsd:complexType>
        <xsd:sequence>
          <xsd:element name="documentManagement">
            <xsd:complexType>
              <xsd:all>
                <xsd:element ref="ns2:_dlc_DocId" minOccurs="0"/>
                <xsd:element ref="ns2:_dlc_DocIdUrl" minOccurs="0"/>
                <xsd:element ref="ns2:_dlc_DocIdPersistId" minOccurs="0"/>
                <xsd:element ref="ns3:OpenTextDocID" minOccurs="0"/>
                <xsd:element ref="ns3:dca6d721e37e45f789729d5c48eea5f2" minOccurs="0"/>
                <xsd:element ref="ns2:TaxCatchAll"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469d6-71f6-4b6b-9476-babe73f9f51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638d07f5-363f-4d36-9350-a90c72717102}" ma:internalName="TaxCatchAll" ma:showField="CatchAllData" ma:web="1dc469d6-71f6-4b6b-9476-babe73f9f51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50c07-9e78-4ebf-9bdf-a8cc7ced871c" elementFormDefault="qualified">
    <xsd:import namespace="http://schemas.microsoft.com/office/2006/documentManagement/types"/>
    <xsd:import namespace="http://schemas.microsoft.com/office/infopath/2007/PartnerControls"/>
    <xsd:element name="OpenTextDocID" ma:index="11" nillable="true" ma:displayName="OpenTextDocID" ma:internalName="OpenTextDocID">
      <xsd:simpleType>
        <xsd:restriction base="dms:Text">
          <xsd:maxLength value="255"/>
        </xsd:restriction>
      </xsd:simpleType>
    </xsd:element>
    <xsd:element name="dca6d721e37e45f789729d5c48eea5f2" ma:index="12" nillable="true" ma:taxonomy="true" ma:internalName="dca6d721e37e45f789729d5c48eea5f2" ma:taxonomyFieldName="APPDocumentType" ma:displayName="APP Document Type" ma:default="" ma:fieldId="{dca6d721-e37e-45f7-8972-9d5c48eea5f2}" ma:sspId="d4f6b08e-64f9-4099-af36-6be6f417ecfb" ma:termSetId="3666c8cb-6670-483b-ae12-dffe187f3055" ma:anchorId="00000000-0000-0000-0000-000000000000"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penTextDocID xmlns="b4250c07-9e78-4ebf-9bdf-a8cc7ced871c" xsi:nil="true"/>
    <TaxCatchAll xmlns="1dc469d6-71f6-4b6b-9476-babe73f9f512" xsi:nil="true"/>
    <dca6d721e37e45f789729d5c48eea5f2 xmlns="b4250c07-9e78-4ebf-9bdf-a8cc7ced871c">
      <Terms xmlns="http://schemas.microsoft.com/office/infopath/2007/PartnerControls"/>
    </dca6d721e37e45f789729d5c48eea5f2>
    <_dlc_DocId xmlns="1dc469d6-71f6-4b6b-9476-babe73f9f512">U2A2TNQSP53K-722170683-21</_dlc_DocId>
    <_dlc_DocIdUrl xmlns="1dc469d6-71f6-4b6b-9476-babe73f9f512">
      <Url>https://appcorporation.sharepoint.com/sites/PRJ1385531/_layouts/15/DocIdRedir.aspx?ID=U2A2TNQSP53K-722170683-21</Url>
      <Description>U2A2TNQSP53K-722170683-21</Description>
    </_dlc_DocIdUrl>
    <SharedWithUsers xmlns="1dc469d6-71f6-4b6b-9476-babe73f9f512">
      <UserInfo>
        <DisplayName>Andrew Wilson</DisplayName>
        <AccountId>32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11779-54E6-4313-A598-3485F49E6B03}">
  <ds:schemaRefs>
    <ds:schemaRef ds:uri="http://schemas.microsoft.com/sharepoint/events"/>
  </ds:schemaRefs>
</ds:datastoreItem>
</file>

<file path=customXml/itemProps2.xml><?xml version="1.0" encoding="utf-8"?>
<ds:datastoreItem xmlns:ds="http://schemas.openxmlformats.org/officeDocument/2006/customXml" ds:itemID="{6287822F-78BE-497A-8005-699A7747EC09}">
  <ds:schemaRefs>
    <ds:schemaRef ds:uri="http://schemas.microsoft.com/sharepoint/v3/contenttype/forms"/>
  </ds:schemaRefs>
</ds:datastoreItem>
</file>

<file path=customXml/itemProps3.xml><?xml version="1.0" encoding="utf-8"?>
<ds:datastoreItem xmlns:ds="http://schemas.openxmlformats.org/officeDocument/2006/customXml" ds:itemID="{38F32287-C2BB-4B35-A2B6-23579C989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469d6-71f6-4b6b-9476-babe73f9f512"/>
    <ds:schemaRef ds:uri="b4250c07-9e78-4ebf-9bdf-a8cc7ced8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B8BDC1-1667-45A0-9961-4ADF66C29DA1}">
  <ds:schemaRefs>
    <ds:schemaRef ds:uri="http://schemas.microsoft.com/office/2006/metadata/properties"/>
    <ds:schemaRef ds:uri="http://schemas.microsoft.com/office/infopath/2007/PartnerControls"/>
    <ds:schemaRef ds:uri="b4250c07-9e78-4ebf-9bdf-a8cc7ced871c"/>
    <ds:schemaRef ds:uri="1dc469d6-71f6-4b6b-9476-babe73f9f512"/>
  </ds:schemaRefs>
</ds:datastoreItem>
</file>

<file path=customXml/itemProps5.xml><?xml version="1.0" encoding="utf-8"?>
<ds:datastoreItem xmlns:ds="http://schemas.openxmlformats.org/officeDocument/2006/customXml" ds:itemID="{FED43ADA-1EE3-4A7F-849B-90CB2B982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79</Pages>
  <Words>19095</Words>
  <Characters>107127</Characters>
  <Application>Microsoft Office Word</Application>
  <DocSecurity>4</DocSecurity>
  <Lines>3060</Lines>
  <Paragraphs>1597</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124625</CharactersWithSpaces>
  <SharedDoc>false</SharedDoc>
  <HLinks>
    <vt:vector size="12" baseType="variant">
      <vt:variant>
        <vt:i4>393220</vt:i4>
      </vt:variant>
      <vt:variant>
        <vt:i4>3</vt:i4>
      </vt:variant>
      <vt:variant>
        <vt:i4>0</vt:i4>
      </vt:variant>
      <vt:variant>
        <vt:i4>5</vt:i4>
      </vt:variant>
      <vt:variant>
        <vt:lpwstr>http://www.liverpool.nsw.gov.au/</vt:lpwstr>
      </vt:variant>
      <vt:variant>
        <vt:lpwstr/>
      </vt:variant>
      <vt:variant>
        <vt:i4>393220</vt:i4>
      </vt:variant>
      <vt:variant>
        <vt:i4>0</vt:i4>
      </vt:variant>
      <vt:variant>
        <vt:i4>0</vt:i4>
      </vt:variant>
      <vt:variant>
        <vt:i4>5</vt:i4>
      </vt:variant>
      <vt:variant>
        <vt:lpwstr>http://www.liverpool.nsw.gov.au/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 Kinnane</dc:creator>
  <cp:keywords/>
  <dc:description/>
  <cp:lastModifiedBy>Greg Mottram</cp:lastModifiedBy>
  <cp:revision>2</cp:revision>
  <dcterms:created xsi:type="dcterms:W3CDTF">2024-05-30T01:25:00Z</dcterms:created>
  <dcterms:modified xsi:type="dcterms:W3CDTF">2024-05-30T01:25:00Z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0x01010067261A1E9D02834F91A19A54C3980069</vt:lpwstr>
  </property>
  <property fmtid="{D5CDD505-2E9C-101B-9397-08002B2CF9AE}" pid="3" name="_dlc_DocIdItemGuid">
    <vt:lpwstr>91933987-026c-456a-b583-a7be3eb77771</vt:lpwstr>
  </property>
  <property fmtid="{D5CDD505-2E9C-101B-9397-08002B2CF9AE}" pid="4" name="APPDocumentType">
    <vt:lpwstr/>
  </property>
  <property fmtid="{D5CDD505-2E9C-101B-9397-08002B2CF9AE}" pid="5" name="MediaServiceImageTags">
    <vt:lpwstr/>
  </property>
</Properties>
</file>